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10"/>
        <w:gridCol w:w="4003"/>
        <w:gridCol w:w="3652"/>
      </w:tblGrid>
      <w:tr w:rsidR="000878A8" w:rsidRPr="00AA183F" w:rsidTr="000878A8">
        <w:trPr>
          <w:trHeight w:val="1975"/>
        </w:trPr>
        <w:tc>
          <w:tcPr>
            <w:tcW w:w="2410" w:type="dxa"/>
          </w:tcPr>
          <w:p w:rsidR="000878A8" w:rsidRPr="00AA183F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</w:rPr>
            </w:pPr>
            <w:r>
              <w:rPr>
                <w:rFonts w:asciiTheme="minorHAnsi" w:hAnsiTheme="minorHAnsi"/>
                <w:noProof/>
                <w:lang w:val="en-US"/>
              </w:rPr>
              <w:drawing>
                <wp:inline distT="0" distB="0" distL="0" distR="0" wp14:anchorId="2AD8116D" wp14:editId="3E213FD1">
                  <wp:extent cx="1485900" cy="962025"/>
                  <wp:effectExtent l="0" t="0" r="0" b="9525"/>
                  <wp:docPr id="2" name="Picture 2" descr="ГРБОВИ ЗА МЕМОРАНДУМ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ГРБОВИ ЗА МЕМОРАНДУМ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Република Сербия</w:t>
            </w:r>
          </w:p>
          <w:p w:rsidR="000878A8" w:rsidRPr="00C219D4" w:rsidRDefault="000878A8" w:rsidP="000878A8">
            <w:pPr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Автономна покраїна Войводина</w:t>
            </w:r>
          </w:p>
          <w:p w:rsidR="000878A8" w:rsidRPr="00C219D4" w:rsidRDefault="000878A8" w:rsidP="000878A8">
            <w:pPr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sz w:val="18"/>
                <w:szCs w:val="18"/>
              </w:rPr>
              <w:t>Покраїнски секретарият за образованє, предписаня, управу</w:t>
            </w:r>
            <w:r>
              <w:rPr>
                <w:rFonts w:asciiTheme="minorHAnsi" w:hAnsiTheme="minorHAnsi"/>
                <w:b/>
                <w:sz w:val="18"/>
                <w:szCs w:val="18"/>
              </w:rPr>
              <w:br/>
              <w:t>и национални меншини – национални заєднїци</w:t>
            </w:r>
          </w:p>
          <w:p w:rsidR="000878A8" w:rsidRPr="00C219D4" w:rsidRDefault="000878A8" w:rsidP="000878A8">
            <w:pPr>
              <w:spacing w:line="204" w:lineRule="auto"/>
              <w:rPr>
                <w:rFonts w:asciiTheme="minorHAnsi" w:eastAsia="Calibri" w:hAnsiTheme="minorHAnsi" w:cstheme="minorHAnsi"/>
                <w:b/>
                <w:noProof/>
                <w:sz w:val="18"/>
                <w:szCs w:val="18"/>
                <w:lang w:val="sr-Cyrl-CS"/>
              </w:rPr>
            </w:pPr>
          </w:p>
          <w:p w:rsidR="000878A8" w:rsidRPr="00C219D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Булевар Михайла Пупина 16, 21000 Нови Сад</w:t>
            </w:r>
          </w:p>
          <w:p w:rsidR="00B2447C" w:rsidRDefault="000878A8" w:rsidP="00B2447C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Тел.: +381 21  487  4604</w:t>
            </w:r>
          </w:p>
          <w:p w:rsidR="000878A8" w:rsidRPr="00C219D4" w:rsidRDefault="000F4F74" w:rsidP="00B2447C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hyperlink r:id="rId9" w:history="1">
              <w:r w:rsidR="00A4090B" w:rsidRPr="00DD21CE">
                <w:rPr>
                  <w:rStyle w:val="Hyperlink"/>
                  <w:rFonts w:asciiTheme="minorHAnsi" w:hAnsiTheme="minorHAnsi"/>
                  <w:sz w:val="18"/>
                  <w:szCs w:val="18"/>
                </w:rPr>
                <w:t>ounz@vojvodina.gov.</w:t>
              </w:r>
              <w:r w:rsidR="00A4090B" w:rsidRPr="00DD21CE">
                <w:rPr>
                  <w:rStyle w:val="Hyperlink"/>
                  <w:rFonts w:asciiTheme="minorHAnsi" w:hAnsiTheme="minorHAnsi"/>
                  <w:sz w:val="18"/>
                  <w:szCs w:val="18"/>
                  <w:lang w:val="sr-Latn-RS"/>
                </w:rPr>
                <w:t>r</w:t>
              </w:r>
              <w:r w:rsidR="00A4090B" w:rsidRPr="00DD21CE">
                <w:rPr>
                  <w:rStyle w:val="Hyperlink"/>
                  <w:rFonts w:asciiTheme="minorHAnsi" w:hAnsiTheme="minorHAnsi"/>
                  <w:sz w:val="18"/>
                  <w:szCs w:val="18"/>
                </w:rPr>
                <w:t>s</w:t>
              </w:r>
            </w:hyperlink>
            <w:r w:rsidR="0093770D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</w:tr>
      <w:tr w:rsidR="000878A8" w:rsidRPr="00CF4474" w:rsidTr="006D7F7B">
        <w:trPr>
          <w:trHeight w:val="305"/>
        </w:trPr>
        <w:tc>
          <w:tcPr>
            <w:tcW w:w="2410" w:type="dxa"/>
          </w:tcPr>
          <w:p w:rsidR="000878A8" w:rsidRPr="00CF4474" w:rsidRDefault="000878A8" w:rsidP="000878A8">
            <w:pPr>
              <w:tabs>
                <w:tab w:val="center" w:pos="4703"/>
                <w:tab w:val="right" w:pos="9406"/>
              </w:tabs>
              <w:ind w:left="-198" w:firstLine="108"/>
              <w:rPr>
                <w:rFonts w:asciiTheme="minorHAnsi" w:eastAsia="Calibri" w:hAnsiTheme="minorHAnsi" w:cstheme="minorHAnsi"/>
                <w:noProof/>
                <w:sz w:val="16"/>
                <w:szCs w:val="16"/>
                <w:lang w:val="sr-Cyrl-CS"/>
              </w:rPr>
            </w:pPr>
          </w:p>
        </w:tc>
        <w:tc>
          <w:tcPr>
            <w:tcW w:w="4003" w:type="dxa"/>
          </w:tcPr>
          <w:p w:rsidR="000878A8" w:rsidRPr="00CF447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ЧИСЛО: </w:t>
            </w:r>
            <w:r>
              <w:rPr>
                <w:rFonts w:asciiTheme="minorHAnsi" w:hAnsiTheme="minorHAnsi"/>
                <w:bCs/>
                <w:sz w:val="18"/>
                <w:szCs w:val="18"/>
              </w:rPr>
              <w:t>001878778 2025 09427 005 001 000 001</w:t>
            </w:r>
          </w:p>
          <w:p w:rsidR="000878A8" w:rsidRPr="00CF4474" w:rsidRDefault="000878A8" w:rsidP="000878A8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  <w:lang w:val="sr-Cyrl-CS"/>
              </w:rPr>
            </w:pPr>
          </w:p>
        </w:tc>
        <w:tc>
          <w:tcPr>
            <w:tcW w:w="3652" w:type="dxa"/>
          </w:tcPr>
          <w:p w:rsidR="000878A8" w:rsidRPr="00CF4474" w:rsidRDefault="000878A8" w:rsidP="00B06DE4">
            <w:pPr>
              <w:tabs>
                <w:tab w:val="center" w:pos="4703"/>
                <w:tab w:val="right" w:pos="9406"/>
              </w:tabs>
              <w:rPr>
                <w:rFonts w:asciiTheme="minorHAnsi" w:eastAsia="Calibri" w:hAnsiTheme="minorHAnsi" w:cstheme="minorHAnsi"/>
                <w:noProof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ДАТУМ: 21.5.2025. року</w:t>
            </w:r>
          </w:p>
        </w:tc>
      </w:tr>
    </w:tbl>
    <w:p w:rsidR="00540F16" w:rsidRPr="00CF4474" w:rsidRDefault="00540F16" w:rsidP="000878A8">
      <w:pPr>
        <w:rPr>
          <w:rFonts w:asciiTheme="minorHAnsi" w:hAnsiTheme="minorHAnsi" w:cstheme="minorHAnsi"/>
          <w:noProof/>
          <w:lang w:val="sr-Cyrl-CS"/>
        </w:rPr>
      </w:pPr>
    </w:p>
    <w:p w:rsidR="000878A8" w:rsidRPr="004D5950" w:rsidRDefault="00FD4B12" w:rsidP="0030594E">
      <w:pPr>
        <w:jc w:val="both"/>
        <w:rPr>
          <w:rFonts w:asciiTheme="minorHAnsi" w:hAnsiTheme="minorHAnsi" w:cstheme="minorHAnsi"/>
          <w:bCs/>
          <w:noProof/>
          <w:sz w:val="20"/>
          <w:szCs w:val="20"/>
        </w:rPr>
      </w:pPr>
      <w:r>
        <w:rPr>
          <w:rFonts w:asciiTheme="minorHAnsi" w:hAnsiTheme="minorHAnsi"/>
          <w:bCs/>
          <w:sz w:val="20"/>
          <w:szCs w:val="20"/>
        </w:rPr>
        <w:t>На основи члена 10. Покраїнскей скупштинскей одлуки о додзельованю буджетних средствох за унапредзенє положеня националних меншинох – националних заєднїцох и розвой мултикултурализма и толеранциї («Службени новини АПВ», число 8/2019) и члена 10. Правилнїка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</w:t>
      </w:r>
      <w:r w:rsidR="00A4090B">
        <w:rPr>
          <w:rFonts w:asciiTheme="minorHAnsi" w:hAnsiTheme="minorHAnsi"/>
          <w:bCs/>
          <w:sz w:val="20"/>
          <w:szCs w:val="20"/>
        </w:rPr>
        <w:t>анє або софинансованє подпроєктa</w:t>
      </w:r>
      <w:r>
        <w:rPr>
          <w:rFonts w:asciiTheme="minorHAnsi" w:hAnsiTheme="minorHAnsi"/>
          <w:bCs/>
          <w:sz w:val="20"/>
          <w:szCs w:val="20"/>
        </w:rPr>
        <w:t xml:space="preserve"> «Камп мултикултурализма» у 2025. року («Службени новини АПВ», число 5/25), Конкурсна комисия за запровадзованє поступку додзельованя буджетних средствох на основи явного конкурсу за орґанизацию едукативно-рекреативного кампу школярох штреднїх школох «Камп мултикултурализма 2025», на схадзки хтора отримана 21. мая 2025. року, утвердзела:</w:t>
      </w:r>
    </w:p>
    <w:p w:rsidR="00540F16" w:rsidRPr="00AA183F" w:rsidRDefault="00540F16">
      <w:pPr>
        <w:rPr>
          <w:rFonts w:asciiTheme="minorHAnsi" w:hAnsiTheme="minorHAnsi" w:cstheme="minorHAnsi"/>
          <w:sz w:val="22"/>
          <w:szCs w:val="22"/>
        </w:rPr>
      </w:pPr>
    </w:p>
    <w:p w:rsidR="00580BB6" w:rsidRPr="003F332D" w:rsidRDefault="000878A8" w:rsidP="00580BB6">
      <w:pPr>
        <w:jc w:val="center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  <w:r>
        <w:rPr>
          <w:b/>
          <w:sz w:val="22"/>
          <w:szCs w:val="22"/>
        </w:rPr>
        <w:t>ЛЇСТИНУ ВРЕДНОВАНЯ И РАНҐИРОВАНЯ ПРИЯВЕНИХ ПРОГРАМОХ И ПРОЄКТОХ НА ЯВНИМ КОНКУРСУ ЗА ОРҐАНИЗАЦИЮ ЕДУКАТ</w:t>
      </w:r>
      <w:r w:rsidR="00A4090B">
        <w:rPr>
          <w:b/>
          <w:sz w:val="22"/>
          <w:szCs w:val="22"/>
          <w:lang w:val="en-US"/>
        </w:rPr>
        <w:t>И</w:t>
      </w:r>
      <w:r>
        <w:rPr>
          <w:b/>
          <w:sz w:val="22"/>
          <w:szCs w:val="22"/>
        </w:rPr>
        <w:t>ВНО-РЕКРЕАТИВНОГО КАМПУ ШКОЛЯРОХ ШТРЕДНЇХ ШКОЛОХ «КАМП МУЛТИКУЛТУРАЛИЗМА 2025»</w:t>
      </w:r>
    </w:p>
    <w:p w:rsidR="00540F16" w:rsidRPr="00AA183F" w:rsidRDefault="00540F16" w:rsidP="000878A8">
      <w:pPr>
        <w:jc w:val="both"/>
        <w:rPr>
          <w:rFonts w:asciiTheme="minorHAnsi" w:hAnsiTheme="minorHAnsi" w:cstheme="minorHAnsi"/>
          <w:bCs/>
          <w:noProof/>
          <w:sz w:val="22"/>
          <w:szCs w:val="22"/>
          <w:lang w:val="sr-Cyrl-CS"/>
        </w:rPr>
      </w:pPr>
    </w:p>
    <w:p w:rsidR="000878A8" w:rsidRPr="00AA183F" w:rsidRDefault="000878A8" w:rsidP="00FC302E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Вредновани, бодовани и ранґ</w:t>
      </w:r>
      <w:r w:rsidR="00A4090B">
        <w:rPr>
          <w:rFonts w:asciiTheme="minorHAnsi" w:hAnsiTheme="minorHAnsi"/>
          <w:b/>
          <w:sz w:val="22"/>
          <w:szCs w:val="22"/>
        </w:rPr>
        <w:t>ир</w:t>
      </w:r>
      <w:r>
        <w:rPr>
          <w:rFonts w:asciiTheme="minorHAnsi" w:hAnsiTheme="minorHAnsi"/>
          <w:b/>
          <w:sz w:val="22"/>
          <w:szCs w:val="22"/>
        </w:rPr>
        <w:t>овани прияви</w:t>
      </w:r>
    </w:p>
    <w:p w:rsidR="00540F16" w:rsidRDefault="00540F16" w:rsidP="00543A49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0878A8" w:rsidRPr="00AA183F" w:rsidRDefault="002A41BE" w:rsidP="000878A8">
      <w:pPr>
        <w:pStyle w:val="ListParagraph"/>
        <w:numPr>
          <w:ilvl w:val="1"/>
          <w:numId w:val="2"/>
        </w:num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Приява</w:t>
      </w:r>
      <w:r w:rsidR="00A4090B">
        <w:rPr>
          <w:rFonts w:asciiTheme="minorHAnsi" w:hAnsiTheme="minorHAnsi"/>
          <w:sz w:val="22"/>
          <w:szCs w:val="22"/>
        </w:rPr>
        <w:t xml:space="preserve"> за хтору ше предклада </w:t>
      </w:r>
      <w:r>
        <w:rPr>
          <w:rFonts w:asciiTheme="minorHAnsi" w:hAnsiTheme="minorHAnsi"/>
          <w:sz w:val="22"/>
          <w:szCs w:val="22"/>
        </w:rPr>
        <w:t>додзельованє средствох</w:t>
      </w:r>
    </w:p>
    <w:p w:rsidR="00540F16" w:rsidRPr="00AA183F" w:rsidRDefault="00540F16" w:rsidP="000878A8">
      <w:pPr>
        <w:rPr>
          <w:rFonts w:asciiTheme="minorHAnsi" w:hAnsiTheme="minorHAnsi" w:cstheme="minorHAnsi"/>
          <w:b/>
          <w:lang w:val="sr-Cyrl-RS"/>
        </w:rPr>
      </w:pPr>
    </w:p>
    <w:tbl>
      <w:tblPr>
        <w:tblStyle w:val="TableGrid"/>
        <w:tblW w:w="9947" w:type="dxa"/>
        <w:tblInd w:w="-709" w:type="dxa"/>
        <w:tblLook w:val="04A0" w:firstRow="1" w:lastRow="0" w:firstColumn="1" w:lastColumn="0" w:noHBand="0" w:noVBand="1"/>
      </w:tblPr>
      <w:tblGrid>
        <w:gridCol w:w="2981"/>
        <w:gridCol w:w="1885"/>
        <w:gridCol w:w="1459"/>
        <w:gridCol w:w="2556"/>
        <w:gridCol w:w="1066"/>
      </w:tblGrid>
      <w:tr w:rsidR="00E74312" w:rsidTr="00945377">
        <w:trPr>
          <w:trHeight w:val="821"/>
        </w:trPr>
        <w:tc>
          <w:tcPr>
            <w:tcW w:w="2981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Подношитель прияви</w:t>
            </w:r>
          </w:p>
        </w:tc>
        <w:tc>
          <w:tcPr>
            <w:tcW w:w="1885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Населєне место</w:t>
            </w:r>
          </w:p>
        </w:tc>
        <w:tc>
          <w:tcPr>
            <w:tcW w:w="1459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Предкладанє суми за додзельованє</w:t>
            </w:r>
          </w:p>
        </w:tc>
        <w:tc>
          <w:tcPr>
            <w:tcW w:w="2556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Число предмету</w:t>
            </w:r>
          </w:p>
        </w:tc>
        <w:tc>
          <w:tcPr>
            <w:tcW w:w="1066" w:type="dxa"/>
            <w:shd w:val="clear" w:color="auto" w:fill="A6A6A6" w:themeFill="background1" w:themeFillShade="A6"/>
            <w:vAlign w:val="center"/>
          </w:tcPr>
          <w:p w:rsidR="00E74312" w:rsidRPr="00E45D32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Число</w:t>
            </w:r>
          </w:p>
          <w:p w:rsidR="00E74312" w:rsidRPr="00782027" w:rsidRDefault="00E74312" w:rsidP="00CA23DC">
            <w:pPr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бодох</w:t>
            </w:r>
          </w:p>
        </w:tc>
      </w:tr>
      <w:tr w:rsidR="00E74312" w:rsidTr="0029678F">
        <w:trPr>
          <w:trHeight w:val="834"/>
        </w:trPr>
        <w:tc>
          <w:tcPr>
            <w:tcW w:w="2981" w:type="dxa"/>
            <w:shd w:val="clear" w:color="auto" w:fill="auto"/>
            <w:vAlign w:val="center"/>
          </w:tcPr>
          <w:p w:rsidR="00E74312" w:rsidRPr="00580BB6" w:rsidRDefault="0029678F" w:rsidP="009C2DF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Спортске здруженє «Bro’s Gym»</w:t>
            </w:r>
          </w:p>
        </w:tc>
        <w:tc>
          <w:tcPr>
            <w:tcW w:w="1885" w:type="dxa"/>
            <w:shd w:val="clear" w:color="auto" w:fill="auto"/>
            <w:vAlign w:val="center"/>
          </w:tcPr>
          <w:p w:rsidR="00E74312" w:rsidRPr="006D7F7B" w:rsidRDefault="009C2DF1" w:rsidP="009C2DF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Канїжа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BA089A" w:rsidRPr="006D7F7B" w:rsidRDefault="00BA089A" w:rsidP="00BA089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4.000.000,00 динари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E74312" w:rsidRPr="006D7F7B" w:rsidRDefault="00BA089A" w:rsidP="00BA089A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001878778 2025 09427 005 001 000 001 01 002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74312" w:rsidRPr="006D7F7B" w:rsidRDefault="00BA089A" w:rsidP="008A422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28</w:t>
            </w:r>
          </w:p>
        </w:tc>
      </w:tr>
    </w:tbl>
    <w:p w:rsidR="00782027" w:rsidRDefault="00782027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35571A" w:rsidRDefault="0035571A" w:rsidP="00782027">
      <w:pPr>
        <w:pStyle w:val="ListParagraph"/>
        <w:ind w:left="0"/>
        <w:rPr>
          <w:rFonts w:asciiTheme="minorHAnsi" w:hAnsiTheme="minorHAnsi" w:cstheme="minorHAnsi"/>
          <w:sz w:val="22"/>
          <w:szCs w:val="22"/>
          <w:lang w:val="sr-Cyrl-RS"/>
        </w:rPr>
      </w:pPr>
    </w:p>
    <w:p w:rsidR="00EE428C" w:rsidRDefault="002A41BE" w:rsidP="00EE428C">
      <w:pPr>
        <w:pStyle w:val="ListParagraph"/>
        <w:numPr>
          <w:ilvl w:val="1"/>
          <w:numId w:val="2"/>
        </w:numPr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Други ранґировани прияви</w:t>
      </w:r>
    </w:p>
    <w:p w:rsidR="006D7F7B" w:rsidRDefault="006D7F7B" w:rsidP="006D7F7B">
      <w:pPr>
        <w:pStyle w:val="ListParagraph"/>
        <w:ind w:left="0"/>
        <w:jc w:val="center"/>
        <w:rPr>
          <w:rFonts w:asciiTheme="minorHAnsi" w:hAnsiTheme="minorHAnsi" w:cstheme="minorHAnsi"/>
          <w:sz w:val="22"/>
          <w:szCs w:val="22"/>
          <w:lang w:val="sr-Cyrl-RS"/>
        </w:rPr>
      </w:pPr>
    </w:p>
    <w:p w:rsidR="00EE428C" w:rsidRPr="00EE428C" w:rsidRDefault="00604195" w:rsidP="00A4090B">
      <w:pPr>
        <w:pStyle w:val="ListParagraph"/>
        <w:ind w:left="0" w:firstLine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Нєт прияви хтори ранґировани, а за хтори нє предложени средства.</w:t>
      </w:r>
    </w:p>
    <w:p w:rsidR="002A41BE" w:rsidRPr="00AA183F" w:rsidRDefault="002A41BE" w:rsidP="002A41BE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BC2198" w:rsidRDefault="00BC2198" w:rsidP="00BC2198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Прияви хтори нє вредновани, бодовани и ранґировани (одруцени прияви):</w:t>
      </w:r>
    </w:p>
    <w:p w:rsidR="00904C03" w:rsidRPr="00904C03" w:rsidRDefault="00904C03" w:rsidP="00904C03">
      <w:pPr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2A41BE" w:rsidRPr="00904C03" w:rsidRDefault="00BC2198" w:rsidP="00516906">
      <w:pPr>
        <w:ind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Нє</w:t>
      </w:r>
      <w:r w:rsidR="00BA2C1A">
        <w:rPr>
          <w:rFonts w:asciiTheme="minorHAnsi" w:hAnsiTheme="minorHAnsi"/>
          <w:sz w:val="22"/>
          <w:szCs w:val="22"/>
        </w:rPr>
        <w:t>т прияви хтори</w:t>
      </w:r>
      <w:r>
        <w:rPr>
          <w:rFonts w:asciiTheme="minorHAnsi" w:hAnsiTheme="minorHAnsi"/>
          <w:sz w:val="22"/>
          <w:szCs w:val="22"/>
        </w:rPr>
        <w:t xml:space="preserve"> нє </w:t>
      </w:r>
      <w:r w:rsidR="00BA2C1A">
        <w:rPr>
          <w:rFonts w:asciiTheme="minorHAnsi" w:hAnsiTheme="minorHAnsi"/>
          <w:sz w:val="22"/>
          <w:szCs w:val="22"/>
        </w:rPr>
        <w:t>вредновани, бодовани и ранґировани</w:t>
      </w:r>
      <w:r>
        <w:rPr>
          <w:rFonts w:asciiTheme="minorHAnsi" w:hAnsiTheme="minorHAnsi"/>
          <w:sz w:val="22"/>
          <w:szCs w:val="22"/>
        </w:rPr>
        <w:t>, односно одруцени прияви.</w:t>
      </w:r>
    </w:p>
    <w:p w:rsidR="00904C03" w:rsidRDefault="00904C03" w:rsidP="002A41BE">
      <w:pPr>
        <w:jc w:val="bot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F36A5D" w:rsidRDefault="00D914E8" w:rsidP="00D914E8">
      <w:pPr>
        <w:pStyle w:val="ListParagraph"/>
        <w:numPr>
          <w:ilvl w:val="0"/>
          <w:numId w:val="2"/>
        </w:num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Право на увид и пригварку</w:t>
      </w:r>
    </w:p>
    <w:p w:rsidR="00D914E8" w:rsidRPr="00F36A5D" w:rsidRDefault="00D914E8" w:rsidP="00D914E8">
      <w:pPr>
        <w:pStyle w:val="ListParagraph"/>
        <w:rPr>
          <w:rFonts w:asciiTheme="minorHAnsi" w:hAnsiTheme="minorHAnsi" w:cstheme="minorHAnsi"/>
          <w:b/>
          <w:sz w:val="22"/>
          <w:szCs w:val="22"/>
          <w:lang w:val="sr-Cyrl-RS"/>
        </w:rPr>
      </w:pPr>
    </w:p>
    <w:p w:rsidR="002A41BE" w:rsidRPr="00F36A5D" w:rsidRDefault="00F36A5D" w:rsidP="00444CAA">
      <w:pPr>
        <w:ind w:firstLine="720"/>
        <w:jc w:val="both"/>
        <w:rPr>
          <w:rFonts w:asciiTheme="minorHAnsi" w:hAnsiTheme="minorHAnsi" w:cstheme="minorHAnsi"/>
          <w:bCs/>
          <w:noProof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>Подношителє приявох на явним конкурсу маю право на увид до поднєшених приявох и приложеней документациї у чаше трох дньох по обявйованю лїстини, як и право на пригварку у чаше осем дньох по єй обявйованю.</w:t>
      </w:r>
    </w:p>
    <w:p w:rsidR="00444CAA" w:rsidRDefault="00444CAA" w:rsidP="002A41BE">
      <w:pPr>
        <w:ind w:firstLine="360"/>
        <w:jc w:val="both"/>
        <w:rPr>
          <w:rFonts w:asciiTheme="minorHAnsi" w:hAnsiTheme="minorHAnsi"/>
          <w:bCs/>
          <w:sz w:val="22"/>
          <w:szCs w:val="22"/>
        </w:rPr>
      </w:pPr>
    </w:p>
    <w:p w:rsidR="002A41BE" w:rsidRPr="00F36A5D" w:rsidRDefault="002A41BE" w:rsidP="00444CAA">
      <w:pPr>
        <w:ind w:firstLine="720"/>
        <w:jc w:val="both"/>
        <w:rPr>
          <w:rFonts w:asciiTheme="minorHAnsi" w:hAnsiTheme="minorHAnsi" w:cstheme="minorHAnsi"/>
          <w:bCs/>
          <w:i/>
          <w:noProof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Пригварку мож виявиц з препоручену пошту або нєпоштредно прейґ писарнїци покраїнских орґанох управи на адресу Покраїнского секретарияту  за образованє, предписаня, управу и национални меншини – национални заєднїци, Булевар Михайла Пупина 16, 21000 Нови Сад, з назначеньом: </w:t>
      </w:r>
      <w:r>
        <w:rPr>
          <w:rFonts w:asciiTheme="minorHAnsi" w:hAnsiTheme="minorHAnsi"/>
          <w:sz w:val="22"/>
          <w:szCs w:val="22"/>
        </w:rPr>
        <w:t>«</w:t>
      </w:r>
      <w:r>
        <w:rPr>
          <w:rFonts w:asciiTheme="minorHAnsi" w:hAnsiTheme="minorHAnsi"/>
          <w:i/>
          <w:iCs/>
          <w:sz w:val="22"/>
          <w:szCs w:val="22"/>
        </w:rPr>
        <w:t>Пригварка по Явним конкурсу за орґанизацию едукативно-рекреативного кампу школярох штреднїх школох</w:t>
      </w:r>
      <w:r>
        <w:rPr>
          <w:rFonts w:asciiTheme="minorHAnsi" w:hAnsiTheme="minorHAnsi"/>
          <w:i/>
          <w:sz w:val="22"/>
          <w:szCs w:val="22"/>
        </w:rPr>
        <w:t xml:space="preserve"> «</w:t>
      </w:r>
      <w:r>
        <w:rPr>
          <w:rFonts w:asciiTheme="minorHAnsi" w:hAnsiTheme="minorHAnsi"/>
          <w:bCs/>
          <w:i/>
          <w:sz w:val="22"/>
          <w:szCs w:val="22"/>
        </w:rPr>
        <w:t>Камп мултикултурализма 2025»</w:t>
      </w:r>
      <w:r>
        <w:rPr>
          <w:rFonts w:asciiTheme="minorHAnsi" w:hAnsiTheme="minorHAnsi"/>
          <w:sz w:val="22"/>
          <w:szCs w:val="22"/>
        </w:rPr>
        <w:t>».</w:t>
      </w:r>
    </w:p>
    <w:p w:rsidR="002A41BE" w:rsidRPr="00F36A5D" w:rsidRDefault="002A41BE" w:rsidP="002A41BE">
      <w:pPr>
        <w:ind w:firstLine="360"/>
        <w:jc w:val="both"/>
        <w:rPr>
          <w:rFonts w:asciiTheme="minorHAnsi" w:hAnsiTheme="minorHAnsi" w:cstheme="minorHAnsi"/>
          <w:bCs/>
          <w:noProof/>
          <w:sz w:val="22"/>
          <w:szCs w:val="22"/>
          <w:lang w:val="sr-Cyrl-CS"/>
        </w:rPr>
      </w:pPr>
    </w:p>
    <w:tbl>
      <w:tblPr>
        <w:tblStyle w:val="TableGrid"/>
        <w:tblW w:w="972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2790"/>
        <w:gridCol w:w="3240"/>
      </w:tblGrid>
      <w:tr w:rsidR="00A16665" w:rsidTr="00BA089A">
        <w:trPr>
          <w:trHeight w:val="3518"/>
        </w:trPr>
        <w:tc>
          <w:tcPr>
            <w:tcW w:w="3690" w:type="dxa"/>
            <w:shd w:val="clear" w:color="auto" w:fill="auto"/>
          </w:tcPr>
          <w:p w:rsidR="00A16665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Предсидатель комисиї:</w:t>
            </w:r>
          </w:p>
          <w:p w:rsidR="00AC18DA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C18DA" w:rsidRPr="00AC18DA" w:rsidRDefault="00AC18DA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Милинка Хртян</w:t>
            </w:r>
          </w:p>
          <w:p w:rsidR="00AC18DA" w:rsidRPr="00AC18DA" w:rsidRDefault="00EF65C5" w:rsidP="00AC18DA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о.д. помоцнїка покраїнского секретара за образованє, предписаня, управу и национални меншини – национални заєднїци</w:t>
            </w:r>
          </w:p>
        </w:tc>
        <w:tc>
          <w:tcPr>
            <w:tcW w:w="2790" w:type="dxa"/>
            <w:shd w:val="clear" w:color="auto" w:fill="auto"/>
          </w:tcPr>
          <w:p w:rsidR="00A16665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Член комисиї:</w:t>
            </w:r>
          </w:p>
          <w:p w:rsid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Сладяна Йоветич</w:t>
            </w:r>
          </w:p>
          <w:p w:rsidR="00C22D0E" w:rsidRP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о.д. помоцнїка покраїнского секретара за управу</w:t>
            </w:r>
          </w:p>
        </w:tc>
        <w:tc>
          <w:tcPr>
            <w:tcW w:w="3240" w:type="dxa"/>
            <w:shd w:val="clear" w:color="auto" w:fill="auto"/>
          </w:tcPr>
          <w:p w:rsidR="00A16665" w:rsidRPr="00EF65C5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Член комисиї:</w:t>
            </w:r>
          </w:p>
          <w:p w:rsidR="00C22D0E" w:rsidRPr="00EF65C5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EF65C5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EF65C5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22D0E" w:rsidRPr="00EF65C5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Наташа Мидич</w:t>
            </w:r>
          </w:p>
          <w:p w:rsidR="00C22D0E" w:rsidRP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о.д. помоцнїка покраїнского секретара за предписаня</w:t>
            </w:r>
          </w:p>
        </w:tc>
      </w:tr>
      <w:tr w:rsidR="00A16665" w:rsidTr="00BA089A">
        <w:trPr>
          <w:trHeight w:val="1880"/>
        </w:trPr>
        <w:tc>
          <w:tcPr>
            <w:tcW w:w="3690" w:type="dxa"/>
            <w:shd w:val="clear" w:color="auto" w:fill="auto"/>
          </w:tcPr>
          <w:p w:rsidR="00C22D0E" w:rsidRDefault="00C22D0E" w:rsidP="00C22D0E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1638E" w:rsidRDefault="00C22D0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Член комисиї:</w:t>
            </w:r>
          </w:p>
          <w:p w:rsidR="00C1638E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1638E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C3629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Боян Ґреґурич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C22D0E" w:rsidRPr="00C22D0E" w:rsidRDefault="00C1638E" w:rsidP="00494DE0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самостойни совитнїк за витворйованє ровноправносци националних меншинох – националних заєднїцох</w:t>
            </w:r>
          </w:p>
        </w:tc>
        <w:tc>
          <w:tcPr>
            <w:tcW w:w="2790" w:type="dxa"/>
            <w:shd w:val="clear" w:color="auto" w:fill="auto"/>
          </w:tcPr>
          <w:p w:rsidR="00A16665" w:rsidRDefault="00A16665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Член комисиї:</w:t>
            </w: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033F2" w:rsidRPr="00CC3629" w:rsidRDefault="00C033F2" w:rsidP="00C033F2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Естер Лоц</w:t>
            </w:r>
          </w:p>
          <w:p w:rsidR="00C033F2" w:rsidRPr="00C033F2" w:rsidRDefault="00C033F2" w:rsidP="00233D6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совитнїк за инспекцийни надпатрунок над визначованьом и хаснованьом покраїнских</w:t>
            </w:r>
          </w:p>
          <w:p w:rsidR="00C033F2" w:rsidRPr="00C033F2" w:rsidRDefault="00C033F2" w:rsidP="00233D61">
            <w:pPr>
              <w:pStyle w:val="ListParagraph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символох</w:t>
            </w:r>
          </w:p>
        </w:tc>
        <w:tc>
          <w:tcPr>
            <w:tcW w:w="3240" w:type="dxa"/>
            <w:shd w:val="clear" w:color="auto" w:fill="auto"/>
          </w:tcPr>
          <w:p w:rsidR="00A16665" w:rsidRDefault="00A16665" w:rsidP="002A41BE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C302E" w:rsidRPr="00F36A5D" w:rsidRDefault="00FC302E" w:rsidP="00CC3629">
      <w:pPr>
        <w:jc w:val="both"/>
        <w:rPr>
          <w:rFonts w:asciiTheme="minorHAnsi" w:hAnsiTheme="minorHAnsi" w:cstheme="minorHAnsi"/>
          <w:bCs/>
          <w:noProof/>
          <w:sz w:val="22"/>
          <w:szCs w:val="22"/>
          <w:lang w:val="sr-Cyrl-CS"/>
        </w:rPr>
      </w:pPr>
    </w:p>
    <w:sectPr w:rsidR="00FC302E" w:rsidRPr="00F36A5D" w:rsidSect="0046404A">
      <w:footerReference w:type="default" r:id="rId10"/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F74" w:rsidRDefault="000F4F74" w:rsidP="007811B0">
      <w:r>
        <w:separator/>
      </w:r>
    </w:p>
  </w:endnote>
  <w:endnote w:type="continuationSeparator" w:id="0">
    <w:p w:rsidR="000F4F74" w:rsidRDefault="000F4F74" w:rsidP="007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37819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811B0" w:rsidRDefault="007811B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6E1">
          <w:rPr>
            <w:noProof/>
          </w:rPr>
          <w:t>1</w:t>
        </w:r>
        <w:r>
          <w:fldChar w:fldCharType="end"/>
        </w:r>
      </w:p>
    </w:sdtContent>
  </w:sdt>
  <w:p w:rsidR="007811B0" w:rsidRDefault="007811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F74" w:rsidRDefault="000F4F74" w:rsidP="007811B0">
      <w:r>
        <w:separator/>
      </w:r>
    </w:p>
  </w:footnote>
  <w:footnote w:type="continuationSeparator" w:id="0">
    <w:p w:rsidR="000F4F74" w:rsidRDefault="000F4F74" w:rsidP="0078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03A"/>
    <w:multiLevelType w:val="hybridMultilevel"/>
    <w:tmpl w:val="8B640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046DC"/>
    <w:multiLevelType w:val="hybridMultilevel"/>
    <w:tmpl w:val="4620C90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579B4"/>
    <w:multiLevelType w:val="hybridMultilevel"/>
    <w:tmpl w:val="7E82A55C"/>
    <w:lvl w:ilvl="0" w:tplc="241A0017">
      <w:start w:val="1"/>
      <w:numFmt w:val="lowerLetter"/>
      <w:lvlText w:val="%1)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E73AB"/>
    <w:multiLevelType w:val="hybridMultilevel"/>
    <w:tmpl w:val="763081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353195"/>
    <w:multiLevelType w:val="hybridMultilevel"/>
    <w:tmpl w:val="E108A6C0"/>
    <w:lvl w:ilvl="0" w:tplc="442EEE34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E141B69"/>
    <w:multiLevelType w:val="hybridMultilevel"/>
    <w:tmpl w:val="99388A1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5105"/>
    <w:multiLevelType w:val="hybridMultilevel"/>
    <w:tmpl w:val="AA921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B30C5"/>
    <w:multiLevelType w:val="hybridMultilevel"/>
    <w:tmpl w:val="0A8AA4B0"/>
    <w:lvl w:ilvl="0" w:tplc="C3D2DD0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850CA"/>
    <w:multiLevelType w:val="hybridMultilevel"/>
    <w:tmpl w:val="8F18F9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132CC7"/>
    <w:multiLevelType w:val="hybridMultilevel"/>
    <w:tmpl w:val="5594A6A0"/>
    <w:lvl w:ilvl="0" w:tplc="6FA810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D0923"/>
    <w:multiLevelType w:val="hybridMultilevel"/>
    <w:tmpl w:val="649C5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D33228"/>
    <w:multiLevelType w:val="hybridMultilevel"/>
    <w:tmpl w:val="520AC4C4"/>
    <w:lvl w:ilvl="0" w:tplc="8766EE06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6D28FDE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12" w15:restartNumberingAfterBreak="0">
    <w:nsid w:val="47751703"/>
    <w:multiLevelType w:val="hybridMultilevel"/>
    <w:tmpl w:val="C78CBF4A"/>
    <w:lvl w:ilvl="0" w:tplc="1D06CE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964C9F"/>
    <w:multiLevelType w:val="hybridMultilevel"/>
    <w:tmpl w:val="35DA6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C12CE0"/>
    <w:multiLevelType w:val="hybridMultilevel"/>
    <w:tmpl w:val="51A0F44E"/>
    <w:lvl w:ilvl="0" w:tplc="226A9D8A">
      <w:start w:val="3"/>
      <w:numFmt w:val="bullet"/>
      <w:lvlText w:val="-"/>
      <w:lvlJc w:val="left"/>
      <w:pPr>
        <w:ind w:left="900" w:hanging="360"/>
      </w:pPr>
      <w:rPr>
        <w:rFonts w:ascii="Calibri" w:eastAsia="Calibri" w:hAnsi="Calibri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5A136719"/>
    <w:multiLevelType w:val="multilevel"/>
    <w:tmpl w:val="7870C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8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20" w:hanging="2880"/>
      </w:pPr>
      <w:rPr>
        <w:rFonts w:hint="default"/>
      </w:rPr>
    </w:lvl>
  </w:abstractNum>
  <w:abstractNum w:abstractNumId="16" w15:restartNumberingAfterBreak="0">
    <w:nsid w:val="5E17578F"/>
    <w:multiLevelType w:val="hybridMultilevel"/>
    <w:tmpl w:val="C6CE5316"/>
    <w:lvl w:ilvl="0" w:tplc="02968D2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F96591"/>
    <w:multiLevelType w:val="hybridMultilevel"/>
    <w:tmpl w:val="74567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F6565"/>
    <w:multiLevelType w:val="hybridMultilevel"/>
    <w:tmpl w:val="1B1EA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283DD8"/>
    <w:multiLevelType w:val="multilevel"/>
    <w:tmpl w:val="6FCC88F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sz w:val="2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  <w:b w:val="0"/>
        <w:sz w:val="20"/>
      </w:rPr>
    </w:lvl>
  </w:abstractNum>
  <w:abstractNum w:abstractNumId="20" w15:restartNumberingAfterBreak="0">
    <w:nsid w:val="759347B0"/>
    <w:multiLevelType w:val="hybridMultilevel"/>
    <w:tmpl w:val="E746FCA4"/>
    <w:lvl w:ilvl="0" w:tplc="241A000F">
      <w:start w:val="1"/>
      <w:numFmt w:val="decimal"/>
      <w:lvlText w:val="%1."/>
      <w:lvlJc w:val="left"/>
      <w:pPr>
        <w:ind w:left="1003" w:hanging="360"/>
      </w:pPr>
    </w:lvl>
    <w:lvl w:ilvl="1" w:tplc="241A0019" w:tentative="1">
      <w:start w:val="1"/>
      <w:numFmt w:val="lowerLetter"/>
      <w:lvlText w:val="%2."/>
      <w:lvlJc w:val="left"/>
      <w:pPr>
        <w:ind w:left="1723" w:hanging="360"/>
      </w:pPr>
    </w:lvl>
    <w:lvl w:ilvl="2" w:tplc="241A001B" w:tentative="1">
      <w:start w:val="1"/>
      <w:numFmt w:val="lowerRoman"/>
      <w:lvlText w:val="%3."/>
      <w:lvlJc w:val="right"/>
      <w:pPr>
        <w:ind w:left="2443" w:hanging="180"/>
      </w:pPr>
    </w:lvl>
    <w:lvl w:ilvl="3" w:tplc="241A000F" w:tentative="1">
      <w:start w:val="1"/>
      <w:numFmt w:val="decimal"/>
      <w:lvlText w:val="%4."/>
      <w:lvlJc w:val="left"/>
      <w:pPr>
        <w:ind w:left="3163" w:hanging="360"/>
      </w:pPr>
    </w:lvl>
    <w:lvl w:ilvl="4" w:tplc="241A0019" w:tentative="1">
      <w:start w:val="1"/>
      <w:numFmt w:val="lowerLetter"/>
      <w:lvlText w:val="%5."/>
      <w:lvlJc w:val="left"/>
      <w:pPr>
        <w:ind w:left="3883" w:hanging="360"/>
      </w:pPr>
    </w:lvl>
    <w:lvl w:ilvl="5" w:tplc="241A001B" w:tentative="1">
      <w:start w:val="1"/>
      <w:numFmt w:val="lowerRoman"/>
      <w:lvlText w:val="%6."/>
      <w:lvlJc w:val="right"/>
      <w:pPr>
        <w:ind w:left="4603" w:hanging="180"/>
      </w:pPr>
    </w:lvl>
    <w:lvl w:ilvl="6" w:tplc="241A000F" w:tentative="1">
      <w:start w:val="1"/>
      <w:numFmt w:val="decimal"/>
      <w:lvlText w:val="%7."/>
      <w:lvlJc w:val="left"/>
      <w:pPr>
        <w:ind w:left="5323" w:hanging="360"/>
      </w:pPr>
    </w:lvl>
    <w:lvl w:ilvl="7" w:tplc="241A0019" w:tentative="1">
      <w:start w:val="1"/>
      <w:numFmt w:val="lowerLetter"/>
      <w:lvlText w:val="%8."/>
      <w:lvlJc w:val="left"/>
      <w:pPr>
        <w:ind w:left="6043" w:hanging="360"/>
      </w:pPr>
    </w:lvl>
    <w:lvl w:ilvl="8" w:tplc="2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75FE520B"/>
    <w:multiLevelType w:val="hybridMultilevel"/>
    <w:tmpl w:val="1B760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75B33"/>
    <w:multiLevelType w:val="hybridMultilevel"/>
    <w:tmpl w:val="04FA3D22"/>
    <w:lvl w:ilvl="0" w:tplc="0409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3" w15:restartNumberingAfterBreak="0">
    <w:nsid w:val="77DC73F6"/>
    <w:multiLevelType w:val="hybridMultilevel"/>
    <w:tmpl w:val="AC0CE182"/>
    <w:lvl w:ilvl="0" w:tplc="FC42F52E">
      <w:numFmt w:val="bullet"/>
      <w:lvlText w:val="-"/>
      <w:lvlJc w:val="left"/>
      <w:pPr>
        <w:ind w:left="643" w:hanging="360"/>
      </w:pPr>
      <w:rPr>
        <w:rFonts w:ascii="Verdana" w:eastAsia="Times New Roman" w:hAnsi="Verdana" w:cs="Arial" w:hint="default"/>
      </w:rPr>
    </w:lvl>
    <w:lvl w:ilvl="1" w:tplc="241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4" w15:restartNumberingAfterBreak="0">
    <w:nsid w:val="783A1185"/>
    <w:multiLevelType w:val="hybridMultilevel"/>
    <w:tmpl w:val="F6DCD7A6"/>
    <w:lvl w:ilvl="0" w:tplc="411091F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8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2"/>
  </w:num>
  <w:num w:numId="12">
    <w:abstractNumId w:val="4"/>
  </w:num>
  <w:num w:numId="13">
    <w:abstractNumId w:val="5"/>
  </w:num>
  <w:num w:numId="14">
    <w:abstractNumId w:val="2"/>
  </w:num>
  <w:num w:numId="15">
    <w:abstractNumId w:val="9"/>
  </w:num>
  <w:num w:numId="16">
    <w:abstractNumId w:val="1"/>
  </w:num>
  <w:num w:numId="17">
    <w:abstractNumId w:val="12"/>
  </w:num>
  <w:num w:numId="18">
    <w:abstractNumId w:val="24"/>
  </w:num>
  <w:num w:numId="19">
    <w:abstractNumId w:val="7"/>
  </w:num>
  <w:num w:numId="20">
    <w:abstractNumId w:val="11"/>
  </w:num>
  <w:num w:numId="21">
    <w:abstractNumId w:val="20"/>
  </w:num>
  <w:num w:numId="22">
    <w:abstractNumId w:val="23"/>
  </w:num>
  <w:num w:numId="23">
    <w:abstractNumId w:val="14"/>
  </w:num>
  <w:num w:numId="24">
    <w:abstractNumId w:val="16"/>
  </w:num>
  <w:num w:numId="25">
    <w:abstractNumId w:val="17"/>
  </w:num>
  <w:num w:numId="26">
    <w:abstractNumId w:val="13"/>
  </w:num>
  <w:num w:numId="27">
    <w:abstractNumId w:val="0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648"/>
    <w:rsid w:val="000028E8"/>
    <w:rsid w:val="000231F4"/>
    <w:rsid w:val="000878A8"/>
    <w:rsid w:val="00097463"/>
    <w:rsid w:val="0009765B"/>
    <w:rsid w:val="000E15D5"/>
    <w:rsid w:val="000F25FE"/>
    <w:rsid w:val="000F4F74"/>
    <w:rsid w:val="00103CCF"/>
    <w:rsid w:val="00110648"/>
    <w:rsid w:val="00115350"/>
    <w:rsid w:val="001209F4"/>
    <w:rsid w:val="00152474"/>
    <w:rsid w:val="0016421F"/>
    <w:rsid w:val="0018199B"/>
    <w:rsid w:val="0022597C"/>
    <w:rsid w:val="00233D61"/>
    <w:rsid w:val="002423C3"/>
    <w:rsid w:val="002560C9"/>
    <w:rsid w:val="0026276A"/>
    <w:rsid w:val="0029678F"/>
    <w:rsid w:val="002A1978"/>
    <w:rsid w:val="002A41BE"/>
    <w:rsid w:val="002C4341"/>
    <w:rsid w:val="00303792"/>
    <w:rsid w:val="0030594E"/>
    <w:rsid w:val="003178E8"/>
    <w:rsid w:val="00324489"/>
    <w:rsid w:val="00336399"/>
    <w:rsid w:val="0035571A"/>
    <w:rsid w:val="003B3A13"/>
    <w:rsid w:val="003B564A"/>
    <w:rsid w:val="003D548C"/>
    <w:rsid w:val="003F332D"/>
    <w:rsid w:val="0043140C"/>
    <w:rsid w:val="00434412"/>
    <w:rsid w:val="00444CAA"/>
    <w:rsid w:val="0046404A"/>
    <w:rsid w:val="00474C0C"/>
    <w:rsid w:val="00494DE0"/>
    <w:rsid w:val="004B1E3D"/>
    <w:rsid w:val="004D5950"/>
    <w:rsid w:val="004E0EC9"/>
    <w:rsid w:val="004F21DA"/>
    <w:rsid w:val="00516906"/>
    <w:rsid w:val="00525493"/>
    <w:rsid w:val="00540F16"/>
    <w:rsid w:val="00543A49"/>
    <w:rsid w:val="005750C7"/>
    <w:rsid w:val="00580BB6"/>
    <w:rsid w:val="005F1CBF"/>
    <w:rsid w:val="00600F34"/>
    <w:rsid w:val="00604195"/>
    <w:rsid w:val="00630B0A"/>
    <w:rsid w:val="00660856"/>
    <w:rsid w:val="006623CC"/>
    <w:rsid w:val="00693820"/>
    <w:rsid w:val="00697AC2"/>
    <w:rsid w:val="006D7F7B"/>
    <w:rsid w:val="00724CF6"/>
    <w:rsid w:val="00725150"/>
    <w:rsid w:val="007811B0"/>
    <w:rsid w:val="00782027"/>
    <w:rsid w:val="007967E7"/>
    <w:rsid w:val="007A4765"/>
    <w:rsid w:val="00802BFC"/>
    <w:rsid w:val="008456C2"/>
    <w:rsid w:val="008A422D"/>
    <w:rsid w:val="008C55AD"/>
    <w:rsid w:val="008C6AA0"/>
    <w:rsid w:val="008C79CA"/>
    <w:rsid w:val="008D74D2"/>
    <w:rsid w:val="00904C03"/>
    <w:rsid w:val="0093770D"/>
    <w:rsid w:val="00940D09"/>
    <w:rsid w:val="00945377"/>
    <w:rsid w:val="009B6B39"/>
    <w:rsid w:val="009C2DF1"/>
    <w:rsid w:val="00A050B3"/>
    <w:rsid w:val="00A10649"/>
    <w:rsid w:val="00A16665"/>
    <w:rsid w:val="00A4090B"/>
    <w:rsid w:val="00A41F00"/>
    <w:rsid w:val="00A70680"/>
    <w:rsid w:val="00A80C4E"/>
    <w:rsid w:val="00AA183F"/>
    <w:rsid w:val="00AA7741"/>
    <w:rsid w:val="00AC18DA"/>
    <w:rsid w:val="00B06DE4"/>
    <w:rsid w:val="00B14B37"/>
    <w:rsid w:val="00B2447C"/>
    <w:rsid w:val="00B346E1"/>
    <w:rsid w:val="00B73311"/>
    <w:rsid w:val="00B94C72"/>
    <w:rsid w:val="00BA089A"/>
    <w:rsid w:val="00BA2C1A"/>
    <w:rsid w:val="00BB40DF"/>
    <w:rsid w:val="00BC2198"/>
    <w:rsid w:val="00BC41A7"/>
    <w:rsid w:val="00BF3A52"/>
    <w:rsid w:val="00C033F2"/>
    <w:rsid w:val="00C1638E"/>
    <w:rsid w:val="00C17820"/>
    <w:rsid w:val="00C219D4"/>
    <w:rsid w:val="00C22D0E"/>
    <w:rsid w:val="00C54B5D"/>
    <w:rsid w:val="00C73230"/>
    <w:rsid w:val="00C73825"/>
    <w:rsid w:val="00CA23DC"/>
    <w:rsid w:val="00CA5B51"/>
    <w:rsid w:val="00CB06B5"/>
    <w:rsid w:val="00CC3629"/>
    <w:rsid w:val="00CF4474"/>
    <w:rsid w:val="00D03DE0"/>
    <w:rsid w:val="00D05120"/>
    <w:rsid w:val="00D06D04"/>
    <w:rsid w:val="00D36EE2"/>
    <w:rsid w:val="00D914E8"/>
    <w:rsid w:val="00DF04E2"/>
    <w:rsid w:val="00E07AE0"/>
    <w:rsid w:val="00E14AF1"/>
    <w:rsid w:val="00E45D32"/>
    <w:rsid w:val="00E74312"/>
    <w:rsid w:val="00EE428C"/>
    <w:rsid w:val="00EF65C5"/>
    <w:rsid w:val="00F36A5D"/>
    <w:rsid w:val="00FC302E"/>
    <w:rsid w:val="00FD4B12"/>
    <w:rsid w:val="00FE1198"/>
    <w:rsid w:val="00FF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CAD8D2-A9F6-4781-8E66-6D4C61BB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8A8"/>
    <w:pPr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7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8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0878A8"/>
  </w:style>
  <w:style w:type="paragraph" w:styleId="Footer">
    <w:name w:val="footer"/>
    <w:basedOn w:val="Normal"/>
    <w:link w:val="FooterChar"/>
    <w:uiPriority w:val="99"/>
    <w:unhideWhenUsed/>
    <w:rsid w:val="000878A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0878A8"/>
  </w:style>
  <w:style w:type="table" w:styleId="TableGrid">
    <w:name w:val="Table Grid"/>
    <w:basedOn w:val="TableNormal"/>
    <w:uiPriority w:val="59"/>
    <w:rsid w:val="005F1C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E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E3D"/>
    <w:rPr>
      <w:rFonts w:ascii="Segoe UI" w:eastAsia="Times New Roman" w:hAnsi="Segoe UI" w:cs="Segoe UI"/>
      <w:sz w:val="18"/>
      <w:szCs w:val="18"/>
    </w:rPr>
  </w:style>
  <w:style w:type="numbering" w:customStyle="1" w:styleId="NoList1">
    <w:name w:val="No List1"/>
    <w:next w:val="NoList"/>
    <w:uiPriority w:val="99"/>
    <w:semiHidden/>
    <w:unhideWhenUsed/>
    <w:rsid w:val="00E45D32"/>
  </w:style>
  <w:style w:type="paragraph" w:customStyle="1" w:styleId="Normal1">
    <w:name w:val="Normal1"/>
    <w:basedOn w:val="Normal"/>
    <w:rsid w:val="00E45D32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5D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5D32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5D32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D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D32"/>
    <w:rPr>
      <w:rFonts w:ascii="Calibri" w:eastAsia="Calibri" w:hAnsi="Calibri" w:cs="Times New Roman"/>
      <w:b/>
      <w:bCs/>
      <w:sz w:val="20"/>
      <w:szCs w:val="20"/>
    </w:rPr>
  </w:style>
  <w:style w:type="paragraph" w:styleId="BodyTextIndent">
    <w:name w:val="Body Text Indent"/>
    <w:basedOn w:val="Normal"/>
    <w:link w:val="BodyTextIndentChar"/>
    <w:rsid w:val="00E45D32"/>
    <w:pPr>
      <w:spacing w:after="120"/>
      <w:ind w:left="283"/>
      <w:jc w:val="both"/>
    </w:pPr>
    <w:rPr>
      <w:noProof/>
      <w:sz w:val="22"/>
    </w:rPr>
  </w:style>
  <w:style w:type="character" w:customStyle="1" w:styleId="BodyTextIndentChar">
    <w:name w:val="Body Text Indent Char"/>
    <w:basedOn w:val="DefaultParagraphFont"/>
    <w:link w:val="BodyTextIndent"/>
    <w:rsid w:val="00E45D32"/>
    <w:rPr>
      <w:rFonts w:ascii="Verdana" w:eastAsia="Times New Roman" w:hAnsi="Verdana" w:cs="Times New Roman"/>
      <w:noProof/>
      <w:szCs w:val="24"/>
      <w:lang w:val="uk-UA"/>
    </w:rPr>
  </w:style>
  <w:style w:type="table" w:customStyle="1" w:styleId="TableGrid1">
    <w:name w:val="Table Grid1"/>
    <w:basedOn w:val="TableNormal"/>
    <w:next w:val="TableGrid"/>
    <w:uiPriority w:val="59"/>
    <w:rsid w:val="00E45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unz@vojvodina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47078-EB42-4A34-A301-4B972474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Borka</dc:creator>
  <cp:keywords/>
  <dc:description/>
  <cp:lastModifiedBy>Natasa Perkovic</cp:lastModifiedBy>
  <cp:revision>11</cp:revision>
  <cp:lastPrinted>2023-05-24T13:01:00Z</cp:lastPrinted>
  <dcterms:created xsi:type="dcterms:W3CDTF">2025-05-21T10:13:00Z</dcterms:created>
  <dcterms:modified xsi:type="dcterms:W3CDTF">2025-05-22T07:55:00Z</dcterms:modified>
</cp:coreProperties>
</file>