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6"/>
        <w:gridCol w:w="8866"/>
      </w:tblGrid>
      <w:tr w:rsidR="00D25DEE" w:rsidRPr="00D25DEE" w:rsidTr="00F42B78">
        <w:trPr>
          <w:trHeight w:val="1975"/>
        </w:trPr>
        <w:tc>
          <w:tcPr>
            <w:tcW w:w="2556" w:type="dxa"/>
          </w:tcPr>
          <w:p w:rsidR="00B81586" w:rsidRPr="00D25DEE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D25DE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0C43A43" wp14:editId="62FC0B3B">
                  <wp:extent cx="1326711" cy="768096"/>
                  <wp:effectExtent l="0" t="0" r="6985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885" cy="77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6" w:type="dxa"/>
          </w:tcPr>
          <w:p w:rsidR="00B81586" w:rsidRPr="00D25DEE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>Република</w:t>
            </w:r>
            <w:proofErr w:type="spellEnd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>Србија</w:t>
            </w:r>
            <w:proofErr w:type="spellEnd"/>
          </w:p>
          <w:p w:rsidR="00B81586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proofErr w:type="spellStart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>Аутономна</w:t>
            </w:r>
            <w:proofErr w:type="spellEnd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>покрајина</w:t>
            </w:r>
            <w:proofErr w:type="spellEnd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8"/>
                <w:szCs w:val="20"/>
              </w:rPr>
              <w:t>Војводина</w:t>
            </w:r>
            <w:proofErr w:type="spellEnd"/>
          </w:p>
          <w:p w:rsidR="00F42B78" w:rsidRPr="00D25DEE" w:rsidRDefault="00F42B78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  <w:p w:rsidR="00B81586" w:rsidRPr="00D25DEE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Покрајински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секретаријат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за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образовање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прописе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</w:p>
          <w:p w:rsidR="00B81586" w:rsidRPr="00D25DEE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управу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и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националне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мањине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националне</w:t>
            </w:r>
            <w:proofErr w:type="spellEnd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b/>
                <w:sz w:val="20"/>
                <w:szCs w:val="20"/>
              </w:rPr>
              <w:t>заједнице</w:t>
            </w:r>
            <w:proofErr w:type="spellEnd"/>
          </w:p>
          <w:p w:rsidR="00B81586" w:rsidRPr="00D25DEE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Булевар</w:t>
            </w:r>
            <w:proofErr w:type="spellEnd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Михајла</w:t>
            </w:r>
            <w:proofErr w:type="spellEnd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Пупина</w:t>
            </w:r>
            <w:proofErr w:type="spellEnd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 xml:space="preserve"> 16, 21000 </w:t>
            </w:r>
            <w:proofErr w:type="spellStart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Нови</w:t>
            </w:r>
            <w:proofErr w:type="spellEnd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Сад</w:t>
            </w:r>
            <w:proofErr w:type="spellEnd"/>
          </w:p>
          <w:p w:rsidR="00B81586" w:rsidRPr="00D25DEE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Т: +381 21  487 46 0</w:t>
            </w:r>
            <w:r w:rsidR="00511099" w:rsidRPr="00D25DE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Pr="00D25DEE">
              <w:rPr>
                <w:rFonts w:asciiTheme="minorHAnsi" w:hAnsiTheme="minorHAnsi" w:cstheme="minorHAnsi"/>
                <w:sz w:val="16"/>
                <w:szCs w:val="16"/>
              </w:rPr>
              <w:t xml:space="preserve">  F: +381 21  557 074; 456 986  </w:t>
            </w:r>
          </w:p>
          <w:p w:rsidR="00B81586" w:rsidRDefault="008A6477" w:rsidP="00F42B78">
            <w:pPr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</w:pPr>
            <w:hyperlink r:id="rId7" w:history="1">
              <w:r w:rsidR="00025016" w:rsidRPr="00D25DEE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</w:rPr>
                <w:t>adrian.borka@vojvodina.gov.rs</w:t>
              </w:r>
            </w:hyperlink>
            <w:r w:rsidR="00D17304" w:rsidRPr="00D25DEE">
              <w:rPr>
                <w:rStyle w:val="Hyperlink"/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   </w:t>
            </w:r>
          </w:p>
          <w:p w:rsidR="00F42B78" w:rsidRPr="00D25DEE" w:rsidRDefault="00F42B78" w:rsidP="00F42B78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БРОЈ: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>
              <w:rPr>
                <w:rStyle w:val="Strong"/>
                <w:rFonts w:ascii="var(--fontName)" w:hAnsi="var(--fontName)"/>
                <w:sz w:val="27"/>
                <w:szCs w:val="27"/>
                <w:shd w:val="clear" w:color="auto" w:fill="FFFFFF"/>
              </w:rPr>
              <w:t> </w:t>
            </w:r>
            <w:r w:rsidRPr="00F42B78">
              <w:rPr>
                <w:rFonts w:asciiTheme="minorHAnsi" w:hAnsiTheme="minorHAnsi" w:cstheme="minorHAnsi"/>
                <w:sz w:val="16"/>
                <w:szCs w:val="16"/>
              </w:rPr>
              <w:t>000193553 2025 09427 005 001 000 001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</w:t>
            </w:r>
            <w:r w:rsidRPr="00D25DEE">
              <w:rPr>
                <w:rFonts w:asciiTheme="minorHAnsi" w:hAnsiTheme="minorHAnsi" w:cstheme="minorHAnsi"/>
                <w:sz w:val="16"/>
                <w:szCs w:val="16"/>
              </w:rPr>
              <w:t>ДАТУМ: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 xml:space="preserve"> 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 xml:space="preserve"> 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29.01.202</w:t>
            </w:r>
            <w:r>
              <w:rPr>
                <w:rFonts w:asciiTheme="minorHAnsi" w:hAnsiTheme="minorHAnsi" w:cstheme="minorHAnsi"/>
                <w:sz w:val="16"/>
                <w:szCs w:val="16"/>
                <w:lang w:val="sr-Latn-RS"/>
              </w:rPr>
              <w:t>5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Cyrl-RS"/>
              </w:rPr>
              <w:t>.</w:t>
            </w:r>
            <w:r w:rsidRPr="00D25DEE">
              <w:rPr>
                <w:rFonts w:asciiTheme="minorHAnsi" w:hAnsiTheme="minorHAnsi" w:cstheme="minorHAnsi"/>
                <w:sz w:val="16"/>
                <w:szCs w:val="16"/>
                <w:lang w:val="sr-Cyrl-CS"/>
              </w:rPr>
              <w:t>године</w:t>
            </w:r>
          </w:p>
          <w:p w:rsidR="00F42B78" w:rsidRPr="00D25DEE" w:rsidRDefault="00F42B78" w:rsidP="00F42B7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674EF" w:rsidRDefault="00A674E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Н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>а основу члана</w:t>
      </w:r>
      <w:r w:rsidR="00E76667" w:rsidRPr="00D25DEE">
        <w:rPr>
          <w:rFonts w:asciiTheme="minorHAnsi" w:hAnsiTheme="minorHAnsi" w:cstheme="minorHAnsi"/>
          <w:sz w:val="20"/>
          <w:szCs w:val="20"/>
          <w:lang w:val="sr-Latn-RS"/>
        </w:rPr>
        <w:t xml:space="preserve"> 7.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</w:t>
      </w:r>
      <w:r w:rsidR="007B7E70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лист АПВ", број 8/2019) </w:t>
      </w:r>
      <w:r w:rsidR="003B2C92" w:rsidRPr="00D25DEE">
        <w:rPr>
          <w:rFonts w:asciiTheme="minorHAnsi" w:hAnsiTheme="minorHAnsi" w:cstheme="minorHAnsi"/>
          <w:sz w:val="20"/>
          <w:szCs w:val="20"/>
          <w:lang w:val="sr-Cyrl-CS"/>
        </w:rPr>
        <w:t>члана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11, 12, 23. став 4., 25 и 26. Покрајинске скупштинске одлуке о буџету Аутономне покрајине Војводине за 202</w:t>
      </w:r>
      <w:r w:rsidR="00F42B78">
        <w:rPr>
          <w:rFonts w:asciiTheme="minorHAnsi" w:hAnsiTheme="minorHAnsi" w:cstheme="minorHAnsi"/>
          <w:sz w:val="20"/>
          <w:szCs w:val="20"/>
          <w:lang w:val="sr-Cyrl-RS"/>
        </w:rPr>
        <w:t>5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>. годину („Сл</w:t>
      </w:r>
      <w:r w:rsidR="007B7E70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лист АПВ“, број </w:t>
      </w:r>
      <w:r w:rsidR="007B7E70">
        <w:rPr>
          <w:rFonts w:asciiTheme="minorHAnsi" w:hAnsiTheme="minorHAnsi" w:cstheme="minorHAnsi"/>
          <w:sz w:val="20"/>
          <w:szCs w:val="20"/>
          <w:lang w:val="sr-Latn-RS"/>
        </w:rPr>
        <w:t>57/2024</w:t>
      </w:r>
      <w:r w:rsidR="00E76667" w:rsidRPr="00D25DEE">
        <w:rPr>
          <w:rFonts w:asciiTheme="minorHAnsi" w:hAnsiTheme="minorHAnsi" w:cstheme="minorHAnsi"/>
          <w:sz w:val="20"/>
          <w:szCs w:val="20"/>
          <w:lang w:val="sr-Cyrl-CS"/>
        </w:rPr>
        <w:t>)</w:t>
      </w:r>
      <w:r w:rsidR="0001766E" w:rsidRPr="00D25DEE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члана  37. Покрајинске скупштинске одлуке о покрајинској управи („Сл. лист АПВ”, бр. 37/2014, 54/2014‒др. одлука, 37/2016, 29/2017, 24/2019, 66/2020 и 38/2021)</w:t>
      </w:r>
      <w:r w:rsidRPr="00D25DEE">
        <w:t>,</w:t>
      </w:r>
      <w:r w:rsidR="00AB775A" w:rsidRPr="00D25DEE">
        <w:rPr>
          <w:rFonts w:asciiTheme="minorHAnsi" w:hAnsiTheme="minorHAnsi" w:cstheme="minorHAnsi"/>
          <w:sz w:val="20"/>
          <w:szCs w:val="20"/>
          <w:lang w:val="sr-Cyrl-RS"/>
        </w:rPr>
        <w:t xml:space="preserve"> члана 6. Уредбе </w:t>
      </w:r>
      <w:r w:rsidR="00AB775A" w:rsidRPr="00D25DEE">
        <w:rPr>
          <w:rFonts w:asciiTheme="minorHAnsi" w:hAnsiTheme="minorHAnsi" w:cstheme="minorHAnsi"/>
          <w:noProof/>
          <w:sz w:val="20"/>
          <w:szCs w:val="20"/>
          <w:lang w:val="sr-Cyrl-CS"/>
        </w:rPr>
        <w:t>о средствима за подстицање програма или недостајућег дела средстава за финансирање програма од јавног интереса која реализују удружења ("Сл. гласник РС", бр. 16/2018)</w:t>
      </w:r>
      <w:r w:rsidR="0001766E" w:rsidRPr="00D25DEE">
        <w:rPr>
          <w:rFonts w:asciiTheme="minorHAnsi" w:hAnsiTheme="minorHAnsi" w:cstheme="minorHAnsi"/>
          <w:noProof/>
          <w:sz w:val="20"/>
          <w:szCs w:val="20"/>
          <w:lang w:val="sr-Cyrl-CS"/>
        </w:rPr>
        <w:t xml:space="preserve"> и члана 3. Правилника o додели буџетских средстава Покрајинског секретаријата за образовање, прописе, управу и националне мањине – националне заједнице за унапређивање положаја националних мањина – националних заједница и развој мултикултурализма и толеранције</w:t>
      </w:r>
      <w:r w:rsidR="0001766E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у Аутономној покрајини Војводини („Сл</w:t>
      </w:r>
      <w:r w:rsidR="007B7E70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="0001766E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лист АПВ“, број </w:t>
      </w:r>
      <w:r w:rsidR="00256A36">
        <w:rPr>
          <w:rFonts w:asciiTheme="minorHAnsi" w:hAnsiTheme="minorHAnsi" w:cstheme="minorHAnsi"/>
          <w:sz w:val="20"/>
          <w:szCs w:val="20"/>
          <w:lang w:val="sr-Latn-RS"/>
        </w:rPr>
        <w:t>5</w:t>
      </w:r>
      <w:r w:rsidR="0001766E" w:rsidRPr="00E156B3">
        <w:rPr>
          <w:rFonts w:asciiTheme="minorHAnsi" w:hAnsiTheme="minorHAnsi" w:cstheme="minorHAnsi"/>
          <w:sz w:val="20"/>
          <w:szCs w:val="20"/>
          <w:lang w:val="sr-Cyrl-CS"/>
        </w:rPr>
        <w:t>/202</w:t>
      </w:r>
      <w:r w:rsidR="007B7E70" w:rsidRPr="00E156B3">
        <w:rPr>
          <w:rFonts w:asciiTheme="minorHAnsi" w:hAnsiTheme="minorHAnsi" w:cstheme="minorHAnsi"/>
          <w:sz w:val="20"/>
          <w:szCs w:val="20"/>
          <w:lang w:val="sr-Latn-RS"/>
        </w:rPr>
        <w:t>5</w:t>
      </w:r>
      <w:r w:rsidR="0001766E" w:rsidRPr="00E156B3">
        <w:rPr>
          <w:rFonts w:asciiTheme="minorHAnsi" w:hAnsiTheme="minorHAnsi" w:cstheme="minorHAnsi"/>
          <w:sz w:val="20"/>
          <w:szCs w:val="20"/>
          <w:lang w:val="sr-Cyrl-CS"/>
        </w:rPr>
        <w:t>),</w:t>
      </w:r>
      <w:r w:rsidRPr="00E156B3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 (у даљем тексту: Секретаријат),</w:t>
      </w:r>
      <w:r w:rsidR="0001766E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381932" w:rsidRPr="00D25DEE">
        <w:rPr>
          <w:rFonts w:asciiTheme="minorHAnsi" w:hAnsiTheme="minorHAnsi" w:cstheme="minorHAnsi"/>
          <w:sz w:val="20"/>
          <w:szCs w:val="20"/>
          <w:lang w:val="sr-Cyrl-CS"/>
        </w:rPr>
        <w:t>расписује</w:t>
      </w:r>
    </w:p>
    <w:p w:rsidR="00F11ADF" w:rsidRPr="00D25DEE" w:rsidRDefault="00F11ADF" w:rsidP="00F11ADF">
      <w:pPr>
        <w:ind w:left="-284" w:right="-431"/>
        <w:jc w:val="both"/>
        <w:rPr>
          <w:rFonts w:asciiTheme="minorHAnsi" w:hAnsiTheme="minorHAnsi" w:cstheme="minorHAnsi"/>
          <w:sz w:val="20"/>
          <w:szCs w:val="20"/>
          <w:lang w:val="sr-Latn-RS"/>
        </w:rPr>
      </w:pPr>
    </w:p>
    <w:p w:rsidR="0074524A" w:rsidRPr="00D25DEE" w:rsidRDefault="0074524A" w:rsidP="00A674EF">
      <w:pPr>
        <w:ind w:left="-284" w:right="-431"/>
        <w:jc w:val="center"/>
        <w:rPr>
          <w:rFonts w:asciiTheme="minorHAnsi" w:hAnsiTheme="minorHAnsi" w:cstheme="minorHAnsi"/>
          <w:sz w:val="20"/>
          <w:szCs w:val="20"/>
          <w:lang w:val="sr-Latn-R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ЈАВНИ КОНКУРС ЗА СУФИНАНСИРАЊЕ</w:t>
      </w:r>
      <w:r w:rsidR="000B5894" w:rsidRPr="00D25DEE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 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ПРОГРАМА И ПРОЈЕКАТА УСМЕРЕНИХ НА</w:t>
      </w:r>
    </w:p>
    <w:p w:rsidR="00A674EF" w:rsidRPr="00D25DEE" w:rsidRDefault="0074524A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УНАПРЕЂИВАЊЕ ПРАВА НАЦИОНАЛНИХ МАЊИНА – НАЦИОНАЛНИХ ЗАЈЕДНИЦА У АП ВОЈВОДИНИ У 202</w:t>
      </w:r>
      <w:r w:rsidR="00C92D6A">
        <w:rPr>
          <w:rFonts w:asciiTheme="minorHAnsi" w:hAnsiTheme="minorHAnsi" w:cstheme="minorHAnsi"/>
          <w:b/>
          <w:sz w:val="20"/>
          <w:szCs w:val="20"/>
          <w:lang w:val="sr-Latn-RS"/>
        </w:rPr>
        <w:t>5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</w:p>
    <w:p w:rsidR="00A674EF" w:rsidRPr="00D25DEE" w:rsidRDefault="00A674EF" w:rsidP="00A674EF">
      <w:pPr>
        <w:ind w:left="-567" w:firstLine="283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3B2C92" w:rsidRPr="00D25DEE" w:rsidRDefault="003B2C92" w:rsidP="003B2C92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Latn-RS"/>
        </w:rPr>
        <w:t xml:space="preserve">I. </w:t>
      </w:r>
      <w:r w:rsidRPr="00D25DEE">
        <w:rPr>
          <w:rFonts w:asciiTheme="minorHAnsi" w:hAnsiTheme="minorHAnsi" w:cstheme="minorHAnsi"/>
          <w:b/>
          <w:sz w:val="20"/>
          <w:szCs w:val="20"/>
          <w:lang w:val="sr-Cyrl-RS"/>
        </w:rPr>
        <w:t>ОПШТИ ЦИЉ КОНКУРСА</w:t>
      </w:r>
    </w:p>
    <w:p w:rsidR="0074524A" w:rsidRPr="00D25DEE" w:rsidRDefault="0074524A" w:rsidP="003B2C92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Јавни конкурс се расписује </w:t>
      </w:r>
      <w:r w:rsidR="002028C9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програме и пројекте удружења, фондова и фондација (у даљем тексту: подносилац пријаве), усмерене на остваривање права националних мањина – националних заједница са територије Аутономне покрајине Војводине  у  202</w:t>
      </w:r>
      <w:r w:rsidR="007B7E70">
        <w:rPr>
          <w:rFonts w:asciiTheme="minorHAnsi" w:hAnsiTheme="minorHAnsi" w:cstheme="minorHAnsi"/>
          <w:sz w:val="20"/>
          <w:szCs w:val="20"/>
          <w:lang w:val="sr-Latn-RS"/>
        </w:rPr>
        <w:t>5</w:t>
      </w:r>
      <w:r w:rsidRPr="00D25DEE">
        <w:rPr>
          <w:rFonts w:asciiTheme="minorHAnsi" w:hAnsiTheme="minorHAnsi" w:cstheme="minorHAnsi"/>
          <w:sz w:val="20"/>
          <w:szCs w:val="20"/>
          <w:lang w:val="sr-Latn-RS"/>
        </w:rPr>
        <w:t>.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години.</w:t>
      </w:r>
    </w:p>
    <w:p w:rsidR="0074524A" w:rsidRPr="00D25DEE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4524A" w:rsidRPr="00D25DEE" w:rsidRDefault="0074524A" w:rsidP="0074524A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3B2C92"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. 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РАСПОДЕЛА СРЕДСТАВА</w:t>
      </w:r>
    </w:p>
    <w:p w:rsidR="003B2C92" w:rsidRDefault="0074524A" w:rsidP="0074524A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Јавни конкурс се расписује на укупан износ од </w:t>
      </w:r>
      <w:r w:rsidR="00F775A2">
        <w:rPr>
          <w:rFonts w:asciiTheme="minorHAnsi" w:hAnsiTheme="minorHAnsi" w:cstheme="minorHAnsi"/>
          <w:b/>
          <w:sz w:val="20"/>
          <w:szCs w:val="20"/>
          <w:lang w:val="sr-Latn-RS"/>
        </w:rPr>
        <w:t>45</w:t>
      </w:r>
      <w:r w:rsidRPr="00D25DEE">
        <w:rPr>
          <w:rFonts w:asciiTheme="minorHAnsi" w:hAnsiTheme="minorHAnsi" w:cstheme="minorHAnsi"/>
          <w:b/>
          <w:sz w:val="20"/>
          <w:szCs w:val="20"/>
          <w:lang w:val="sr-Latn-RS"/>
        </w:rPr>
        <w:t>.000.000,</w:t>
      </w:r>
      <w:r w:rsidRPr="00D25DEE">
        <w:rPr>
          <w:rFonts w:asciiTheme="minorHAnsi" w:hAnsiTheme="minorHAnsi" w:cstheme="minorHAnsi"/>
          <w:b/>
          <w:sz w:val="20"/>
          <w:szCs w:val="20"/>
          <w:lang w:val="sr-Cyrl-RS"/>
        </w:rPr>
        <w:t>00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динара</w:t>
      </w:r>
      <w:r w:rsidRPr="00D25DEE">
        <w:rPr>
          <w:rFonts w:asciiTheme="minorHAnsi" w:hAnsiTheme="minorHAnsi" w:cstheme="minorHAnsi"/>
          <w:sz w:val="20"/>
          <w:szCs w:val="20"/>
          <w:lang w:val="sr-Cyrl-RS"/>
        </w:rPr>
        <w:t xml:space="preserve">, по националним мањинама – националним заједницама: </w:t>
      </w:r>
    </w:p>
    <w:tbl>
      <w:tblPr>
        <w:tblW w:w="920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2"/>
        <w:gridCol w:w="2551"/>
      </w:tblGrid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Мађарска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21.068.000,00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Ромска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4.568.000,00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Хрватска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4.364.000,00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Словачка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4.364.000,00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Румунска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3.205.000,00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Русинска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1.636.000,00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Буњевачка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1.432.000,00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Македонска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900.000,00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Украјинска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559.000,00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Немачка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409.000,00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Чешка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177.000,00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Црногорска национална мањина-национална заједница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818.000,00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Cyrl-C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Cyrl-CS"/>
              </w:rPr>
              <w:t>Остале национале мањине-националне заједнице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062AB4" w:rsidRDefault="00062AB4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062AB4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1.500.000,00</w:t>
            </w:r>
          </w:p>
        </w:tc>
      </w:tr>
      <w:tr w:rsidR="00062AB4" w:rsidRPr="00062AB4" w:rsidTr="00062AB4">
        <w:trPr>
          <w:trHeight w:val="300"/>
        </w:trPr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2AB4" w:rsidRPr="00F41B4F" w:rsidRDefault="00062AB4" w:rsidP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</w:pPr>
            <w:r w:rsidRPr="00F41B4F">
              <w:rPr>
                <w:rFonts w:asciiTheme="minorHAnsi" w:hAnsiTheme="minorHAnsi" w:cstheme="minorHAnsi"/>
                <w:b/>
                <w:sz w:val="20"/>
                <w:szCs w:val="20"/>
                <w:lang w:val="sr-Cyrl-CS"/>
              </w:rPr>
              <w:t> Укупно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2AB4" w:rsidRPr="00F41B4F" w:rsidRDefault="00062AB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  <w:r w:rsidRPr="00F41B4F"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  <w:t>45.000.000,00</w:t>
            </w:r>
          </w:p>
        </w:tc>
      </w:tr>
    </w:tbl>
    <w:p w:rsidR="00B81586" w:rsidRPr="00D25DE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B81586" w:rsidRPr="00D25DEE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3B2C92"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I. </w:t>
      </w:r>
      <w:r w:rsidR="009B07A7" w:rsidRPr="00D25DEE">
        <w:rPr>
          <w:rFonts w:asciiTheme="minorHAnsi" w:hAnsiTheme="minorHAnsi" w:cstheme="minorHAnsi"/>
          <w:b/>
          <w:sz w:val="20"/>
          <w:szCs w:val="20"/>
          <w:lang w:val="sr-Cyrl-RS"/>
        </w:rPr>
        <w:t xml:space="preserve">ОПШТИ 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УСЛОВИ КОНКУРСА</w:t>
      </w:r>
    </w:p>
    <w:p w:rsidR="00F11ADF" w:rsidRDefault="0074524A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На јавни конкурс за доделу буџетских средстава </w:t>
      </w:r>
      <w:r w:rsidR="000D02B1" w:rsidRPr="00D25DEE">
        <w:rPr>
          <w:rFonts w:asciiTheme="minorHAnsi" w:hAnsiTheme="minorHAnsi" w:cstheme="minorHAnsi"/>
          <w:sz w:val="20"/>
          <w:szCs w:val="20"/>
          <w:lang w:val="sr-Cyrl-CS"/>
        </w:rPr>
        <w:t>Секретаријата</w:t>
      </w:r>
      <w:r w:rsidR="003F60E2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се могу пријавити искључиво подносиоци пријаве, који имају регистровано седи</w:t>
      </w:r>
      <w:r w:rsidR="003F60E2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ште на територији АП Војводине, који </w:t>
      </w:r>
      <w:r w:rsidR="00195058" w:rsidRPr="00D25DEE">
        <w:rPr>
          <w:rFonts w:asciiTheme="minorHAnsi" w:hAnsiTheme="minorHAnsi" w:cstheme="minorHAnsi"/>
          <w:sz w:val="20"/>
          <w:szCs w:val="20"/>
          <w:lang w:val="sr-Cyrl-CS"/>
        </w:rPr>
        <w:t>се у оквиру својих</w:t>
      </w:r>
      <w:r w:rsidR="00A808B5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делатности</w:t>
      </w:r>
      <w:r w:rsidR="00195058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баве унапређењем права и положаја припадника мањинских заједница на територији АП Војводине, као област од јавног интереса</w:t>
      </w:r>
      <w:r w:rsidR="000D02B1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за АП Војводину</w:t>
      </w:r>
      <w:r w:rsidR="00F11ADF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F11ADF" w:rsidRPr="00F11ADF">
        <w:rPr>
          <w:rFonts w:asciiTheme="minorHAnsi" w:hAnsiTheme="minorHAnsi" w:cstheme="minorHAnsi"/>
          <w:sz w:val="20"/>
          <w:szCs w:val="20"/>
          <w:lang w:val="sr-Cyrl-CS"/>
        </w:rPr>
        <w:t xml:space="preserve">односно чији су </w:t>
      </w:r>
      <w:r w:rsidR="00F11ADF" w:rsidRPr="00F11ADF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програми и пројекти и циљ оснивања</w:t>
      </w:r>
      <w:r w:rsidR="00F11ADF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F11ADF" w:rsidRPr="00F11ADF">
        <w:rPr>
          <w:rFonts w:asciiTheme="minorHAnsi" w:hAnsiTheme="minorHAnsi" w:cstheme="minorHAnsi"/>
          <w:sz w:val="20"/>
          <w:szCs w:val="20"/>
          <w:lang w:val="sr-Cyrl-CS"/>
        </w:rPr>
        <w:t>у вези са унапређивањем положаја националних мањина и националних заједница у АП Војводини.</w:t>
      </w:r>
    </w:p>
    <w:p w:rsidR="00F11ADF" w:rsidRDefault="0001766E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11ADF">
        <w:rPr>
          <w:rFonts w:asciiTheme="minorHAnsi" w:hAnsiTheme="minorHAnsi" w:cstheme="minorHAnsi"/>
          <w:sz w:val="20"/>
          <w:szCs w:val="20"/>
          <w:lang w:val="sr-Cyrl-CS"/>
        </w:rPr>
        <w:t>На јавни конкурс се не могу пријављивати директни и индиректни буџетски корисници, привредна друштва и национални савети националних мањина.</w:t>
      </w:r>
    </w:p>
    <w:p w:rsidR="00F11ADF" w:rsidRDefault="0001766E" w:rsidP="00841D8A">
      <w:pPr>
        <w:pStyle w:val="xmsonormal"/>
        <w:numPr>
          <w:ilvl w:val="0"/>
          <w:numId w:val="30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Конкурсна документација може се преузети од </w:t>
      </w:r>
      <w:r w:rsidRPr="00D25DE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2</w:t>
      </w:r>
      <w:r w:rsidR="00733C2B" w:rsidRPr="00D25DE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9</w:t>
      </w:r>
      <w:r w:rsidR="003F60E2" w:rsidRPr="00D25DE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.01.202</w:t>
      </w:r>
      <w:r w:rsid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5</w:t>
      </w:r>
      <w:r w:rsidRPr="00D25DEE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</w:t>
      </w:r>
      <w:r w:rsidRPr="00D25DEE">
        <w:rPr>
          <w:rFonts w:asciiTheme="minorHAnsi" w:hAnsiTheme="minorHAnsi" w:cstheme="minorHAnsi"/>
          <w:b/>
          <w:sz w:val="20"/>
          <w:szCs w:val="20"/>
          <w:u w:val="single"/>
          <w:lang w:val="sr-Cyrl-CS"/>
        </w:rPr>
        <w:t xml:space="preserve"> године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у просторијама Секретаријата или на </w:t>
      </w:r>
      <w:r w:rsidRPr="00D25DEE">
        <w:rPr>
          <w:rFonts w:asciiTheme="minorHAnsi" w:hAnsiTheme="minorHAnsi" w:cstheme="minorHAnsi"/>
          <w:sz w:val="20"/>
          <w:szCs w:val="20"/>
          <w:lang w:val="sr-Latn-CS"/>
        </w:rPr>
        <w:t xml:space="preserve">web 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адреси Секретаријата </w:t>
      </w:r>
      <w:hyperlink r:id="rId8" w:history="1">
        <w:r w:rsidR="00C729D8" w:rsidRPr="00D25DE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www.puma.vojvodina.gov.rs.</w:t>
        </w:r>
      </w:hyperlink>
    </w:p>
    <w:p w:rsidR="00F11ADF" w:rsidRDefault="00D05AE7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11ADF">
        <w:rPr>
          <w:rFonts w:asciiTheme="minorHAnsi" w:hAnsiTheme="minorHAnsi" w:cstheme="minorHAnsi"/>
          <w:sz w:val="20"/>
          <w:szCs w:val="20"/>
          <w:lang w:val="sr-Cyrl-CS"/>
        </w:rPr>
        <w:t xml:space="preserve">Рок за подношење пријава је </w:t>
      </w:r>
      <w:r w:rsidR="00523C0F" w:rsidRP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2</w:t>
      </w:r>
      <w:r w:rsidR="000A2988">
        <w:rPr>
          <w:rFonts w:asciiTheme="minorHAnsi" w:hAnsiTheme="minorHAnsi" w:cstheme="minorHAnsi"/>
          <w:b/>
          <w:sz w:val="20"/>
          <w:szCs w:val="20"/>
          <w:u w:val="single"/>
          <w:lang w:val="sr-Latn-RS"/>
        </w:rPr>
        <w:t>8</w:t>
      </w:r>
      <w:r w:rsidR="003F60E2" w:rsidRP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.02</w:t>
      </w:r>
      <w:r w:rsidRP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.202</w:t>
      </w:r>
      <w:r w:rsidR="00F11ADF" w:rsidRP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>5</w:t>
      </w:r>
      <w:r w:rsidRPr="00F11ADF">
        <w:rPr>
          <w:rFonts w:asciiTheme="minorHAnsi" w:hAnsiTheme="minorHAnsi" w:cstheme="minorHAnsi"/>
          <w:b/>
          <w:sz w:val="20"/>
          <w:szCs w:val="20"/>
          <w:u w:val="single"/>
          <w:lang w:val="sr-Cyrl-RS"/>
        </w:rPr>
        <w:t xml:space="preserve">. </w:t>
      </w:r>
      <w:r w:rsidRPr="00F11ADF">
        <w:rPr>
          <w:rFonts w:asciiTheme="minorHAnsi" w:hAnsiTheme="minorHAnsi" w:cstheme="minorHAnsi"/>
          <w:b/>
          <w:sz w:val="20"/>
          <w:szCs w:val="20"/>
          <w:u w:val="single"/>
          <w:lang w:val="sr-Cyrl-CS"/>
        </w:rPr>
        <w:t>године</w:t>
      </w:r>
      <w:r w:rsidRPr="00F11ADF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9069C1" w:rsidRPr="00F11ADF" w:rsidRDefault="009069C1" w:rsidP="00841D8A">
      <w:pPr>
        <w:pStyle w:val="xmsonormal"/>
        <w:numPr>
          <w:ilvl w:val="0"/>
          <w:numId w:val="30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11ADF">
        <w:rPr>
          <w:rFonts w:asciiTheme="minorHAnsi" w:hAnsiTheme="minorHAnsi" w:cstheme="minorHAnsi"/>
          <w:sz w:val="20"/>
          <w:szCs w:val="20"/>
          <w:lang w:val="sr-Cyrl-CS"/>
        </w:rPr>
        <w:t xml:space="preserve">На јавном конкурсу се </w:t>
      </w:r>
      <w:r w:rsidR="00F11ADF" w:rsidRPr="00F11ADF">
        <w:rPr>
          <w:rFonts w:asciiTheme="minorHAnsi" w:hAnsiTheme="minorHAnsi" w:cstheme="minorHAnsi"/>
          <w:sz w:val="20"/>
          <w:szCs w:val="20"/>
          <w:lang w:val="sr-Cyrl-CS"/>
        </w:rPr>
        <w:t>додељују средства за програме/</w:t>
      </w:r>
      <w:r w:rsidRPr="00F11ADF">
        <w:rPr>
          <w:rFonts w:asciiTheme="minorHAnsi" w:hAnsiTheme="minorHAnsi" w:cstheme="minorHAnsi"/>
          <w:sz w:val="20"/>
          <w:szCs w:val="20"/>
          <w:lang w:val="sr-Cyrl-CS"/>
        </w:rPr>
        <w:t>пројекте подносиоца пријаве, усмерене на остваривање права националних мањина – националних заједница</w:t>
      </w:r>
      <w:r w:rsidR="00195058" w:rsidRPr="00F11ADF">
        <w:rPr>
          <w:rFonts w:asciiTheme="minorHAnsi" w:hAnsiTheme="minorHAnsi" w:cstheme="minorHAnsi"/>
          <w:sz w:val="20"/>
          <w:szCs w:val="20"/>
          <w:lang w:val="sr-Cyrl-CS"/>
        </w:rPr>
        <w:t xml:space="preserve"> у АП Војводини</w:t>
      </w:r>
      <w:r w:rsidR="00F11ADF" w:rsidRPr="00F11ADF">
        <w:rPr>
          <w:rFonts w:asciiTheme="minorHAnsi" w:hAnsiTheme="minorHAnsi" w:cstheme="minorHAnsi"/>
          <w:sz w:val="20"/>
          <w:szCs w:val="20"/>
          <w:lang w:val="sr-Cyrl-CS"/>
        </w:rPr>
        <w:t xml:space="preserve">,а </w:t>
      </w:r>
      <w:r w:rsidRPr="00F11ADF">
        <w:rPr>
          <w:rFonts w:asciiTheme="minorHAnsi" w:hAnsiTheme="minorHAnsi" w:cstheme="minorHAnsi"/>
          <w:sz w:val="20"/>
          <w:szCs w:val="20"/>
          <w:lang w:val="sr-Cyrl-CS"/>
        </w:rPr>
        <w:t>нарочито за: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очување и неговање језика, народних обичаја и старих заната;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заштиту и презентацију фолклорног наслеђа;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стварање услова за развој културе, науке и уметности;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подстицање народног стваралаштва;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представљање културних добара од изузетног значаја;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књижевно, драмско, сценско, </w:t>
      </w:r>
      <w:r w:rsidR="00816B52" w:rsidRPr="00D25DEE">
        <w:rPr>
          <w:rFonts w:asciiTheme="minorHAnsi" w:hAnsiTheme="minorHAnsi" w:cstheme="minorHAnsi"/>
          <w:sz w:val="20"/>
          <w:szCs w:val="20"/>
          <w:lang w:val="sr-Cyrl-CS"/>
        </w:rPr>
        <w:t>музичко и ликовно стваралаштво,</w:t>
      </w:r>
      <w:r w:rsidR="00C729D8" w:rsidRPr="00D25DEE">
        <w:rPr>
          <w:rFonts w:asciiTheme="minorHAnsi" w:hAnsiTheme="minorHAnsi" w:cstheme="minorHAnsi"/>
          <w:sz w:val="20"/>
          <w:szCs w:val="20"/>
          <w:lang w:val="sr-Latn-RS"/>
        </w:rPr>
        <w:t xml:space="preserve"> 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неговање и развој аматеризма, гостовања ансамбала;  </w:t>
      </w:r>
    </w:p>
    <w:p w:rsidR="00BE6696" w:rsidRPr="00D25DEE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сарадњу с матичним земљама и друге облике сарадње.</w:t>
      </w:r>
    </w:p>
    <w:p w:rsidR="0001766E" w:rsidRPr="00D25DEE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841D8A" w:rsidRDefault="005B4CB7" w:rsidP="00841D8A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01766E" w:rsidRPr="00841D8A" w:rsidRDefault="0001766E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41D8A">
        <w:rPr>
          <w:rFonts w:asciiTheme="minorHAnsi" w:hAnsiTheme="minorHAnsi" w:cstheme="minorHAnsi"/>
          <w:sz w:val="20"/>
          <w:szCs w:val="20"/>
          <w:lang w:val="sr-Cyrl-CS"/>
        </w:rPr>
        <w:t>Секретаријат по Конкусу суфинансира искључиво активности које се реализују у периоду од дана расписивања конкурса до 31.12.202</w:t>
      </w:r>
      <w:r w:rsidR="00F11ADF" w:rsidRPr="00841D8A">
        <w:rPr>
          <w:rFonts w:asciiTheme="minorHAnsi" w:hAnsiTheme="minorHAnsi" w:cstheme="minorHAnsi"/>
          <w:sz w:val="20"/>
          <w:szCs w:val="20"/>
          <w:lang w:val="sr-Cyrl-CS"/>
        </w:rPr>
        <w:t>5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>. године</w:t>
      </w:r>
      <w:r w:rsidR="000D02B1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 на територији АП Војводине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340821" w:rsidRPr="00841D8A" w:rsidRDefault="0067630F" w:rsidP="00841D8A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41D8A">
        <w:rPr>
          <w:rFonts w:asciiTheme="minorHAnsi" w:hAnsiTheme="minorHAnsi" w:cstheme="minorHAnsi"/>
          <w:sz w:val="20"/>
          <w:szCs w:val="20"/>
          <w:lang w:val="sr-Cyrl-CS"/>
        </w:rPr>
        <w:t>Јавни к</w:t>
      </w:r>
      <w:r w:rsidR="00340821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онкурс се објављује  у „Службеном </w:t>
      </w:r>
      <w:r w:rsidR="00EC33A7" w:rsidRPr="00841D8A">
        <w:rPr>
          <w:rFonts w:asciiTheme="minorHAnsi" w:hAnsiTheme="minorHAnsi" w:cstheme="minorHAnsi"/>
          <w:sz w:val="20"/>
          <w:szCs w:val="20"/>
          <w:lang w:val="sr-Cyrl-CS"/>
        </w:rPr>
        <w:t>листу</w:t>
      </w:r>
      <w:r w:rsidR="00340821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>, као и на порталу е-Управа</w:t>
      </w:r>
      <w:r w:rsidR="00744411" w:rsidRPr="00841D8A">
        <w:rPr>
          <w:rFonts w:asciiTheme="minorHAnsi" w:hAnsiTheme="minorHAnsi" w:cstheme="minorHAnsi"/>
          <w:sz w:val="20"/>
          <w:szCs w:val="20"/>
          <w:lang w:val="sr-Cyrl-CS"/>
        </w:rPr>
        <w:t>, на српском језику и на језику националне мањине који је у службеној употреби у А</w:t>
      </w:r>
      <w:r w:rsidR="00EC2484" w:rsidRPr="00841D8A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="00744411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 Војводини.</w:t>
      </w:r>
    </w:p>
    <w:p w:rsidR="00EC2484" w:rsidRPr="00D25DEE" w:rsidRDefault="00EC2484" w:rsidP="003B2C92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C2484" w:rsidRPr="00D25DEE" w:rsidRDefault="00EC2484" w:rsidP="003B2C92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I</w:t>
      </w:r>
      <w:r w:rsidR="009B07A7"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>V</w:t>
      </w: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. </w:t>
      </w:r>
      <w:r w:rsidR="009B07A7"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НАЧИН ПОДНОШЕЊА ПРИЈАВА</w:t>
      </w:r>
    </w:p>
    <w:p w:rsidR="00817C18" w:rsidRPr="00841D8A" w:rsidRDefault="00A674EF" w:rsidP="00841D8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841D8A">
        <w:rPr>
          <w:rFonts w:asciiTheme="minorHAnsi" w:hAnsiTheme="minorHAnsi" w:cstheme="minorHAnsi"/>
          <w:sz w:val="20"/>
          <w:szCs w:val="20"/>
          <w:lang w:val="sr-Cyrl-CS"/>
        </w:rPr>
        <w:t>Пријава на Јавни конкурс (</w:t>
      </w:r>
      <w:r w:rsidR="00163267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искључиво на 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>попуњен</w:t>
      </w:r>
      <w:r w:rsidR="00A808B5" w:rsidRPr="00841D8A">
        <w:rPr>
          <w:rFonts w:asciiTheme="minorHAnsi" w:hAnsiTheme="minorHAnsi" w:cstheme="minorHAnsi"/>
          <w:sz w:val="20"/>
          <w:szCs w:val="20"/>
          <w:lang w:val="sr-Cyrl-CS"/>
        </w:rPr>
        <w:t>ом обрасцу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 пријаве</w:t>
      </w:r>
      <w:r w:rsidR="00163267" w:rsidRPr="00841D8A">
        <w:rPr>
          <w:rFonts w:asciiTheme="minorHAnsi" w:hAnsiTheme="minorHAnsi" w:cstheme="minorHAnsi"/>
          <w:sz w:val="20"/>
          <w:szCs w:val="20"/>
          <w:lang w:val="sr-Cyrl-CS"/>
        </w:rPr>
        <w:t>,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163267" w:rsidRPr="00841D8A">
        <w:rPr>
          <w:rFonts w:asciiTheme="minorHAnsi" w:hAnsiTheme="minorHAnsi" w:cstheme="minorHAnsi"/>
          <w:sz w:val="20"/>
          <w:szCs w:val="20"/>
          <w:lang w:val="sr-Cyrl-CS"/>
        </w:rPr>
        <w:t>на српском језику или на језику националне мањине који је у службеној употреби у АП Војводини, у једном примерку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) доставља се у </w:t>
      </w:r>
      <w:r w:rsidR="00817C18"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папирном облику </w:t>
      </w:r>
      <w:r w:rsidRPr="00841D8A">
        <w:rPr>
          <w:rFonts w:asciiTheme="minorHAnsi" w:hAnsiTheme="minorHAnsi" w:cstheme="minorHAnsi"/>
          <w:sz w:val="20"/>
          <w:szCs w:val="20"/>
          <w:lang w:val="sr-Cyrl-CS"/>
        </w:rPr>
        <w:t xml:space="preserve">затвореној коверти на адресу: </w:t>
      </w:r>
    </w:p>
    <w:p w:rsidR="00A808B5" w:rsidRPr="00D25DEE" w:rsidRDefault="00A808B5" w:rsidP="00A808B5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817C18" w:rsidRPr="00841D8A" w:rsidRDefault="00A808B5" w:rsidP="00841D8A">
      <w:pPr>
        <w:pStyle w:val="xmsonormal"/>
        <w:ind w:firstLine="708"/>
        <w:jc w:val="both"/>
        <w:rPr>
          <w:lang w:val="sr-Cyrl-R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ПОКРАЈИНСКИ СЕКРЕТАРИЈАТ ЗА ОБРАЗОВАЊЕ, ПРОПИСЕ, УПРАВУ И НАЦИОНАЛНЕ МАЊИНЕ – НАЦИОНАЛНЕ ЗАЈЕДНИЦЕ, БУЛЕВАР МИХАЈЛА ПУПИНА 16, 21000 НОВИ САД</w:t>
      </w:r>
      <w:r w:rsidR="00A674EF" w:rsidRPr="00D25DEE">
        <w:rPr>
          <w:rFonts w:asciiTheme="minorHAnsi" w:hAnsiTheme="minorHAnsi" w:cstheme="minorHAnsi"/>
          <w:sz w:val="20"/>
          <w:szCs w:val="20"/>
          <w:lang w:val="sr-Cyrl-CS"/>
        </w:rPr>
        <w:t>, са назнаком на лицу коверте: „</w:t>
      </w:r>
      <w:r w:rsidR="00A674EF"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ПРИЈАВА НА </w:t>
      </w:r>
      <w:r w:rsidR="00163267"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ЈАВНИ КОНКУРС СУФИНАНСИРАЊЕ ПРОГРАМА И ПРОЈЕКАТА УСМЕРЕНИХ НА УНАПРЕЂИВАЊЕ ПРАВА НАЦИОНАЛНИХ МАЊИНА – НАЦИОНАЛНИХ ЗАЈЕДНИЦА У АП ВОЈВОДИНИ У 202</w:t>
      </w:r>
      <w:r w:rsidR="00841D8A">
        <w:rPr>
          <w:rFonts w:asciiTheme="minorHAnsi" w:hAnsiTheme="minorHAnsi" w:cstheme="minorHAnsi"/>
          <w:b/>
          <w:sz w:val="20"/>
          <w:szCs w:val="20"/>
          <w:lang w:val="sr-Cyrl-CS"/>
        </w:rPr>
        <w:t>5</w:t>
      </w:r>
      <w:r w:rsidR="00163267"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. ГОДИНИ</w:t>
      </w:r>
      <w:r w:rsidR="00A674EF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“, </w:t>
      </w:r>
      <w:r w:rsidR="00A674EF" w:rsidRPr="00841D8A">
        <w:rPr>
          <w:rFonts w:asciiTheme="minorHAnsi" w:hAnsiTheme="minorHAnsi" w:cstheme="minorHAnsi"/>
          <w:sz w:val="20"/>
          <w:szCs w:val="20"/>
          <w:lang w:val="sr-Cyrl-CS"/>
        </w:rPr>
        <w:t>поштом или лично предајом</w:t>
      </w:r>
      <w:r w:rsidR="00A674EF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писарници покрајинских органа управе (на наведену адресу) у времену од 9</w:t>
      </w:r>
      <w:r w:rsidR="00163267" w:rsidRPr="00D25DEE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A674EF" w:rsidRPr="00D25DEE">
        <w:rPr>
          <w:rFonts w:asciiTheme="minorHAnsi" w:hAnsiTheme="minorHAnsi" w:cstheme="minorHAnsi"/>
          <w:sz w:val="20"/>
          <w:szCs w:val="20"/>
          <w:lang w:val="sr-Cyrl-CS"/>
        </w:rPr>
        <w:t>00 до 14</w:t>
      </w:r>
      <w:r w:rsidR="00163267" w:rsidRPr="00D25DEE">
        <w:rPr>
          <w:rFonts w:asciiTheme="minorHAnsi" w:hAnsiTheme="minorHAnsi" w:cstheme="minorHAnsi"/>
          <w:sz w:val="20"/>
          <w:szCs w:val="20"/>
          <w:lang w:val="sr-Cyrl-CS"/>
        </w:rPr>
        <w:t>.</w:t>
      </w:r>
      <w:r w:rsidR="00A674EF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00 часова. </w:t>
      </w:r>
    </w:p>
    <w:p w:rsidR="009B07A7" w:rsidRPr="00D25DEE" w:rsidRDefault="009B07A7" w:rsidP="009B07A7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9B07A7" w:rsidRPr="00D25DEE" w:rsidRDefault="009B07A7" w:rsidP="009B07A7">
      <w:pPr>
        <w:jc w:val="both"/>
        <w:rPr>
          <w:rFonts w:asciiTheme="minorHAnsi" w:hAnsiTheme="minorHAnsi" w:cstheme="minorHAnsi"/>
          <w:b/>
          <w:sz w:val="20"/>
          <w:szCs w:val="20"/>
          <w:lang w:val="sr-Latn-RS"/>
        </w:rPr>
      </w:pPr>
      <w:r w:rsidRPr="00D25DEE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V. </w:t>
      </w:r>
      <w:r w:rsidRPr="00D25DEE">
        <w:rPr>
          <w:rFonts w:asciiTheme="minorHAnsi" w:hAnsiTheme="minorHAnsi" w:cstheme="minorHAnsi"/>
          <w:b/>
          <w:sz w:val="20"/>
          <w:szCs w:val="20"/>
          <w:lang w:val="sr-Cyrl-CS"/>
        </w:rPr>
        <w:t>ОСТАЛА ОБАВЕШТЕЊА О КОНКУРСУ</w:t>
      </w:r>
    </w:p>
    <w:p w:rsidR="00817C18" w:rsidRPr="00D25DEE" w:rsidRDefault="00817C18" w:rsidP="00817C1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Не постоји ограничење у погледу броја пријава/пројеката које може поднети један подносилац.</w:t>
      </w:r>
      <w:r w:rsidRPr="00D25DEE">
        <w:rPr>
          <w:rFonts w:ascii="Verdana" w:hAnsi="Verdana"/>
          <w:sz w:val="20"/>
          <w:szCs w:val="20"/>
        </w:rPr>
        <w:t xml:space="preserve"> </w:t>
      </w:r>
      <w:r w:rsidR="009B20EC" w:rsidRPr="00D25DEE">
        <w:rPr>
          <w:rFonts w:asciiTheme="minorHAnsi" w:hAnsiTheme="minorHAnsi" w:cstheme="minorHAnsi"/>
          <w:sz w:val="20"/>
          <w:szCs w:val="20"/>
          <w:lang w:val="sr-Cyrl-CS"/>
        </w:rPr>
        <w:t>У случају више пријава/пројеката једног подносиоца, с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ваки пројекат</w:t>
      </w:r>
      <w:r w:rsidRPr="00D25DEE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 истог подносиоца мора бити послат као посебна пошиљка, односно за сваки пројекат подноси се посебна пријава</w:t>
      </w:r>
      <w:r w:rsidR="00F11ADF">
        <w:rPr>
          <w:rFonts w:asciiTheme="minorHAnsi" w:hAnsiTheme="minorHAnsi" w:cstheme="minorHAnsi"/>
          <w:bCs/>
          <w:sz w:val="20"/>
          <w:szCs w:val="20"/>
          <w:lang w:val="sr-Cyrl-CS"/>
        </w:rPr>
        <w:t>.</w:t>
      </w:r>
    </w:p>
    <w:p w:rsidR="000D02B1" w:rsidRPr="00D25DEE" w:rsidRDefault="000D02B1" w:rsidP="009B07A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Подносиоци пријава могу конкурисати са истим пројектом само на један конкурс за суфинансирање проjеката које расписује Секретаријат. </w:t>
      </w:r>
    </w:p>
    <w:p w:rsidR="001C6735" w:rsidRPr="00D25DEE" w:rsidRDefault="005E3036" w:rsidP="0016326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>Секретаријат</w:t>
      </w:r>
      <w:r w:rsidR="001C6735" w:rsidRPr="00D25DEE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1C6735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задржава право да од подносиоца пријаве по потреби затражи додатну документацију и информације, односно да за доделу средстава </w:t>
      </w:r>
      <w:r w:rsidR="004E7B0D" w:rsidRPr="00D25DEE">
        <w:rPr>
          <w:rFonts w:asciiTheme="minorHAnsi" w:hAnsiTheme="minorHAnsi" w:cstheme="minorHAnsi"/>
          <w:sz w:val="20"/>
          <w:szCs w:val="20"/>
          <w:lang w:val="sr-Cyrl-CS"/>
        </w:rPr>
        <w:t>одреди испуњење додатних услова.</w:t>
      </w:r>
    </w:p>
    <w:p w:rsidR="00D05AE7" w:rsidRPr="00D25DEE" w:rsidRDefault="000D02B1" w:rsidP="009B20E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bCs/>
          <w:sz w:val="20"/>
          <w:szCs w:val="20"/>
          <w:lang w:val="sr-Cyrl-CS"/>
        </w:rPr>
        <w:t>Након прибављања мишљења националних савета, а на образложени предлог конкурсне комисије, покрајински секретар доноси решење о распоређивању средстава</w:t>
      </w:r>
      <w:r w:rsidR="009B20EC" w:rsidRPr="00D25DEE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, које се објављује на </w:t>
      </w:r>
      <w:r w:rsidR="00D05AE7" w:rsidRPr="00D25DEE">
        <w:rPr>
          <w:rFonts w:asciiTheme="minorHAnsi" w:hAnsiTheme="minorHAnsi" w:cstheme="minorHAnsi"/>
          <w:bCs/>
          <w:sz w:val="20"/>
          <w:szCs w:val="20"/>
          <w:lang w:val="sr-Cyrl-CS"/>
        </w:rPr>
        <w:t>интернет страници Секретаријата и на порталу Е-управа.</w:t>
      </w:r>
    </w:p>
    <w:p w:rsidR="0001766E" w:rsidRPr="00D25DEE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lastRenderedPageBreak/>
        <w:t>Подносилац пријаве коме буду додељена средства по Јавном конкурсу, у обавези је да достави Секретаријату податак о посебном наменском подрачуну отворен код Управе за трезор, најкасније до  01.0</w:t>
      </w:r>
      <w:r w:rsidR="00523C0F" w:rsidRPr="00D25DEE">
        <w:rPr>
          <w:rFonts w:asciiTheme="minorHAnsi" w:hAnsiTheme="minorHAnsi" w:cstheme="minorHAnsi"/>
          <w:sz w:val="20"/>
          <w:szCs w:val="20"/>
          <w:lang w:val="sr-Cyrl-CS"/>
        </w:rPr>
        <w:t>6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.202</w:t>
      </w:r>
      <w:r w:rsidR="00F11ADF">
        <w:rPr>
          <w:rFonts w:asciiTheme="minorHAnsi" w:hAnsiTheme="minorHAnsi" w:cstheme="minorHAnsi"/>
          <w:sz w:val="20"/>
          <w:szCs w:val="20"/>
          <w:lang w:val="sr-Cyrl-CS"/>
        </w:rPr>
        <w:t>5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>.године.</w:t>
      </w:r>
    </w:p>
    <w:p w:rsidR="00D9013A" w:rsidRPr="00D25DEE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295C38" w:rsidRPr="00D25DEE" w:rsidRDefault="009C595C" w:rsidP="00A674EF">
      <w:pPr>
        <w:jc w:val="both"/>
        <w:rPr>
          <w:rFonts w:asciiTheme="minorHAnsi" w:hAnsiTheme="minorHAnsi" w:cstheme="minorHAnsi"/>
          <w:sz w:val="20"/>
          <w:szCs w:val="20"/>
          <w:lang w:val="sr-Latn-RS"/>
        </w:rPr>
      </w:pP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Додатне информације о </w:t>
      </w:r>
      <w:r w:rsidR="00991409" w:rsidRPr="00D25DEE">
        <w:rPr>
          <w:rFonts w:asciiTheme="minorHAnsi" w:hAnsiTheme="minorHAnsi" w:cstheme="minorHAnsi"/>
          <w:sz w:val="20"/>
          <w:szCs w:val="20"/>
          <w:lang w:val="sr-Cyrl-CS"/>
        </w:rPr>
        <w:t>јавном конкурсу</w:t>
      </w:r>
      <w:r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 се могу добити у Секретаријату</w:t>
      </w:r>
      <w:r w:rsidR="00B7075A" w:rsidRPr="00D25DEE">
        <w:rPr>
          <w:rFonts w:asciiTheme="minorHAnsi" w:hAnsiTheme="minorHAnsi" w:cstheme="minorHAnsi"/>
          <w:sz w:val="20"/>
          <w:szCs w:val="20"/>
          <w:lang w:val="sr-Cyrl-CS"/>
        </w:rPr>
        <w:t>, на бр. тел. 021</w:t>
      </w:r>
      <w:r w:rsidR="001E447F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/ 487 </w:t>
      </w:r>
      <w:r w:rsidR="00BF2B60" w:rsidRPr="00D25DEE">
        <w:rPr>
          <w:rFonts w:asciiTheme="minorHAnsi" w:hAnsiTheme="minorHAnsi" w:cstheme="minorHAnsi"/>
          <w:sz w:val="20"/>
          <w:szCs w:val="20"/>
          <w:lang w:val="sr-Cyrl-CS"/>
        </w:rPr>
        <w:t>460</w:t>
      </w:r>
      <w:r w:rsidR="0074524A" w:rsidRPr="00D25DEE">
        <w:rPr>
          <w:rFonts w:asciiTheme="minorHAnsi" w:hAnsiTheme="minorHAnsi" w:cstheme="minorHAnsi"/>
          <w:sz w:val="20"/>
          <w:szCs w:val="20"/>
          <w:lang w:val="sr-Cyrl-CS"/>
        </w:rPr>
        <w:t>8</w:t>
      </w:r>
      <w:r w:rsidR="001E447F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B7075A" w:rsidRPr="00D25DEE">
        <w:rPr>
          <w:rFonts w:asciiTheme="minorHAnsi" w:hAnsiTheme="minorHAnsi" w:cstheme="minorHAnsi"/>
          <w:sz w:val="20"/>
          <w:szCs w:val="20"/>
          <w:lang w:val="sr-Cyrl-CS"/>
        </w:rPr>
        <w:t xml:space="preserve">путем е-поште </w:t>
      </w:r>
      <w:hyperlink r:id="rId9" w:history="1">
        <w:r w:rsidR="0074524A" w:rsidRPr="00D25DE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adrian.borka</w:t>
        </w:r>
        <w:r w:rsidR="0074524A" w:rsidRPr="00D25DEE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r-Latn-CS"/>
          </w:rPr>
          <w:t>@vojvodina.gov.rs</w:t>
        </w:r>
      </w:hyperlink>
      <w:r w:rsidR="00407F0C" w:rsidRPr="00D25DEE">
        <w:rPr>
          <w:rFonts w:asciiTheme="minorHAnsi" w:hAnsiTheme="minorHAnsi" w:cstheme="minorHAnsi"/>
          <w:sz w:val="20"/>
          <w:szCs w:val="20"/>
          <w:lang w:val="sr-Cyrl-RS"/>
        </w:rPr>
        <w:t xml:space="preserve"> или интернет страни Секретаријата на адреси </w:t>
      </w:r>
      <w:hyperlink r:id="rId10" w:history="1">
        <w:r w:rsidR="00C729D8" w:rsidRPr="00D25DE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www.puma.vojvodina.gov.rs.</w:t>
        </w:r>
      </w:hyperlink>
    </w:p>
    <w:p w:rsidR="000D02B1" w:rsidRDefault="000D02B1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1D8A" w:rsidRPr="00D25DEE" w:rsidRDefault="00841D8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74524A" w:rsidRPr="00D25DEE" w:rsidRDefault="0074524A" w:rsidP="0074524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D25DEE">
        <w:rPr>
          <w:rFonts w:asciiTheme="minorHAnsi" w:hAnsiTheme="minorHAnsi" w:cstheme="minorHAnsi"/>
          <w:sz w:val="20"/>
          <w:szCs w:val="20"/>
          <w:lang w:val="sr-Cyrl-RS"/>
        </w:rPr>
        <w:t>Покрајински секретар</w:t>
      </w:r>
    </w:p>
    <w:p w:rsidR="0074524A" w:rsidRPr="00D25DEE" w:rsidRDefault="0074524A" w:rsidP="0074524A">
      <w:pPr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p w:rsidR="00841D8A" w:rsidRPr="00841D8A" w:rsidRDefault="00841D8A" w:rsidP="00841D8A">
      <w:pPr>
        <w:ind w:left="3540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  <w:r w:rsidRPr="00841D8A">
        <w:rPr>
          <w:rFonts w:asciiTheme="minorHAnsi" w:hAnsiTheme="minorHAnsi" w:cstheme="minorHAnsi"/>
          <w:sz w:val="20"/>
          <w:szCs w:val="20"/>
          <w:lang w:val="sr-Cyrl-RS"/>
        </w:rPr>
        <w:t>Ótott Róbert</w:t>
      </w:r>
      <w:r w:rsidR="008A6477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8A6477">
        <w:rPr>
          <w:rFonts w:asciiTheme="minorHAnsi" w:hAnsiTheme="minorHAnsi" w:cstheme="minorHAnsi"/>
          <w:sz w:val="20"/>
          <w:szCs w:val="20"/>
        </w:rPr>
        <w:t>s.k</w:t>
      </w:r>
      <w:proofErr w:type="spellEnd"/>
      <w:r w:rsidR="008A6477">
        <w:rPr>
          <w:rFonts w:asciiTheme="minorHAnsi" w:hAnsiTheme="minorHAnsi" w:cstheme="minorHAnsi"/>
          <w:sz w:val="20"/>
          <w:szCs w:val="20"/>
        </w:rPr>
        <w:t>.</w:t>
      </w:r>
      <w:r w:rsidRPr="00841D8A">
        <w:rPr>
          <w:rFonts w:asciiTheme="minorHAnsi" w:hAnsiTheme="minorHAnsi" w:cstheme="minorHAnsi"/>
          <w:sz w:val="20"/>
          <w:szCs w:val="20"/>
          <w:lang w:val="sr-Cyrl-RS"/>
        </w:rPr>
        <w:br/>
        <w:t>(Роберт Отот</w:t>
      </w:r>
      <w:r w:rsidR="008A6477">
        <w:rPr>
          <w:rFonts w:asciiTheme="minorHAnsi" w:hAnsiTheme="minorHAnsi" w:cstheme="minorHAnsi"/>
          <w:sz w:val="20"/>
          <w:szCs w:val="20"/>
          <w:lang w:val="sr-Cyrl-RS"/>
        </w:rPr>
        <w:t xml:space="preserve"> с.р.</w:t>
      </w:r>
      <w:bookmarkStart w:id="0" w:name="_GoBack"/>
      <w:bookmarkEnd w:id="0"/>
      <w:r w:rsidRPr="00841D8A">
        <w:rPr>
          <w:rFonts w:asciiTheme="minorHAnsi" w:hAnsiTheme="minorHAnsi" w:cstheme="minorHAnsi"/>
          <w:sz w:val="20"/>
          <w:szCs w:val="20"/>
          <w:lang w:val="sr-Cyrl-RS"/>
        </w:rPr>
        <w:t>)</w:t>
      </w:r>
    </w:p>
    <w:p w:rsidR="00D9479D" w:rsidRPr="00D25DEE" w:rsidRDefault="00D9479D" w:rsidP="00841D8A">
      <w:pPr>
        <w:ind w:left="2832" w:firstLine="708"/>
        <w:jc w:val="center"/>
        <w:rPr>
          <w:rFonts w:asciiTheme="minorHAnsi" w:hAnsiTheme="minorHAnsi" w:cstheme="minorHAnsi"/>
          <w:sz w:val="20"/>
          <w:szCs w:val="20"/>
          <w:lang w:val="sr-Cyrl-RS"/>
        </w:rPr>
      </w:pPr>
    </w:p>
    <w:sectPr w:rsidR="00D9479D" w:rsidRPr="00D25DEE" w:rsidSect="00B842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Nam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0931"/>
    <w:multiLevelType w:val="hybridMultilevel"/>
    <w:tmpl w:val="7E142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13532"/>
    <w:multiLevelType w:val="hybridMultilevel"/>
    <w:tmpl w:val="5F7A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B6C4D"/>
    <w:multiLevelType w:val="hybridMultilevel"/>
    <w:tmpl w:val="0BC838A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EC7C35"/>
    <w:multiLevelType w:val="hybridMultilevel"/>
    <w:tmpl w:val="F40A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7B91"/>
    <w:multiLevelType w:val="hybridMultilevel"/>
    <w:tmpl w:val="D9289342"/>
    <w:lvl w:ilvl="0" w:tplc="F12018F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06C"/>
    <w:multiLevelType w:val="hybridMultilevel"/>
    <w:tmpl w:val="E5B4A9C6"/>
    <w:lvl w:ilvl="0" w:tplc="DF2EA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51F77"/>
    <w:multiLevelType w:val="hybridMultilevel"/>
    <w:tmpl w:val="989ADFFC"/>
    <w:lvl w:ilvl="0" w:tplc="F3802FAE">
      <w:start w:val="6"/>
      <w:numFmt w:val="decimal"/>
      <w:lvlText w:val="%1."/>
      <w:lvlJc w:val="left"/>
      <w:pPr>
        <w:ind w:left="1353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4E379D"/>
    <w:multiLevelType w:val="hybridMultilevel"/>
    <w:tmpl w:val="4A40CCE8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2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13"/>
  </w:num>
  <w:num w:numId="14">
    <w:abstractNumId w:val="28"/>
  </w:num>
  <w:num w:numId="15">
    <w:abstractNumId w:val="23"/>
  </w:num>
  <w:num w:numId="16">
    <w:abstractNumId w:val="0"/>
  </w:num>
  <w:num w:numId="17">
    <w:abstractNumId w:val="2"/>
  </w:num>
  <w:num w:numId="18">
    <w:abstractNumId w:val="25"/>
  </w:num>
  <w:num w:numId="19">
    <w:abstractNumId w:val="1"/>
  </w:num>
  <w:num w:numId="20">
    <w:abstractNumId w:val="24"/>
  </w:num>
  <w:num w:numId="21">
    <w:abstractNumId w:val="9"/>
  </w:num>
  <w:num w:numId="22">
    <w:abstractNumId w:val="26"/>
  </w:num>
  <w:num w:numId="23">
    <w:abstractNumId w:val="10"/>
  </w:num>
  <w:num w:numId="24">
    <w:abstractNumId w:val="21"/>
  </w:num>
  <w:num w:numId="25">
    <w:abstractNumId w:val="27"/>
  </w:num>
  <w:num w:numId="26">
    <w:abstractNumId w:val="18"/>
  </w:num>
  <w:num w:numId="27">
    <w:abstractNumId w:val="16"/>
  </w:num>
  <w:num w:numId="28">
    <w:abstractNumId w:val="14"/>
  </w:num>
  <w:num w:numId="29">
    <w:abstractNumId w:val="20"/>
  </w:num>
  <w:num w:numId="30">
    <w:abstractNumId w:val="5"/>
  </w:num>
  <w:num w:numId="31">
    <w:abstractNumId w:val="15"/>
  </w:num>
  <w:num w:numId="32">
    <w:abstractNumId w:val="1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25016"/>
    <w:rsid w:val="000314F5"/>
    <w:rsid w:val="000350CB"/>
    <w:rsid w:val="00035DBB"/>
    <w:rsid w:val="00061630"/>
    <w:rsid w:val="00062AB4"/>
    <w:rsid w:val="000878C4"/>
    <w:rsid w:val="000953DA"/>
    <w:rsid w:val="00097E26"/>
    <w:rsid w:val="000A2988"/>
    <w:rsid w:val="000B5894"/>
    <w:rsid w:val="000B5D59"/>
    <w:rsid w:val="000D02B1"/>
    <w:rsid w:val="000E743D"/>
    <w:rsid w:val="00163267"/>
    <w:rsid w:val="00181522"/>
    <w:rsid w:val="00195058"/>
    <w:rsid w:val="001C2CFC"/>
    <w:rsid w:val="001C6735"/>
    <w:rsid w:val="001E447F"/>
    <w:rsid w:val="002028C9"/>
    <w:rsid w:val="00206B52"/>
    <w:rsid w:val="00222201"/>
    <w:rsid w:val="00256A36"/>
    <w:rsid w:val="00282824"/>
    <w:rsid w:val="00295C38"/>
    <w:rsid w:val="002E0F04"/>
    <w:rsid w:val="002F45E8"/>
    <w:rsid w:val="00315643"/>
    <w:rsid w:val="003229D8"/>
    <w:rsid w:val="00332F9B"/>
    <w:rsid w:val="00340821"/>
    <w:rsid w:val="00344C1D"/>
    <w:rsid w:val="00373823"/>
    <w:rsid w:val="003809EC"/>
    <w:rsid w:val="00381932"/>
    <w:rsid w:val="003B2C92"/>
    <w:rsid w:val="003D482A"/>
    <w:rsid w:val="003F5235"/>
    <w:rsid w:val="003F60E2"/>
    <w:rsid w:val="00407F0C"/>
    <w:rsid w:val="00423C18"/>
    <w:rsid w:val="00426C06"/>
    <w:rsid w:val="00451FAB"/>
    <w:rsid w:val="004D572E"/>
    <w:rsid w:val="004E7B0D"/>
    <w:rsid w:val="00511099"/>
    <w:rsid w:val="00523C0F"/>
    <w:rsid w:val="005435DF"/>
    <w:rsid w:val="00563C78"/>
    <w:rsid w:val="005912F5"/>
    <w:rsid w:val="005B4CB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6EEF"/>
    <w:rsid w:val="0065452E"/>
    <w:rsid w:val="00654C36"/>
    <w:rsid w:val="00654E19"/>
    <w:rsid w:val="0067630F"/>
    <w:rsid w:val="00680673"/>
    <w:rsid w:val="00686FEC"/>
    <w:rsid w:val="006A00EF"/>
    <w:rsid w:val="006A50EB"/>
    <w:rsid w:val="006E05E9"/>
    <w:rsid w:val="006F2FAC"/>
    <w:rsid w:val="00733C2B"/>
    <w:rsid w:val="00744411"/>
    <w:rsid w:val="0074524A"/>
    <w:rsid w:val="007800E4"/>
    <w:rsid w:val="00781652"/>
    <w:rsid w:val="007B7E70"/>
    <w:rsid w:val="0080687F"/>
    <w:rsid w:val="00816B52"/>
    <w:rsid w:val="00817C18"/>
    <w:rsid w:val="0083174D"/>
    <w:rsid w:val="00841D8A"/>
    <w:rsid w:val="00896307"/>
    <w:rsid w:val="00896A1F"/>
    <w:rsid w:val="008A6477"/>
    <w:rsid w:val="008A7841"/>
    <w:rsid w:val="008B4BE2"/>
    <w:rsid w:val="008B5F97"/>
    <w:rsid w:val="008F273A"/>
    <w:rsid w:val="009069C1"/>
    <w:rsid w:val="009073C0"/>
    <w:rsid w:val="00916CEA"/>
    <w:rsid w:val="00964097"/>
    <w:rsid w:val="00991409"/>
    <w:rsid w:val="009B07A7"/>
    <w:rsid w:val="009B20EC"/>
    <w:rsid w:val="009C595C"/>
    <w:rsid w:val="00A001F0"/>
    <w:rsid w:val="00A674EF"/>
    <w:rsid w:val="00A740D6"/>
    <w:rsid w:val="00A808B5"/>
    <w:rsid w:val="00AA320D"/>
    <w:rsid w:val="00AB775A"/>
    <w:rsid w:val="00AE2E3D"/>
    <w:rsid w:val="00AF4B47"/>
    <w:rsid w:val="00B07598"/>
    <w:rsid w:val="00B70119"/>
    <w:rsid w:val="00B7075A"/>
    <w:rsid w:val="00B81586"/>
    <w:rsid w:val="00B84206"/>
    <w:rsid w:val="00B902E8"/>
    <w:rsid w:val="00BA0A27"/>
    <w:rsid w:val="00BA5E8D"/>
    <w:rsid w:val="00BA7B93"/>
    <w:rsid w:val="00BC7B3D"/>
    <w:rsid w:val="00BD50FC"/>
    <w:rsid w:val="00BD711D"/>
    <w:rsid w:val="00BE6696"/>
    <w:rsid w:val="00BF2B60"/>
    <w:rsid w:val="00C02CC4"/>
    <w:rsid w:val="00C03860"/>
    <w:rsid w:val="00C169FF"/>
    <w:rsid w:val="00C30DD1"/>
    <w:rsid w:val="00C62AEF"/>
    <w:rsid w:val="00C729D8"/>
    <w:rsid w:val="00C92D6A"/>
    <w:rsid w:val="00CF250F"/>
    <w:rsid w:val="00CF5581"/>
    <w:rsid w:val="00D05AE7"/>
    <w:rsid w:val="00D17304"/>
    <w:rsid w:val="00D25DEE"/>
    <w:rsid w:val="00D504D7"/>
    <w:rsid w:val="00D9013A"/>
    <w:rsid w:val="00D9479D"/>
    <w:rsid w:val="00DA7E61"/>
    <w:rsid w:val="00DB09BF"/>
    <w:rsid w:val="00DE1E8E"/>
    <w:rsid w:val="00DF11C7"/>
    <w:rsid w:val="00E156B3"/>
    <w:rsid w:val="00E205CE"/>
    <w:rsid w:val="00E346F9"/>
    <w:rsid w:val="00E526A5"/>
    <w:rsid w:val="00E717B4"/>
    <w:rsid w:val="00E72C35"/>
    <w:rsid w:val="00E76667"/>
    <w:rsid w:val="00EC2484"/>
    <w:rsid w:val="00EC33A7"/>
    <w:rsid w:val="00ED0FB8"/>
    <w:rsid w:val="00EE3FC9"/>
    <w:rsid w:val="00EE4FC9"/>
    <w:rsid w:val="00F11ADF"/>
    <w:rsid w:val="00F34AE1"/>
    <w:rsid w:val="00F41B4F"/>
    <w:rsid w:val="00F42B78"/>
    <w:rsid w:val="00F43CED"/>
    <w:rsid w:val="00F464F8"/>
    <w:rsid w:val="00F64FFB"/>
    <w:rsid w:val="00F66C65"/>
    <w:rsid w:val="00F775A2"/>
    <w:rsid w:val="00F877C5"/>
    <w:rsid w:val="00FB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00EC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817C18"/>
    <w:rPr>
      <w:b/>
      <w:bCs/>
    </w:rPr>
  </w:style>
  <w:style w:type="paragraph" w:customStyle="1" w:styleId="xmsonormal">
    <w:name w:val="x_msonormal"/>
    <w:basedOn w:val="Normal"/>
    <w:rsid w:val="004D572E"/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D572E"/>
    <w:rPr>
      <w:color w:val="800080" w:themeColor="followedHyperlink"/>
      <w:u w:val="single"/>
    </w:rPr>
  </w:style>
  <w:style w:type="character" w:customStyle="1" w:styleId="ng-star-inserted">
    <w:name w:val="ng-star-inserted"/>
    <w:basedOn w:val="DefaultParagraphFont"/>
    <w:rsid w:val="00F4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." TargetMode="External"/><Relationship Id="rId3" Type="http://schemas.openxmlformats.org/officeDocument/2006/relationships/styles" Target="styles.xml"/><Relationship Id="rId7" Type="http://schemas.openxmlformats.org/officeDocument/2006/relationships/hyperlink" Target="mailto:adrian.borka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.borka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104A-963C-4D6C-9948-94B0369F1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63</cp:revision>
  <cp:lastPrinted>2025-01-24T09:42:00Z</cp:lastPrinted>
  <dcterms:created xsi:type="dcterms:W3CDTF">2023-02-14T13:09:00Z</dcterms:created>
  <dcterms:modified xsi:type="dcterms:W3CDTF">2025-01-28T12:21:00Z</dcterms:modified>
</cp:coreProperties>
</file>