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8866"/>
      </w:tblGrid>
      <w:tr w:rsidR="00D25DEE" w:rsidRPr="00D25DEE" w:rsidTr="00F42B78">
        <w:trPr>
          <w:trHeight w:val="1975"/>
        </w:trPr>
        <w:tc>
          <w:tcPr>
            <w:tcW w:w="2556" w:type="dxa"/>
          </w:tcPr>
          <w:p w:rsidR="00B81586" w:rsidRPr="00D25DEE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</w:tcPr>
          <w:p w:rsidR="00B81586" w:rsidRPr="00D25DEE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Srbská republika</w:t>
            </w:r>
          </w:p>
          <w:p w:rsidR="00B8158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Autonómna pokrajina Vojvodina</w:t>
            </w:r>
          </w:p>
          <w:p w:rsidR="00F42B78" w:rsidRPr="00D25DEE" w:rsidRDefault="00F42B78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B81586" w:rsidRPr="00D25DEE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D25DE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Pokrajinský sekretariát vzdelávania, predpisov, </w:t>
            </w:r>
          </w:p>
          <w:p w:rsidR="00B81586" w:rsidRPr="00D25DE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B81586" w:rsidRPr="00D25DEE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Bulvár Mihajla Pupina 16, 21 000 Nový Sad</w:t>
            </w:r>
          </w:p>
          <w:p w:rsidR="00B81586" w:rsidRPr="00D25DEE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T: +</w:t>
            </w:r>
            <w:r w:rsidR="003B409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381 21  487 46 04  F: +</w:t>
            </w:r>
            <w:r w:rsidR="003B409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381 21  557 074; 456 986  </w:t>
            </w:r>
          </w:p>
          <w:p w:rsidR="00B81586" w:rsidRDefault="005F4379" w:rsidP="00F42B78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" w:history="1">
              <w:r w:rsidR="003575FB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adrian.borka@vojvodina.gov.rs</w:t>
              </w:r>
            </w:hyperlink>
            <w:r w:rsidR="003575FB">
              <w:rPr>
                <w:rStyle w:val="Hyperlink"/>
                <w:rFonts w:asciiTheme="minorHAnsi" w:hAnsiTheme="minorHAnsi"/>
                <w:color w:val="auto"/>
                <w:sz w:val="16"/>
                <w:szCs w:val="16"/>
              </w:rPr>
              <w:t xml:space="preserve">    </w:t>
            </w:r>
          </w:p>
          <w:p w:rsidR="008769FF" w:rsidRDefault="008769FF" w:rsidP="00F42B78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</w:p>
          <w:p w:rsidR="00F42B78" w:rsidRPr="00D25DEE" w:rsidRDefault="00F42B78" w:rsidP="00F42B78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ČÍSLO: </w:t>
            </w:r>
            <w:r>
              <w:rPr>
                <w:rStyle w:val="Strong"/>
                <w:rFonts w:ascii="var(--fontName)" w:hAnsi="var(--fontName)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000193553 2025 09427 005 001 000 001                Dátum:  29. 01. 2025</w:t>
            </w:r>
          </w:p>
          <w:p w:rsidR="00F42B78" w:rsidRPr="00D25DEE" w:rsidRDefault="00F42B78" w:rsidP="00F42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674EF" w:rsidRPr="00C952B2" w:rsidRDefault="00A674EF" w:rsidP="00F11ADF">
      <w:pPr>
        <w:ind w:left="-284" w:right="-43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Podľa článku 7 Pokrajinského parlamentného uznesenia o prideľovaní rozpočtových prostriedkov na zlepšenie postavenia národnostných menšín – národnostných spoločenstiev a rozvoj multikultúrnosti a tolerancie (Úradný vestník APV č. 8/2019) v súvislosti s článkami 11, 12, 23 odsek 4, 25 a 26 Pokrajinského parlamentného uznesenia o rozpočte Autonómnej pokrajiny Vojvodiny na rok 2025 (Úradný vestník APV číslo 57/2024) a článku 37 Pokrajinského parlamentného uznesenia o pokrajinskej správe (Úradný vestník APV č. </w:t>
      </w:r>
      <w:r w:rsidRPr="00C952B2">
        <w:rPr>
          <w:rFonts w:asciiTheme="minorHAnsi" w:hAnsiTheme="minorHAnsi"/>
          <w:sz w:val="20"/>
          <w:szCs w:val="20"/>
        </w:rPr>
        <w:t>37/2014, 54/2014 ‒ iné uznesenie, 37/2016, 29/2017, 24/2019, 66/2020 a 38/2021), článku 6</w:t>
      </w:r>
      <w:r>
        <w:rPr>
          <w:rFonts w:asciiTheme="minorHAnsi" w:hAnsiTheme="minorHAnsi"/>
          <w:sz w:val="20"/>
          <w:szCs w:val="20"/>
        </w:rPr>
        <w:t xml:space="preserve">  Vyhlášky o prostriedkoch na podporu programov alebo chýbajúcej časti prostriedkov na financovanie programov verejného záujmu realizovaných združeniami (vestník Službeni glasnik RS, č. 16/2018) a článku 3 Pravidiel pridelenia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5/2025) Pokrajinský sekretariát vzdelávania, predpisov, správy a národnostných menšín – národnostných spoloče</w:t>
      </w:r>
      <w:r w:rsidR="00C952B2">
        <w:rPr>
          <w:rFonts w:asciiTheme="minorHAnsi" w:hAnsiTheme="minorHAnsi"/>
          <w:sz w:val="20"/>
          <w:szCs w:val="20"/>
        </w:rPr>
        <w:t>nstiev (ďalej len: sekretariát)</w:t>
      </w:r>
      <w:r>
        <w:rPr>
          <w:rFonts w:asciiTheme="minorHAnsi" w:hAnsiTheme="minorHAnsi"/>
          <w:sz w:val="20"/>
          <w:szCs w:val="20"/>
        </w:rPr>
        <w:t xml:space="preserve"> vypísal</w:t>
      </w:r>
    </w:p>
    <w:p w:rsidR="00F11ADF" w:rsidRPr="00D25DEE" w:rsidRDefault="00F11ADF" w:rsidP="00F11ADF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74524A" w:rsidRPr="00D25DEE" w:rsidRDefault="0074524A" w:rsidP="00A674EF">
      <w:pPr>
        <w:ind w:left="-284" w:right="-43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VEREJNÝ SÚBEH NA SPOLUFINANCOVANIE PROGRAMOV A PROJEKTOV USMERNENÝCH NA</w:t>
      </w:r>
    </w:p>
    <w:p w:rsidR="00C952B2" w:rsidRDefault="0074524A" w:rsidP="00A674EF">
      <w:pPr>
        <w:ind w:left="-567" w:firstLine="283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ZLEPŠENIE PRÁV NÁRODNOSTNÝCH MENŠÍN – NÁRODNOSTNÝCH  SPOLOČENSTIEV </w:t>
      </w:r>
    </w:p>
    <w:p w:rsidR="00A674EF" w:rsidRPr="00D25DEE" w:rsidRDefault="0074524A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 AP VOJVODINE V ROKU 2025</w:t>
      </w:r>
    </w:p>
    <w:p w:rsidR="00A674EF" w:rsidRPr="00D25DEE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3B2C92" w:rsidRPr="00D25DEE" w:rsidRDefault="003B2C92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 VŠEOBECNÉ PODMIENKY SÚBEHU</w:t>
      </w:r>
    </w:p>
    <w:p w:rsidR="0074524A" w:rsidRPr="00D25DEE" w:rsidRDefault="0074524A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Verejný súbeh sa vypisuje  pre programy a projekty združení, fondov a nadácií (ďalej len: žiadateľ) zamerané na uplatňovanie práv národnostných menšín – národných spoločenstiev z územia Autonómnej pokrajiny Vojvodiny v roku 2025.</w:t>
      </w:r>
    </w:p>
    <w:p w:rsidR="0074524A" w:rsidRPr="00D25DEE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D25DEE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ROZVRHNUTIE PROSTRIEDKOV</w:t>
      </w:r>
    </w:p>
    <w:p w:rsidR="003B2C92" w:rsidRDefault="0074524A" w:rsidP="0074524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Verejný súbeh je vypísaný na celkovú sumu </w:t>
      </w:r>
      <w:r>
        <w:rPr>
          <w:rFonts w:asciiTheme="minorHAnsi" w:hAnsiTheme="minorHAnsi"/>
          <w:b/>
          <w:bCs/>
          <w:sz w:val="20"/>
          <w:szCs w:val="20"/>
        </w:rPr>
        <w:t>45 000 000,00 dinárov</w:t>
      </w:r>
      <w:r>
        <w:rPr>
          <w:rFonts w:asciiTheme="minorHAnsi" w:hAnsiTheme="minorHAnsi"/>
          <w:sz w:val="20"/>
          <w:szCs w:val="20"/>
        </w:rPr>
        <w:t xml:space="preserve"> pre národnostné menšiny – národnostné spoločenstvá: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21 068 000,00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Rómska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4 568 000,00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Chorvátska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4 364 000,00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4 364 000,00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3 205 000,00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Rusínska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1 636 000,00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 w:rsidP="00C952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Bunevská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1 432 000,00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Macedónska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900 000,00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Ukrajinská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559 000,00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Nemecká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409 000,00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177 000,00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Čiernohorská národnostná menšina – národnostné spoločenstvo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818 000,00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Iné národnostné menšiny – národnostné spoločenstvá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1 500 000,00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F41B4F" w:rsidRDefault="00062AB4" w:rsidP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Spolu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F41B4F" w:rsidRDefault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45 000 000,00</w:t>
            </w:r>
          </w:p>
        </w:tc>
      </w:tr>
    </w:tbl>
    <w:p w:rsidR="00B81586" w:rsidRPr="00D25DE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Default="00B81586" w:rsidP="00B81586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  <w:r>
        <w:rPr>
          <w:rFonts w:asciiTheme="minorHAnsi" w:hAnsiTheme="minorHAnsi"/>
          <w:b/>
          <w:sz w:val="20"/>
          <w:szCs w:val="20"/>
        </w:rPr>
        <w:t xml:space="preserve"> VŠEOBECNÉ PODMIENKY SÚBEHU:</w:t>
      </w:r>
    </w:p>
    <w:p w:rsidR="008769FF" w:rsidRPr="00D25DEE" w:rsidRDefault="008769FF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11ADF" w:rsidRDefault="0074524A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verejný súbeh o pridelenie rozpočtových prostriedkov sekretariátu sa môžu uchádzať iba žiadatelia so sídlom na území AP Vojvodiny, ktorí sa v rámci svojej činnosti venujú </w:t>
      </w:r>
      <w:r w:rsidR="00E166F4">
        <w:rPr>
          <w:rFonts w:asciiTheme="minorHAnsi" w:hAnsiTheme="minorHAnsi"/>
          <w:sz w:val="20"/>
          <w:szCs w:val="20"/>
        </w:rPr>
        <w:t>zlepšeniu</w:t>
      </w:r>
      <w:r>
        <w:rPr>
          <w:rFonts w:asciiTheme="minorHAnsi" w:hAnsiTheme="minorHAnsi"/>
          <w:sz w:val="20"/>
          <w:szCs w:val="20"/>
        </w:rPr>
        <w:t xml:space="preserve"> práv a postavenia </w:t>
      </w:r>
      <w:r>
        <w:rPr>
          <w:rFonts w:asciiTheme="minorHAnsi" w:hAnsiTheme="minorHAnsi"/>
          <w:sz w:val="20"/>
          <w:szCs w:val="20"/>
        </w:rPr>
        <w:lastRenderedPageBreak/>
        <w:t>príslušníkov menšinových spoločenstiev na území AP Vojvodiny ako oblas</w:t>
      </w:r>
      <w:r w:rsidR="00C952B2">
        <w:rPr>
          <w:rFonts w:asciiTheme="minorHAnsi" w:hAnsiTheme="minorHAnsi"/>
          <w:sz w:val="20"/>
          <w:szCs w:val="20"/>
        </w:rPr>
        <w:t>ti</w:t>
      </w:r>
      <w:r>
        <w:rPr>
          <w:rFonts w:asciiTheme="minorHAnsi" w:hAnsiTheme="minorHAnsi"/>
          <w:sz w:val="20"/>
          <w:szCs w:val="20"/>
        </w:rPr>
        <w:t xml:space="preserve"> verejného záujmu pre AP Vojvodinu, </w:t>
      </w:r>
      <w:r w:rsidR="00C952B2">
        <w:rPr>
          <w:rFonts w:asciiTheme="minorHAnsi" w:hAnsiTheme="minorHAnsi"/>
          <w:sz w:val="20"/>
          <w:szCs w:val="20"/>
        </w:rPr>
        <w:t>resp.</w:t>
      </w:r>
      <w:r>
        <w:rPr>
          <w:rFonts w:asciiTheme="minorHAnsi" w:hAnsiTheme="minorHAnsi"/>
          <w:sz w:val="20"/>
          <w:szCs w:val="20"/>
        </w:rPr>
        <w:t xml:space="preserve"> ktorých programy a projekty a cieľ </w:t>
      </w:r>
      <w:r w:rsidR="00C952B2">
        <w:rPr>
          <w:rFonts w:asciiTheme="minorHAnsi" w:hAnsiTheme="minorHAnsi"/>
          <w:sz w:val="20"/>
          <w:szCs w:val="20"/>
        </w:rPr>
        <w:t>založenia</w:t>
      </w:r>
      <w:r>
        <w:rPr>
          <w:rFonts w:asciiTheme="minorHAnsi" w:hAnsiTheme="minorHAnsi"/>
          <w:sz w:val="20"/>
          <w:szCs w:val="20"/>
        </w:rPr>
        <w:t xml:space="preserve"> súvisia so </w:t>
      </w:r>
      <w:r w:rsidR="00E166F4">
        <w:rPr>
          <w:rFonts w:asciiTheme="minorHAnsi" w:hAnsiTheme="minorHAnsi"/>
          <w:sz w:val="20"/>
          <w:szCs w:val="20"/>
        </w:rPr>
        <w:t>zlepšením</w:t>
      </w:r>
      <w:r>
        <w:rPr>
          <w:rFonts w:asciiTheme="minorHAnsi" w:hAnsiTheme="minorHAnsi"/>
          <w:sz w:val="20"/>
          <w:szCs w:val="20"/>
        </w:rPr>
        <w:t xml:space="preserve"> postavenia národnostných menšín a národnostných spoločenstiev v AP Vojvodine.</w:t>
      </w:r>
    </w:p>
    <w:p w:rsidR="00F11ADF" w:rsidRDefault="0001766E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verejný súbeh sa nemôžu uchádzať priami a nepriami používatelia rozpočtu, obchodné spoločnosti a národnostné rady národnostných menšín.</w:t>
      </w:r>
    </w:p>
    <w:p w:rsidR="00F11ADF" w:rsidRPr="00C952B2" w:rsidRDefault="00C952B2" w:rsidP="002B59D2">
      <w:pPr>
        <w:pStyle w:val="xmsonormal"/>
        <w:numPr>
          <w:ilvl w:val="0"/>
          <w:numId w:val="30"/>
        </w:numPr>
        <w:jc w:val="both"/>
      </w:pPr>
      <w:r w:rsidRPr="00C952B2">
        <w:rPr>
          <w:rFonts w:asciiTheme="minorHAnsi" w:hAnsiTheme="minorHAnsi"/>
          <w:sz w:val="20"/>
          <w:szCs w:val="20"/>
        </w:rPr>
        <w:t>Súbehovú</w:t>
      </w:r>
      <w:r w:rsidR="0001766E" w:rsidRPr="00C952B2">
        <w:rPr>
          <w:rFonts w:asciiTheme="minorHAnsi" w:hAnsiTheme="minorHAnsi"/>
          <w:sz w:val="20"/>
          <w:szCs w:val="20"/>
        </w:rPr>
        <w:t xml:space="preserve"> dokumentáci</w:t>
      </w:r>
      <w:r w:rsidRPr="00C952B2">
        <w:rPr>
          <w:rFonts w:asciiTheme="minorHAnsi" w:hAnsiTheme="minorHAnsi"/>
          <w:sz w:val="20"/>
          <w:szCs w:val="20"/>
        </w:rPr>
        <w:t>u</w:t>
      </w:r>
      <w:r w:rsidR="0001766E" w:rsidRPr="00C952B2">
        <w:rPr>
          <w:rFonts w:asciiTheme="minorHAnsi" w:hAnsiTheme="minorHAnsi"/>
          <w:sz w:val="20"/>
          <w:szCs w:val="20"/>
        </w:rPr>
        <w:t xml:space="preserve"> s</w:t>
      </w:r>
      <w:r w:rsidRPr="00C952B2">
        <w:rPr>
          <w:rFonts w:asciiTheme="minorHAnsi" w:hAnsiTheme="minorHAnsi"/>
          <w:sz w:val="20"/>
          <w:szCs w:val="20"/>
        </w:rPr>
        <w:t>i</w:t>
      </w:r>
      <w:r w:rsidR="0001766E" w:rsidRPr="00C952B2">
        <w:rPr>
          <w:rFonts w:asciiTheme="minorHAnsi" w:hAnsiTheme="minorHAnsi"/>
          <w:sz w:val="20"/>
          <w:szCs w:val="20"/>
        </w:rPr>
        <w:t xml:space="preserve"> m</w:t>
      </w:r>
      <w:r w:rsidRPr="00C952B2">
        <w:rPr>
          <w:rFonts w:asciiTheme="minorHAnsi" w:hAnsiTheme="minorHAnsi"/>
          <w:sz w:val="20"/>
          <w:szCs w:val="20"/>
        </w:rPr>
        <w:t>o</w:t>
      </w:r>
      <w:r w:rsidR="0001766E" w:rsidRPr="00C952B2">
        <w:rPr>
          <w:rFonts w:asciiTheme="minorHAnsi" w:hAnsiTheme="minorHAnsi"/>
          <w:sz w:val="20"/>
          <w:szCs w:val="20"/>
        </w:rPr>
        <w:t>ž</w:t>
      </w:r>
      <w:r w:rsidRPr="00C952B2">
        <w:rPr>
          <w:rFonts w:asciiTheme="minorHAnsi" w:hAnsiTheme="minorHAnsi"/>
          <w:sz w:val="20"/>
          <w:szCs w:val="20"/>
        </w:rPr>
        <w:t>no</w:t>
      </w:r>
      <w:r w:rsidR="00083DD2">
        <w:rPr>
          <w:rFonts w:asciiTheme="minorHAnsi" w:hAnsiTheme="minorHAnsi"/>
          <w:sz w:val="20"/>
          <w:szCs w:val="20"/>
        </w:rPr>
        <w:t xml:space="preserve"> vyzdvihnúť od </w:t>
      </w:r>
      <w:r w:rsidR="00083DD2" w:rsidRPr="00083DD2">
        <w:rPr>
          <w:rFonts w:asciiTheme="minorHAnsi" w:hAnsiTheme="minorHAnsi"/>
          <w:b/>
          <w:sz w:val="20"/>
          <w:szCs w:val="20"/>
          <w:u w:val="single"/>
        </w:rPr>
        <w:t>29.01.</w:t>
      </w:r>
      <w:r w:rsidR="0001766E" w:rsidRPr="00083DD2">
        <w:rPr>
          <w:rFonts w:asciiTheme="minorHAnsi" w:hAnsiTheme="minorHAnsi"/>
          <w:b/>
          <w:sz w:val="20"/>
          <w:szCs w:val="20"/>
          <w:u w:val="single"/>
        </w:rPr>
        <w:t>2025</w:t>
      </w:r>
      <w:r w:rsidR="0001766E" w:rsidRPr="00C952B2">
        <w:rPr>
          <w:rFonts w:asciiTheme="minorHAnsi" w:hAnsiTheme="minorHAnsi"/>
          <w:sz w:val="20"/>
          <w:szCs w:val="20"/>
        </w:rPr>
        <w:t xml:space="preserve"> v </w:t>
      </w:r>
      <w:r w:rsidRPr="00C952B2">
        <w:rPr>
          <w:rFonts w:asciiTheme="minorHAnsi" w:hAnsiTheme="minorHAnsi"/>
          <w:sz w:val="20"/>
          <w:szCs w:val="20"/>
        </w:rPr>
        <w:t>miestnostiach</w:t>
      </w:r>
      <w:r w:rsidR="0001766E" w:rsidRPr="00C952B2">
        <w:rPr>
          <w:rFonts w:asciiTheme="minorHAnsi" w:hAnsiTheme="minorHAnsi"/>
          <w:sz w:val="20"/>
          <w:szCs w:val="20"/>
        </w:rPr>
        <w:t xml:space="preserve"> sekretariátu alebo stiahnuť z internetovej stránky sekretariátu</w:t>
      </w:r>
      <w:r w:rsidR="0001766E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01766E" w:rsidRPr="00C952B2">
          <w:t xml:space="preserve">www.puma.vojvodina.gov.rs. </w:t>
        </w:r>
      </w:hyperlink>
    </w:p>
    <w:p w:rsidR="00F11ADF" w:rsidRDefault="00D05AE7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Lehota podávania prihlášok je </w:t>
      </w:r>
      <w:r>
        <w:rPr>
          <w:rFonts w:asciiTheme="minorHAnsi" w:hAnsiTheme="minorHAnsi"/>
          <w:b/>
          <w:bCs/>
          <w:sz w:val="20"/>
          <w:szCs w:val="20"/>
          <w:u w:val="single"/>
        </w:rPr>
        <w:t>2</w:t>
      </w:r>
      <w:r w:rsidR="00083DD2">
        <w:rPr>
          <w:rFonts w:asciiTheme="minorHAnsi" w:hAnsiTheme="minorHAnsi"/>
          <w:b/>
          <w:bCs/>
          <w:sz w:val="20"/>
          <w:szCs w:val="20"/>
          <w:u w:val="single"/>
        </w:rPr>
        <w:t>8</w:t>
      </w:r>
      <w:r>
        <w:rPr>
          <w:rFonts w:asciiTheme="minorHAnsi" w:hAnsiTheme="minorHAnsi"/>
          <w:b/>
          <w:bCs/>
          <w:sz w:val="20"/>
          <w:szCs w:val="20"/>
          <w:u w:val="single"/>
        </w:rPr>
        <w:t>. 2. 2025.</w:t>
      </w:r>
    </w:p>
    <w:p w:rsidR="009069C1" w:rsidRPr="00F11ADF" w:rsidRDefault="009069C1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Finančné prostriedky sa prideľujú prostredníctvom verejného súbehu </w:t>
      </w:r>
      <w:r w:rsidR="00C952B2">
        <w:rPr>
          <w:rFonts w:asciiTheme="minorHAnsi" w:hAnsiTheme="minorHAnsi"/>
          <w:sz w:val="20"/>
          <w:szCs w:val="20"/>
        </w:rPr>
        <w:t>na</w:t>
      </w:r>
      <w:r>
        <w:rPr>
          <w:rFonts w:asciiTheme="minorHAnsi" w:hAnsiTheme="minorHAnsi"/>
          <w:sz w:val="20"/>
          <w:szCs w:val="20"/>
        </w:rPr>
        <w:t xml:space="preserve"> programy/projekty žiadateľov, zamerané na uplatňovanie práv národnostných menšín – národnostných spoločenstiev v AP Vojvodine, a to najmä na: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zachovávanie a pestovanie jazyk</w:t>
      </w:r>
      <w:r w:rsidR="00B03630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, ľudových zvykov a starých remesiel;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ochranu a prezentáciu folklórneho dedičstva;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vytváranie podmienok pre rozvoj kultúry, vedy a umenia;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pestovanie a podporu ľudovej tvorby;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prezentáciu kultúrneho majetku mimoriadneho významu;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literárnu, dramatickú, javiskovú, hudobnú a umeleckú tvorivosť, pamätníky, festivaly, jubilejné prejavy, ume</w:t>
      </w:r>
      <w:r w:rsidR="00C952B2">
        <w:rPr>
          <w:rFonts w:asciiTheme="minorHAnsi" w:hAnsiTheme="minorHAnsi"/>
          <w:sz w:val="20"/>
          <w:szCs w:val="20"/>
        </w:rPr>
        <w:t xml:space="preserve">lecké tábory </w:t>
      </w:r>
      <w:r>
        <w:rPr>
          <w:rFonts w:asciiTheme="minorHAnsi" w:hAnsiTheme="minorHAnsi"/>
          <w:sz w:val="20"/>
          <w:szCs w:val="20"/>
        </w:rPr>
        <w:t xml:space="preserve">a </w:t>
      </w:r>
      <w:r w:rsidR="00C952B2">
        <w:rPr>
          <w:rFonts w:asciiTheme="minorHAnsi" w:hAnsiTheme="minorHAnsi"/>
          <w:sz w:val="20"/>
          <w:szCs w:val="20"/>
        </w:rPr>
        <w:t>kempy</w:t>
      </w:r>
      <w:r>
        <w:rPr>
          <w:rFonts w:asciiTheme="minorHAnsi" w:hAnsiTheme="minorHAnsi"/>
          <w:sz w:val="20"/>
          <w:szCs w:val="20"/>
        </w:rPr>
        <w:t xml:space="preserve"> podporujúce toleranciu a práva národnostných menšín – národnostných spoločenstiev;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konferencie, turnaje, zhromaždenia a pod. na podporu tolerancie a práv národnostných menšín – národnostných spoločenstiev;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starostlivosť a rozvoj ochotníctva, hosťovanie súborov;  </w:t>
      </w:r>
    </w:p>
    <w:p w:rsidR="00BE6696" w:rsidRPr="00D25DEE" w:rsidRDefault="00BE6696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spoluprácu s materskými krajinami a iné formy spolupráce;</w:t>
      </w:r>
    </w:p>
    <w:p w:rsidR="0001766E" w:rsidRPr="00D25DEE" w:rsidRDefault="005B4CB7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projekty týkajúce sa rozvoja, zachovania a pestovania medzinárodnostnej tolerancie u mladých;</w:t>
      </w:r>
    </w:p>
    <w:p w:rsidR="00841D8A" w:rsidRDefault="005B4CB7" w:rsidP="00C952B2">
      <w:pPr>
        <w:pStyle w:val="ListParagraph"/>
        <w:numPr>
          <w:ilvl w:val="0"/>
          <w:numId w:val="22"/>
        </w:numPr>
        <w:ind w:left="720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zlepšenie produkcie a produkciu televíznych a rozhlasových programov, internetových </w:t>
      </w:r>
      <w:r w:rsidR="00C952B2">
        <w:rPr>
          <w:rFonts w:asciiTheme="minorHAnsi" w:hAnsiTheme="minorHAnsi"/>
          <w:sz w:val="20"/>
          <w:szCs w:val="20"/>
        </w:rPr>
        <w:t>stránok</w:t>
      </w:r>
      <w:r>
        <w:rPr>
          <w:rFonts w:asciiTheme="minorHAnsi" w:hAnsiTheme="minorHAnsi"/>
          <w:sz w:val="20"/>
          <w:szCs w:val="20"/>
        </w:rPr>
        <w:t>, iných foriem elektronických prezentácií, tlačových reklamných aktivít, aktivít v oblasti tlačových médií a iných foriem mediálnych aktivít;</w:t>
      </w:r>
    </w:p>
    <w:p w:rsidR="0001766E" w:rsidRPr="00841D8A" w:rsidRDefault="0001766E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Sekretariát </w:t>
      </w:r>
      <w:r w:rsidR="00C952B2">
        <w:rPr>
          <w:rFonts w:asciiTheme="minorHAnsi" w:hAnsiTheme="minorHAnsi"/>
          <w:sz w:val="20"/>
          <w:szCs w:val="20"/>
        </w:rPr>
        <w:t>týmto</w:t>
      </w:r>
      <w:r>
        <w:rPr>
          <w:rFonts w:asciiTheme="minorHAnsi" w:hAnsiTheme="minorHAnsi"/>
          <w:sz w:val="20"/>
          <w:szCs w:val="20"/>
        </w:rPr>
        <w:t xml:space="preserve"> súbeh</w:t>
      </w:r>
      <w:r w:rsidR="00C952B2">
        <w:rPr>
          <w:rFonts w:asciiTheme="minorHAnsi" w:hAnsiTheme="minorHAnsi"/>
          <w:sz w:val="20"/>
          <w:szCs w:val="20"/>
        </w:rPr>
        <w:t>om</w:t>
      </w:r>
      <w:r>
        <w:rPr>
          <w:rFonts w:asciiTheme="minorHAnsi" w:hAnsiTheme="minorHAnsi"/>
          <w:sz w:val="20"/>
          <w:szCs w:val="20"/>
        </w:rPr>
        <w:t xml:space="preserve"> spolufinancuje vý</w:t>
      </w:r>
      <w:r w:rsidR="00C952B2">
        <w:rPr>
          <w:rFonts w:asciiTheme="minorHAnsi" w:hAnsiTheme="minorHAnsi"/>
          <w:sz w:val="20"/>
          <w:szCs w:val="20"/>
        </w:rPr>
        <w:t>hradne</w:t>
      </w:r>
      <w:r>
        <w:rPr>
          <w:rFonts w:asciiTheme="minorHAnsi" w:hAnsiTheme="minorHAnsi"/>
          <w:sz w:val="20"/>
          <w:szCs w:val="20"/>
        </w:rPr>
        <w:t xml:space="preserve"> aktivity, ktoré sú realizované v období odo dňa vypísania súbehu do 31. 12. 2025 na území AP Vojvodiny.</w:t>
      </w:r>
    </w:p>
    <w:p w:rsidR="00340821" w:rsidRPr="00841D8A" w:rsidRDefault="0067630F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Verejný súbeh sa uverejňuje v Úradnom vestníku Autonómnej pokrajiny Vojvodiny</w:t>
      </w:r>
      <w:r w:rsidR="00C952B2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v jednom z verejnoprávnych prostriedkov, ktorý pokrýva celé územie APV a na internetovej stránke sekretariátu, ako aj na portáli e-Správa v srbskom jazyku a v jazyk</w:t>
      </w:r>
      <w:r w:rsidR="002E6074">
        <w:rPr>
          <w:rFonts w:asciiTheme="minorHAnsi" w:hAnsiTheme="minorHAnsi"/>
          <w:sz w:val="20"/>
          <w:szCs w:val="20"/>
        </w:rPr>
        <w:t>och</w:t>
      </w:r>
      <w:r>
        <w:rPr>
          <w:rFonts w:asciiTheme="minorHAnsi" w:hAnsiTheme="minorHAnsi"/>
          <w:sz w:val="20"/>
          <w:szCs w:val="20"/>
        </w:rPr>
        <w:t xml:space="preserve"> národnostn</w:t>
      </w:r>
      <w:r w:rsidR="002E6074">
        <w:rPr>
          <w:rFonts w:asciiTheme="minorHAnsi" w:hAnsiTheme="minorHAnsi"/>
          <w:sz w:val="20"/>
          <w:szCs w:val="20"/>
        </w:rPr>
        <w:t>ých</w:t>
      </w:r>
      <w:r>
        <w:rPr>
          <w:rFonts w:asciiTheme="minorHAnsi" w:hAnsiTheme="minorHAnsi"/>
          <w:sz w:val="20"/>
          <w:szCs w:val="20"/>
        </w:rPr>
        <w:t xml:space="preserve"> menš</w:t>
      </w:r>
      <w:r w:rsidR="002E6074">
        <w:rPr>
          <w:rFonts w:asciiTheme="minorHAnsi" w:hAnsiTheme="minorHAnsi"/>
          <w:sz w:val="20"/>
          <w:szCs w:val="20"/>
        </w:rPr>
        <w:t>í</w:t>
      </w:r>
      <w:r>
        <w:rPr>
          <w:rFonts w:asciiTheme="minorHAnsi" w:hAnsiTheme="minorHAnsi"/>
          <w:sz w:val="20"/>
          <w:szCs w:val="20"/>
        </w:rPr>
        <w:t>n</w:t>
      </w:r>
      <w:r w:rsidR="002E6074">
        <w:rPr>
          <w:rFonts w:asciiTheme="minorHAnsi" w:hAnsiTheme="minorHAnsi"/>
          <w:sz w:val="20"/>
          <w:szCs w:val="20"/>
        </w:rPr>
        <w:t>, ktoré</w:t>
      </w:r>
      <w:r>
        <w:rPr>
          <w:rFonts w:asciiTheme="minorHAnsi" w:hAnsiTheme="minorHAnsi"/>
          <w:sz w:val="20"/>
          <w:szCs w:val="20"/>
        </w:rPr>
        <w:t xml:space="preserve"> </w:t>
      </w:r>
      <w:r w:rsidR="002E6074">
        <w:rPr>
          <w:rFonts w:asciiTheme="minorHAnsi" w:hAnsiTheme="minorHAnsi"/>
          <w:sz w:val="20"/>
          <w:szCs w:val="20"/>
        </w:rPr>
        <w:t>sa</w:t>
      </w:r>
      <w:r>
        <w:rPr>
          <w:rFonts w:asciiTheme="minorHAnsi" w:hAnsiTheme="minorHAnsi"/>
          <w:sz w:val="20"/>
          <w:szCs w:val="20"/>
        </w:rPr>
        <w:t xml:space="preserve"> úradne používa</w:t>
      </w:r>
      <w:r w:rsidR="002E6074">
        <w:rPr>
          <w:rFonts w:asciiTheme="minorHAnsi" w:hAnsiTheme="minorHAnsi"/>
          <w:sz w:val="20"/>
          <w:szCs w:val="20"/>
        </w:rPr>
        <w:t>jú</w:t>
      </w:r>
      <w:r>
        <w:rPr>
          <w:rFonts w:asciiTheme="minorHAnsi" w:hAnsiTheme="minorHAnsi"/>
          <w:sz w:val="20"/>
          <w:szCs w:val="20"/>
        </w:rPr>
        <w:t xml:space="preserve"> v Autonómnej pokrajine Vojvodine.</w:t>
      </w:r>
    </w:p>
    <w:p w:rsidR="00EC2484" w:rsidRPr="00D25DEE" w:rsidRDefault="00EC2484" w:rsidP="003B2C92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C2484" w:rsidRPr="00D25DEE" w:rsidRDefault="00EC2484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IV. SPÔSOB PODÁVANIA PRIHLÁŠKY</w:t>
      </w:r>
    </w:p>
    <w:p w:rsidR="00817C18" w:rsidRPr="00841D8A" w:rsidRDefault="00A674EF" w:rsidP="00841D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Prihláška na verejný súbeh (výhradne na vyplnenej prihláške, v srbskom jazyku alebo v jazyku národnostnej menšiny, ktorý sa úradne používa v AP Vojvodine, v jednom vyhotovení) sa podáva v </w:t>
      </w:r>
      <w:r>
        <w:rPr>
          <w:rFonts w:asciiTheme="minorHAnsi" w:hAnsiTheme="minorHAnsi"/>
          <w:sz w:val="20"/>
          <w:szCs w:val="20"/>
          <w:u w:val="single"/>
        </w:rPr>
        <w:t>listinnej podobe</w:t>
      </w:r>
      <w:r>
        <w:rPr>
          <w:rFonts w:asciiTheme="minorHAnsi" w:hAnsiTheme="minorHAnsi"/>
          <w:sz w:val="20"/>
          <w:szCs w:val="20"/>
        </w:rPr>
        <w:t xml:space="preserve"> v uzavretej obálke na adresu: </w:t>
      </w:r>
    </w:p>
    <w:p w:rsidR="00A808B5" w:rsidRPr="00D25DEE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817C18" w:rsidRPr="00841D8A" w:rsidRDefault="00A808B5" w:rsidP="00841D8A">
      <w:pPr>
        <w:pStyle w:val="xmsonormal"/>
        <w:ind w:firstLine="708"/>
        <w:jc w:val="both"/>
      </w:pPr>
      <w:r>
        <w:rPr>
          <w:rFonts w:asciiTheme="minorHAnsi" w:hAnsiTheme="minorHAnsi"/>
          <w:b/>
          <w:bCs/>
          <w:sz w:val="20"/>
          <w:szCs w:val="20"/>
        </w:rPr>
        <w:t>POKRAJINSKÝ SEKRETARIÁT VZDELÁVANIA, PREDPISOV, SPRÁVY A NÁRODNOSTNÝCH MENŠÍN – NÁRODNOSTNÝCH SPOLOČENSTIEV, BULVÁR MIHAJLA PUPINA 16, 21000 NOVÝ SAD s označením na prednej strane obálky: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„PRIHLÁŠKA NA VEREJNÝ SÚBEH NA SPOLUFINANCOVANIE PROGRAMOV A PROJEKTOV ZAMERANÝCH NA ZLEPŠENIE PRÁV NÁRODNOSTNÝCH MENŠÍN – NÁRODNOSTNÝCH SPOLOČENSTIEV V AP VOJVODINE V ROKU 2025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poštou alebo osobne na podateľni pokrajinských orgánov správy (na uvedenú adresu) v čase od 9.00 do14.00 hodiny. </w:t>
      </w:r>
    </w:p>
    <w:p w:rsidR="009B07A7" w:rsidRPr="00D25DEE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B07A7" w:rsidRPr="00D25DEE" w:rsidRDefault="009B07A7" w:rsidP="009B07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V. ĎALŠIE OZNÁMENIA O SÚBEHU</w:t>
      </w:r>
    </w:p>
    <w:p w:rsidR="00817C18" w:rsidRPr="00D25DEE" w:rsidRDefault="00817C18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Počet prihlášok/projektov, ktoré môže podať žiadateľ, nie je obmedzený.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 prípade viacerých prihlášok/projektov jedného žiadateľa každý projekt toho istého žiadateľa musí byť zaslaný ako samostatná zásielka, resp. pre každý projekt sa podáva osobitná prihláška.</w:t>
      </w:r>
    </w:p>
    <w:p w:rsidR="000D02B1" w:rsidRPr="00D25DEE" w:rsidRDefault="000D02B1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Uchádzači sa môžu s rovnakým projektom prihlásiť len na jeden súbeh na spolufinancovanie projektov</w:t>
      </w:r>
      <w:r w:rsidR="002E6074">
        <w:rPr>
          <w:rFonts w:asciiTheme="minorHAnsi" w:hAnsiTheme="minorHAnsi"/>
          <w:bCs/>
          <w:sz w:val="20"/>
          <w:szCs w:val="20"/>
        </w:rPr>
        <w:t xml:space="preserve">, ktoré vypísal </w:t>
      </w:r>
      <w:r>
        <w:rPr>
          <w:rFonts w:asciiTheme="minorHAnsi" w:hAnsiTheme="minorHAnsi"/>
          <w:bCs/>
          <w:sz w:val="20"/>
          <w:szCs w:val="20"/>
        </w:rPr>
        <w:t xml:space="preserve">sekretariát. </w:t>
      </w:r>
    </w:p>
    <w:p w:rsidR="001C6735" w:rsidRPr="00D25DEE" w:rsidRDefault="005E3036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požadovať od žiadateľa dodatočnú dokumentáciu a informácie, resp. určiť splnenie dodatočných podmienok na pridelenie finančných prostriedkov.</w:t>
      </w:r>
    </w:p>
    <w:p w:rsidR="00D05AE7" w:rsidRPr="00D25DEE" w:rsidRDefault="000D02B1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 získaní stanoviska národnostných rád a na základe odôvodneného návrhu súbehovej komisie pokrajinský tajomník rozhodne o pridelení finančných prostriedkov </w:t>
      </w:r>
      <w:r w:rsidR="002E6074">
        <w:rPr>
          <w:rFonts w:asciiTheme="minorHAnsi" w:hAnsiTheme="minorHAnsi"/>
          <w:bCs/>
          <w:sz w:val="20"/>
          <w:szCs w:val="20"/>
        </w:rPr>
        <w:t>a toto</w:t>
      </w:r>
      <w:r>
        <w:rPr>
          <w:rFonts w:asciiTheme="minorHAnsi" w:hAnsiTheme="minorHAnsi"/>
          <w:bCs/>
          <w:sz w:val="20"/>
          <w:szCs w:val="20"/>
        </w:rPr>
        <w:t xml:space="preserve"> rozhodnutie bude zverejnené na webovej stránke sekretariátu a na portáli </w:t>
      </w:r>
      <w:r w:rsidR="002E6074">
        <w:rPr>
          <w:rFonts w:asciiTheme="minorHAnsi" w:hAnsiTheme="minorHAnsi"/>
          <w:bCs/>
          <w:sz w:val="20"/>
          <w:szCs w:val="20"/>
        </w:rPr>
        <w:t>e</w:t>
      </w:r>
      <w:r>
        <w:rPr>
          <w:rFonts w:asciiTheme="minorHAnsi" w:hAnsiTheme="minorHAnsi"/>
          <w:bCs/>
          <w:sz w:val="20"/>
          <w:szCs w:val="20"/>
        </w:rPr>
        <w:t>-Správa.</w:t>
      </w:r>
    </w:p>
    <w:p w:rsidR="0001766E" w:rsidRPr="00D25DEE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Žiadateľ, ktorému budú pridelené finančné prostriedky v rámci verejného súbehu, je povinný najneskôr do </w:t>
      </w:r>
      <w:r>
        <w:rPr>
          <w:rFonts w:asciiTheme="minorHAnsi" w:hAnsiTheme="minorHAnsi"/>
          <w:sz w:val="20"/>
          <w:szCs w:val="20"/>
          <w:u w:val="single"/>
        </w:rPr>
        <w:t>01. 06. 2025</w:t>
      </w:r>
      <w:r>
        <w:rPr>
          <w:rFonts w:asciiTheme="minorHAnsi" w:hAnsiTheme="minorHAnsi"/>
          <w:sz w:val="20"/>
          <w:szCs w:val="20"/>
        </w:rPr>
        <w:t xml:space="preserve"> poskytnúť sekretariátu informácie o osobitnom účelovom podúčte zriadenom na Správe trezoru.</w:t>
      </w:r>
    </w:p>
    <w:p w:rsidR="00D9013A" w:rsidRPr="00D25DEE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D25DEE" w:rsidRDefault="009C595C" w:rsidP="00A674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Ďalšie informácie o verejnom súbehu možno dostať na sekretariáte na tel. č. 021/ 487 4608, prostredníctvom e-mailu </w:t>
      </w:r>
      <w:hyperlink r:id="rId9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adrian.borka@vojvodina.gov.rs</w:t>
        </w:r>
      </w:hyperlink>
      <w:r>
        <w:rPr>
          <w:rFonts w:asciiTheme="minorHAnsi" w:hAnsiTheme="minorHAnsi"/>
          <w:sz w:val="20"/>
          <w:szCs w:val="20"/>
        </w:rPr>
        <w:t xml:space="preserve"> alebo </w:t>
      </w:r>
      <w:r w:rsidR="002E6074">
        <w:rPr>
          <w:rFonts w:asciiTheme="minorHAnsi" w:hAnsiTheme="minorHAnsi"/>
          <w:sz w:val="20"/>
          <w:szCs w:val="20"/>
        </w:rPr>
        <w:t xml:space="preserve">na </w:t>
      </w:r>
      <w:r>
        <w:rPr>
          <w:rFonts w:asciiTheme="minorHAnsi" w:hAnsiTheme="minorHAnsi"/>
          <w:sz w:val="20"/>
          <w:szCs w:val="20"/>
        </w:rPr>
        <w:t>webovej stránk</w:t>
      </w:r>
      <w:r w:rsidR="002E6074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sekretariátu </w:t>
      </w:r>
      <w:hyperlink r:id="rId10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0D02B1" w:rsidRDefault="000D02B1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1D8A" w:rsidRPr="00D25DEE" w:rsidRDefault="00841D8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D25DEE" w:rsidRDefault="0074524A" w:rsidP="00C952B2">
      <w:pPr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</w:t>
      </w:r>
    </w:p>
    <w:p w:rsidR="0074524A" w:rsidRPr="00D25DEE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1D8A" w:rsidRPr="00841D8A" w:rsidRDefault="00841D8A" w:rsidP="00C952B2">
      <w:pPr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Róbert Ótott</w:t>
      </w:r>
      <w:r w:rsidR="005F4379">
        <w:rPr>
          <w:rFonts w:asciiTheme="minorHAnsi" w:hAnsiTheme="minorHAnsi"/>
          <w:sz w:val="20"/>
          <w:szCs w:val="20"/>
        </w:rPr>
        <w:t xml:space="preserve"> v.r.</w:t>
      </w:r>
      <w:bookmarkStart w:id="0" w:name="_GoBack"/>
      <w:bookmarkEnd w:id="0"/>
    </w:p>
    <w:p w:rsidR="00D9479D" w:rsidRPr="00D25DEE" w:rsidRDefault="00D9479D" w:rsidP="00841D8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D9479D" w:rsidRPr="00D25DEE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Nam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931"/>
    <w:multiLevelType w:val="hybridMultilevel"/>
    <w:tmpl w:val="7E14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13532"/>
    <w:multiLevelType w:val="hybridMultilevel"/>
    <w:tmpl w:val="5F7A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C4D"/>
    <w:multiLevelType w:val="hybridMultilevel"/>
    <w:tmpl w:val="0BC838A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C7C35"/>
    <w:multiLevelType w:val="hybridMultilevel"/>
    <w:tmpl w:val="F40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4E379D"/>
    <w:multiLevelType w:val="hybridMultilevel"/>
    <w:tmpl w:val="4A40CCE8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28"/>
  </w:num>
  <w:num w:numId="15">
    <w:abstractNumId w:val="23"/>
  </w:num>
  <w:num w:numId="16">
    <w:abstractNumId w:val="0"/>
  </w:num>
  <w:num w:numId="17">
    <w:abstractNumId w:val="2"/>
  </w:num>
  <w:num w:numId="18">
    <w:abstractNumId w:val="25"/>
  </w:num>
  <w:num w:numId="19">
    <w:abstractNumId w:val="1"/>
  </w:num>
  <w:num w:numId="20">
    <w:abstractNumId w:val="24"/>
  </w:num>
  <w:num w:numId="21">
    <w:abstractNumId w:val="9"/>
  </w:num>
  <w:num w:numId="22">
    <w:abstractNumId w:val="26"/>
  </w:num>
  <w:num w:numId="23">
    <w:abstractNumId w:val="10"/>
  </w:num>
  <w:num w:numId="24">
    <w:abstractNumId w:val="21"/>
  </w:num>
  <w:num w:numId="25">
    <w:abstractNumId w:val="27"/>
  </w:num>
  <w:num w:numId="26">
    <w:abstractNumId w:val="18"/>
  </w:num>
  <w:num w:numId="27">
    <w:abstractNumId w:val="16"/>
  </w:num>
  <w:num w:numId="28">
    <w:abstractNumId w:val="14"/>
  </w:num>
  <w:num w:numId="29">
    <w:abstractNumId w:val="20"/>
  </w:num>
  <w:num w:numId="30">
    <w:abstractNumId w:val="5"/>
  </w:num>
  <w:num w:numId="31">
    <w:abstractNumId w:val="15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62AB4"/>
    <w:rsid w:val="00083DD2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A3F20"/>
    <w:rsid w:val="001C2CFC"/>
    <w:rsid w:val="001C6735"/>
    <w:rsid w:val="001E447F"/>
    <w:rsid w:val="002028C9"/>
    <w:rsid w:val="00206B52"/>
    <w:rsid w:val="00222201"/>
    <w:rsid w:val="00256A36"/>
    <w:rsid w:val="00282824"/>
    <w:rsid w:val="00295C38"/>
    <w:rsid w:val="002B59D2"/>
    <w:rsid w:val="002E0F04"/>
    <w:rsid w:val="002E6074"/>
    <w:rsid w:val="002F45E8"/>
    <w:rsid w:val="00315643"/>
    <w:rsid w:val="003229D8"/>
    <w:rsid w:val="00332F9B"/>
    <w:rsid w:val="00340821"/>
    <w:rsid w:val="00344C1D"/>
    <w:rsid w:val="003575FB"/>
    <w:rsid w:val="00373823"/>
    <w:rsid w:val="003809EC"/>
    <w:rsid w:val="00381932"/>
    <w:rsid w:val="003B2C92"/>
    <w:rsid w:val="003B409E"/>
    <w:rsid w:val="003D482A"/>
    <w:rsid w:val="003F5235"/>
    <w:rsid w:val="003F60E2"/>
    <w:rsid w:val="00407F0C"/>
    <w:rsid w:val="00423C18"/>
    <w:rsid w:val="00426C06"/>
    <w:rsid w:val="00451FAB"/>
    <w:rsid w:val="004D572E"/>
    <w:rsid w:val="004E7B0D"/>
    <w:rsid w:val="00511099"/>
    <w:rsid w:val="00523C0F"/>
    <w:rsid w:val="005435DF"/>
    <w:rsid w:val="00550801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5F4379"/>
    <w:rsid w:val="006020EB"/>
    <w:rsid w:val="00607399"/>
    <w:rsid w:val="00637782"/>
    <w:rsid w:val="00646EEF"/>
    <w:rsid w:val="0065452E"/>
    <w:rsid w:val="00654C36"/>
    <w:rsid w:val="00654E19"/>
    <w:rsid w:val="0067630F"/>
    <w:rsid w:val="00680673"/>
    <w:rsid w:val="00686FEC"/>
    <w:rsid w:val="006A00EF"/>
    <w:rsid w:val="006A50EB"/>
    <w:rsid w:val="006E05E9"/>
    <w:rsid w:val="006F2FAC"/>
    <w:rsid w:val="00733C2B"/>
    <w:rsid w:val="00744411"/>
    <w:rsid w:val="0074524A"/>
    <w:rsid w:val="007800E4"/>
    <w:rsid w:val="00781652"/>
    <w:rsid w:val="007B7E70"/>
    <w:rsid w:val="007E40E6"/>
    <w:rsid w:val="0080687F"/>
    <w:rsid w:val="00816B52"/>
    <w:rsid w:val="00817C18"/>
    <w:rsid w:val="0083174D"/>
    <w:rsid w:val="00841D8A"/>
    <w:rsid w:val="008769FF"/>
    <w:rsid w:val="00896307"/>
    <w:rsid w:val="00896A1F"/>
    <w:rsid w:val="008A7841"/>
    <w:rsid w:val="008B4BE2"/>
    <w:rsid w:val="008B5F97"/>
    <w:rsid w:val="008F273A"/>
    <w:rsid w:val="009069C1"/>
    <w:rsid w:val="009073C0"/>
    <w:rsid w:val="00916CEA"/>
    <w:rsid w:val="00964097"/>
    <w:rsid w:val="00991409"/>
    <w:rsid w:val="009B07A7"/>
    <w:rsid w:val="009B20EC"/>
    <w:rsid w:val="009C595C"/>
    <w:rsid w:val="00A001F0"/>
    <w:rsid w:val="00A674EF"/>
    <w:rsid w:val="00A740D6"/>
    <w:rsid w:val="00A808B5"/>
    <w:rsid w:val="00AA320D"/>
    <w:rsid w:val="00AB775A"/>
    <w:rsid w:val="00AE2E3D"/>
    <w:rsid w:val="00AF4B47"/>
    <w:rsid w:val="00B03630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92D6A"/>
    <w:rsid w:val="00C952B2"/>
    <w:rsid w:val="00CF250F"/>
    <w:rsid w:val="00CF5581"/>
    <w:rsid w:val="00D05AE7"/>
    <w:rsid w:val="00D17304"/>
    <w:rsid w:val="00D25DEE"/>
    <w:rsid w:val="00D504D7"/>
    <w:rsid w:val="00D9013A"/>
    <w:rsid w:val="00D9479D"/>
    <w:rsid w:val="00DA7E61"/>
    <w:rsid w:val="00DB09BF"/>
    <w:rsid w:val="00DE1E8E"/>
    <w:rsid w:val="00DF11C7"/>
    <w:rsid w:val="00E156B3"/>
    <w:rsid w:val="00E166F4"/>
    <w:rsid w:val="00E205CE"/>
    <w:rsid w:val="00E346F9"/>
    <w:rsid w:val="00E526A5"/>
    <w:rsid w:val="00E717B4"/>
    <w:rsid w:val="00E72C35"/>
    <w:rsid w:val="00E76667"/>
    <w:rsid w:val="00EC2484"/>
    <w:rsid w:val="00EC33A7"/>
    <w:rsid w:val="00ED0FB8"/>
    <w:rsid w:val="00EE3FC9"/>
    <w:rsid w:val="00EE4FC9"/>
    <w:rsid w:val="00F11ADF"/>
    <w:rsid w:val="00F34AE1"/>
    <w:rsid w:val="00F41B4F"/>
    <w:rsid w:val="00F42B78"/>
    <w:rsid w:val="00F43CED"/>
    <w:rsid w:val="00F464F8"/>
    <w:rsid w:val="00F64FFB"/>
    <w:rsid w:val="00F66C65"/>
    <w:rsid w:val="00F775A2"/>
    <w:rsid w:val="00F877C5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69D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4D572E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572E"/>
    <w:rPr>
      <w:color w:val="800080" w:themeColor="followedHyperlink"/>
      <w:u w:val="single"/>
    </w:rPr>
  </w:style>
  <w:style w:type="character" w:customStyle="1" w:styleId="ng-star-inserted">
    <w:name w:val="ng-star-inserted"/>
    <w:basedOn w:val="DefaultParagraphFont"/>
    <w:rsid w:val="00F4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CCF4-02D1-4462-86FF-B37547D0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71</cp:revision>
  <cp:lastPrinted>2025-01-24T09:42:00Z</cp:lastPrinted>
  <dcterms:created xsi:type="dcterms:W3CDTF">2023-02-14T13:09:00Z</dcterms:created>
  <dcterms:modified xsi:type="dcterms:W3CDTF">2025-01-28T12:33:00Z</dcterms:modified>
</cp:coreProperties>
</file>