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DC" w:rsidRPr="000A1F75" w:rsidRDefault="000D11D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0D11DC" w:rsidRPr="000A1F75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0D11DC" w:rsidRPr="000A1F75" w:rsidRDefault="00D5419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0D11DC" w:rsidRPr="000A1F75" w:rsidRDefault="00D5419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:rsidR="000D11DC" w:rsidRPr="000A1F75" w:rsidRDefault="00D541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:rsidR="000D11DC" w:rsidRPr="000A1F75" w:rsidRDefault="00D541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>Tartományi Oktatási, Jogalkotási, Közigazgatási és</w:t>
            </w:r>
          </w:p>
          <w:p w:rsidR="000D11DC" w:rsidRPr="000A1F75" w:rsidRDefault="00D541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Nemzeti Kisebbségi </w:t>
            </w:r>
            <w:r w:rsidR="000A1F75"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Nemzeti</w:t>
            </w:r>
            <w:r w:rsidR="000A1F75"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A1F75">
              <w:rPr>
                <w:rFonts w:asciiTheme="minorHAnsi" w:hAnsiTheme="minorHAnsi" w:cstheme="minorHAnsi"/>
                <w:b/>
                <w:sz w:val="22"/>
                <w:szCs w:val="22"/>
              </w:rPr>
              <w:t>Közösségi Titkárság</w:t>
            </w:r>
          </w:p>
          <w:p w:rsidR="000D11DC" w:rsidRPr="000A1F75" w:rsidRDefault="00D5419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Mihajlo</w:t>
            </w:r>
            <w:proofErr w:type="spellEnd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Pupin</w:t>
            </w:r>
            <w:proofErr w:type="spellEnd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 xml:space="preserve"> sugárút 16</w:t>
            </w:r>
            <w:proofErr w:type="gramStart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 xml:space="preserve"> 21000 Újvidék</w:t>
            </w:r>
          </w:p>
          <w:p w:rsidR="000D11DC" w:rsidRPr="000A1F75" w:rsidRDefault="00D5419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gramStart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proofErr w:type="gramEnd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 xml:space="preserve"> +381 21  487 4268,  487  46 14, 487 40 36</w:t>
            </w:r>
          </w:p>
          <w:p w:rsidR="000D11DC" w:rsidRPr="000A1F75" w:rsidRDefault="00D5419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ounz@vojvodinа</w:t>
            </w:r>
            <w:proofErr w:type="gramStart"/>
            <w:r w:rsidRPr="000A1F75">
              <w:rPr>
                <w:rFonts w:asciiTheme="minorHAnsi" w:hAnsiTheme="minorHAnsi" w:cstheme="minorHAnsi"/>
                <w:sz w:val="22"/>
                <w:szCs w:val="22"/>
              </w:rPr>
              <w:t>.gov.rs</w:t>
            </w:r>
            <w:proofErr w:type="gramEnd"/>
          </w:p>
        </w:tc>
      </w:tr>
      <w:tr w:rsidR="000D11DC" w:rsidRPr="000A1F75">
        <w:trPr>
          <w:trHeight w:val="305"/>
        </w:trPr>
        <w:tc>
          <w:tcPr>
            <w:tcW w:w="6129" w:type="dxa"/>
            <w:gridSpan w:val="2"/>
          </w:tcPr>
          <w:p w:rsidR="000D11DC" w:rsidRPr="000A1F75" w:rsidRDefault="000D11DC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D11DC" w:rsidRPr="000A1F75" w:rsidRDefault="000D11DC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D11DC" w:rsidRPr="000A1F75" w:rsidRDefault="00D5419D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SZÁM: </w:t>
            </w:r>
            <w:r w:rsidRPr="000A1F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003324586 2025 09427 004 001 000 001</w:t>
            </w:r>
          </w:p>
        </w:tc>
        <w:tc>
          <w:tcPr>
            <w:tcW w:w="5448" w:type="dxa"/>
            <w:gridSpan w:val="2"/>
          </w:tcPr>
          <w:p w:rsidR="000D11DC" w:rsidRPr="000A1F75" w:rsidRDefault="000D11D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D11DC" w:rsidRPr="000A1F75" w:rsidRDefault="000D11D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D11DC" w:rsidRPr="000A1F75" w:rsidRDefault="000A1F75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F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DÁTUM:</w:t>
            </w:r>
            <w:r w:rsidR="00D5419D" w:rsidRPr="000A1F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2025. augusztus 1.</w:t>
            </w:r>
          </w:p>
          <w:p w:rsidR="000D11DC" w:rsidRPr="000A1F75" w:rsidRDefault="000D11D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0D11DC" w:rsidRPr="000A1F75" w:rsidRDefault="00D5419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1F75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 költségvetési eszközeinek a Vajdaság Autonóm Tartomány területén működő alapfokú oktatási és nevelési intézmények létesítményei újjáépítésének, átépítésén</w:t>
      </w:r>
      <w:r w:rsidRPr="000A1F75">
        <w:rPr>
          <w:rFonts w:asciiTheme="minorHAnsi" w:hAnsiTheme="minorHAnsi" w:cstheme="minorHAnsi"/>
          <w:sz w:val="22"/>
          <w:szCs w:val="22"/>
        </w:rPr>
        <w:t>ek, felújításának, továbbá beruházásos és folyó karbantartásának finanszírozására és társfinanszírozására való odaítéléséről szóló szabályzat (VAT Hivatalos Lapja, 39/2025. szám) 3. szakasza, valamint a Vajdaság Autonóm Tartomány 2025. évi költségvetéséről</w:t>
      </w:r>
      <w:r w:rsidRPr="000A1F75">
        <w:rPr>
          <w:rFonts w:asciiTheme="minorHAnsi" w:hAnsiTheme="minorHAnsi" w:cstheme="minorHAnsi"/>
          <w:sz w:val="22"/>
          <w:szCs w:val="22"/>
        </w:rPr>
        <w:t xml:space="preserve"> szóló tartományi képviselőházi rendelet (VAT Hivatalos Lapja, 57/2024. és 38/2025. szám</w:t>
      </w:r>
      <w:proofErr w:type="gramEnd"/>
      <w:r w:rsidRPr="000A1F75">
        <w:rPr>
          <w:rFonts w:asciiTheme="minorHAnsi" w:hAnsiTheme="minorHAnsi" w:cstheme="minorHAnsi"/>
          <w:sz w:val="22"/>
          <w:szCs w:val="22"/>
        </w:rPr>
        <w:t xml:space="preserve"> - pótköltségvetés szám) alapján, a Tartományi Oktatási, Jogalkotási, Közigazgatási és Nemzeti Kisebbségi – Nemzeti Közösségi Titkárság (a továbbiakban: Titkárság)</w:t>
      </w:r>
      <w:r w:rsidRPr="000A1F7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D11DC" w:rsidRPr="000A1F75" w:rsidRDefault="000D11D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D11DC" w:rsidRPr="000A1F75" w:rsidRDefault="00D541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PÁLYÁZATOT</w:t>
      </w:r>
      <w:r w:rsidRPr="000A1F75">
        <w:rPr>
          <w:rFonts w:asciiTheme="minorHAnsi" w:hAnsiTheme="minorHAnsi" w:cstheme="minorHAnsi"/>
          <w:b/>
          <w:sz w:val="22"/>
          <w:szCs w:val="22"/>
        </w:rPr>
        <w:br/>
        <w:t>hirdet</w:t>
      </w:r>
    </w:p>
    <w:p w:rsidR="000D11DC" w:rsidRPr="000A1F75" w:rsidRDefault="00D541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 VAJDASÁG AUTONÓM TARTOMÁNY TERÜLETÉN MŰKÖDŐ ALAPFOKÚ OKTATÁSI ÉS NEVELÉSI INTÉZMÉNYEK LÉTESÍTMÉNYEI ÚJJÁÉPÍTÉSÉNEK, ÁTÉPÍTÉSÉNEK, FELÚJÍTÁSÁNAK, TOVÁBBÁ BERUHÁZÁSOS ÉS FOLYÓ KARBANTARTÁSÁNAK 2025. ÉVI FINANSZÍROZÁSÁRA ÉS TÁRSFINANSZÍROZ</w:t>
      </w:r>
      <w:r w:rsidRPr="000A1F75">
        <w:rPr>
          <w:rFonts w:asciiTheme="minorHAnsi" w:hAnsiTheme="minorHAnsi" w:cstheme="minorHAnsi"/>
          <w:b/>
          <w:sz w:val="22"/>
          <w:szCs w:val="22"/>
        </w:rPr>
        <w:t>ÁSÁRA</w:t>
      </w:r>
    </w:p>
    <w:p w:rsidR="000D11DC" w:rsidRPr="000A1F75" w:rsidRDefault="000D11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D11DC" w:rsidRPr="000A1F75" w:rsidRDefault="00D5419D" w:rsidP="000A1F7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 xml:space="preserve">A pályázatot a Vajdaság Autonóm Tartomány 2025. évi költségvetéséről szóló tartományi képviselőházi rendeletben (VAT Hivatalos Lapja, 57/2024. és 38/2025. szám) biztosított keretösszeg alapján hirdetjük meg, a következők szerint: </w:t>
      </w:r>
      <w:r w:rsidRPr="000A1F75">
        <w:rPr>
          <w:rFonts w:asciiTheme="minorHAnsi" w:hAnsiTheme="minorHAnsi" w:cstheme="minorHAnsi"/>
          <w:b/>
          <w:bCs/>
          <w:sz w:val="22"/>
          <w:szCs w:val="22"/>
        </w:rPr>
        <w:t>Vajdaság Autonóm Ta</w:t>
      </w:r>
      <w:r w:rsidRPr="000A1F75">
        <w:rPr>
          <w:rFonts w:asciiTheme="minorHAnsi" w:hAnsiTheme="minorHAnsi" w:cstheme="minorHAnsi"/>
          <w:b/>
          <w:bCs/>
          <w:sz w:val="22"/>
          <w:szCs w:val="22"/>
        </w:rPr>
        <w:t>rtomány területén működő alapfokú oktatási és nevelési intézmények</w:t>
      </w:r>
      <w:r w:rsidRPr="000A1F75">
        <w:rPr>
          <w:rFonts w:asciiTheme="minorHAnsi" w:hAnsiTheme="minorHAnsi" w:cstheme="minorHAnsi"/>
          <w:sz w:val="22"/>
          <w:szCs w:val="22"/>
        </w:rPr>
        <w:t xml:space="preserve"> létesítményei újjáépítésének, átépítésének, felújításának, továbbá beruházásos és folyó karbantartásának finanszírozására és társfinanszírozására </w:t>
      </w:r>
      <w:r w:rsidRPr="000A1F75">
        <w:rPr>
          <w:rFonts w:asciiTheme="minorHAnsi" w:hAnsiTheme="minorHAnsi" w:cstheme="minorHAnsi"/>
          <w:b/>
          <w:bCs/>
          <w:sz w:val="22"/>
          <w:szCs w:val="22"/>
        </w:rPr>
        <w:t>összesen 100.000.000,00 dinár összegben.</w:t>
      </w:r>
    </w:p>
    <w:p w:rsidR="000D11DC" w:rsidRPr="000A1F75" w:rsidRDefault="00D5419D" w:rsidP="000A1F7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1F75">
        <w:rPr>
          <w:rFonts w:asciiTheme="minorHAnsi" w:hAnsiTheme="minorHAnsi" w:cstheme="minorHAnsi"/>
          <w:sz w:val="22"/>
          <w:szCs w:val="22"/>
        </w:rPr>
        <w:t>A</w:t>
      </w:r>
      <w:r w:rsidRPr="000A1F75">
        <w:rPr>
          <w:rFonts w:asciiTheme="minorHAnsi" w:hAnsiTheme="minorHAnsi" w:cstheme="minorHAnsi"/>
          <w:sz w:val="22"/>
          <w:szCs w:val="22"/>
        </w:rPr>
        <w:t xml:space="preserve"> Vajdaság Autonóm Tartomány területén működő alapfokú oktatási és nevelési intézmények által igényelhető támogatás </w:t>
      </w:r>
      <w:r w:rsidRPr="000A1F75">
        <w:rPr>
          <w:rFonts w:asciiTheme="minorHAnsi" w:hAnsiTheme="minorHAnsi" w:cstheme="minorHAnsi"/>
          <w:b/>
          <w:bCs/>
          <w:sz w:val="22"/>
          <w:szCs w:val="22"/>
          <w:u w:val="single"/>
        </w:rPr>
        <w:t>minimális összege 2.000.000,00 dinár, amely az áfa értékét is tartalmazza.</w:t>
      </w:r>
    </w:p>
    <w:p w:rsidR="000D11DC" w:rsidRPr="000A1F75" w:rsidRDefault="00D5419D" w:rsidP="000A1F7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Titkárság</w:t>
      </w:r>
      <w:r w:rsidRPr="000A1F7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A1F75">
        <w:rPr>
          <w:rFonts w:asciiTheme="minorHAnsi" w:hAnsiTheme="minorHAnsi" w:cstheme="minorHAnsi"/>
          <w:sz w:val="22"/>
          <w:szCs w:val="22"/>
          <w:u w:val="single"/>
        </w:rPr>
        <w:t>nem ítél meg</w:t>
      </w:r>
      <w:r w:rsidRPr="000A1F75">
        <w:rPr>
          <w:rFonts w:asciiTheme="minorHAnsi" w:hAnsiTheme="minorHAnsi" w:cstheme="minorHAnsi"/>
          <w:sz w:val="22"/>
          <w:szCs w:val="22"/>
        </w:rPr>
        <w:t xml:space="preserve"> eszközöket</w:t>
      </w:r>
      <w:r w:rsidRPr="000A1F75">
        <w:rPr>
          <w:rFonts w:asciiTheme="minorHAnsi" w:hAnsiTheme="minorHAnsi" w:cstheme="minorHAnsi"/>
          <w:b/>
          <w:bCs/>
          <w:sz w:val="22"/>
          <w:szCs w:val="22"/>
        </w:rPr>
        <w:t xml:space="preserve"> építési és bővítési </w:t>
      </w:r>
      <w:r w:rsidRPr="000A1F75">
        <w:rPr>
          <w:rFonts w:asciiTheme="minorHAnsi" w:hAnsiTheme="minorHAnsi" w:cstheme="minorHAnsi"/>
          <w:sz w:val="22"/>
          <w:szCs w:val="22"/>
        </w:rPr>
        <w:t>munkálatok</w:t>
      </w:r>
      <w:r w:rsidRPr="000A1F75">
        <w:rPr>
          <w:rFonts w:asciiTheme="minorHAnsi" w:hAnsiTheme="minorHAnsi" w:cstheme="minorHAnsi"/>
          <w:sz w:val="22"/>
          <w:szCs w:val="22"/>
        </w:rPr>
        <w:t xml:space="preserve"> kivitelezésének finanszírozására és társfinanszírozására.</w:t>
      </w:r>
      <w:r w:rsidRPr="000A1F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D11DC" w:rsidRPr="000A1F75" w:rsidRDefault="00D5419D" w:rsidP="000A1F7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 xml:space="preserve">A Titkárság </w:t>
      </w:r>
      <w:r w:rsidRPr="000A1F75">
        <w:rPr>
          <w:rFonts w:asciiTheme="minorHAnsi" w:hAnsiTheme="minorHAnsi" w:cstheme="minorHAnsi"/>
          <w:sz w:val="22"/>
          <w:szCs w:val="22"/>
          <w:u w:val="single"/>
        </w:rPr>
        <w:t>nem ítél meg</w:t>
      </w:r>
      <w:r w:rsidRPr="000A1F75">
        <w:rPr>
          <w:rFonts w:asciiTheme="minorHAnsi" w:hAnsiTheme="minorHAnsi" w:cstheme="minorHAnsi"/>
          <w:sz w:val="22"/>
          <w:szCs w:val="22"/>
        </w:rPr>
        <w:t xml:space="preserve"> eszközöket olyan munkálatokra, amelyek teljes finanszírozását egyéb forrásokból biztosították.</w:t>
      </w:r>
    </w:p>
    <w:p w:rsidR="000D11DC" w:rsidRPr="000A1F75" w:rsidRDefault="00D5419D" w:rsidP="000A1F7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pénzügyi kötelezettségek teljesítése a Vajdaság Autonóm Tartomány 2025. év</w:t>
      </w:r>
      <w:r w:rsidRPr="000A1F75">
        <w:rPr>
          <w:rFonts w:asciiTheme="minorHAnsi" w:hAnsiTheme="minorHAnsi" w:cstheme="minorHAnsi"/>
          <w:sz w:val="22"/>
          <w:szCs w:val="22"/>
        </w:rPr>
        <w:t xml:space="preserve">i költségvetésének fizetőképességével összhangban valósul meg. </w:t>
      </w:r>
    </w:p>
    <w:p w:rsidR="000D11DC" w:rsidRPr="000A1F75" w:rsidRDefault="000D11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11DC" w:rsidRPr="000A1F75" w:rsidRDefault="00D5419D">
      <w:pPr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PÁLYÁZATI FELTÉTELEK</w:t>
      </w:r>
    </w:p>
    <w:p w:rsidR="000D11DC" w:rsidRPr="000A1F75" w:rsidRDefault="00D5419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F75">
        <w:rPr>
          <w:rFonts w:asciiTheme="minorHAnsi" w:hAnsiTheme="minorHAnsi" w:cstheme="minorHAnsi"/>
          <w:i/>
          <w:sz w:val="22"/>
          <w:szCs w:val="22"/>
        </w:rPr>
        <w:t>1. A pályázók a következők:</w:t>
      </w:r>
    </w:p>
    <w:p w:rsidR="000D11DC" w:rsidRPr="000A1F75" w:rsidRDefault="00D5419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>a Szerb Köztársaság, Vajdaság AT és a helyi önkormányzatok által alapított Vajdaság Autonóm Tartomány területén működő általános iskolák.</w:t>
      </w:r>
    </w:p>
    <w:p w:rsidR="000D11DC" w:rsidRPr="000A1F75" w:rsidRDefault="00D5419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F75">
        <w:rPr>
          <w:rFonts w:asciiTheme="minorHAnsi" w:hAnsiTheme="minorHAnsi" w:cstheme="minorHAnsi"/>
          <w:i/>
          <w:sz w:val="22"/>
          <w:szCs w:val="22"/>
        </w:rPr>
        <w:t xml:space="preserve">2. </w:t>
      </w:r>
      <w:r w:rsidRPr="000A1F75">
        <w:rPr>
          <w:rFonts w:asciiTheme="minorHAnsi" w:hAnsiTheme="minorHAnsi" w:cstheme="minorHAnsi"/>
          <w:i/>
          <w:sz w:val="22"/>
          <w:szCs w:val="22"/>
        </w:rPr>
        <w:t>Az eszközök felosztásának mércéi</w:t>
      </w:r>
    </w:p>
    <w:p w:rsidR="000D11DC" w:rsidRPr="000A1F75" w:rsidRDefault="00D5419D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Az eszközök felosztásának mércéi – a Tartományi Oktatási, Jogalkotási, Közigazgatási és Nemzeti Kisebbségi – Nemzeti Közösségi Titkárság költségvetési eszközeinek a Vajdaság Autonóm Tartomány területén működő alapfokú oktat</w:t>
      </w:r>
      <w:r w:rsidRPr="000A1F75">
        <w:rPr>
          <w:rFonts w:asciiTheme="minorHAnsi" w:hAnsiTheme="minorHAnsi" w:cstheme="minorHAnsi"/>
          <w:sz w:val="22"/>
          <w:szCs w:val="22"/>
        </w:rPr>
        <w:t>ási és nevelési intézmények létesítményei újjáépítésének, átépítésének, felújításának, továbbá beruházásos és folyó karbantartásának 2025. évi finanszírozására és társfinanszírozására való odaítéléséről szóló szabályzat szerint – a következők:</w:t>
      </w:r>
    </w:p>
    <w:p w:rsidR="000D11DC" w:rsidRPr="000A1F75" w:rsidRDefault="00D5419D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aps/>
          <w:strike/>
        </w:rPr>
      </w:pPr>
      <w:r w:rsidRPr="000A1F75">
        <w:rPr>
          <w:rFonts w:asciiTheme="minorHAnsi" w:hAnsiTheme="minorHAnsi" w:cstheme="minorHAnsi"/>
        </w:rPr>
        <w:lastRenderedPageBreak/>
        <w:t>a projekt me</w:t>
      </w:r>
      <w:r w:rsidRPr="000A1F75">
        <w:rPr>
          <w:rFonts w:asciiTheme="minorHAnsi" w:hAnsiTheme="minorHAnsi" w:cstheme="minorHAnsi"/>
        </w:rPr>
        <w:t>gvalósításának jelentősége a létesítményt használó diákok, tanárok, illetve foglalkoztatottak biztonsága szempontjából,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projekt megvalósításának jelentősége a nevelő-oktató munka minőségének javítása és korszerűsítése, valamint a tanulók és foglalkoztato</w:t>
      </w:r>
      <w:r w:rsidRPr="000A1F75">
        <w:rPr>
          <w:rFonts w:asciiTheme="minorHAnsi" w:hAnsiTheme="minorHAnsi" w:cstheme="minorHAnsi"/>
          <w:sz w:val="22"/>
          <w:szCs w:val="22"/>
        </w:rPr>
        <w:t>ttak tartózkodási feltételeinek javítása szempontjából,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projekt megvalósításának jelentősége az épületek energiahatékonyságának javítása, illetve a fűtési üzemanyag-megtakarítás szempontjából,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projekt pénzügyi indokoltsága,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projekt megvalósításának f</w:t>
      </w:r>
      <w:r w:rsidRPr="000A1F75">
        <w:rPr>
          <w:rFonts w:asciiTheme="minorHAnsi" w:hAnsiTheme="minorHAnsi" w:cstheme="minorHAnsi"/>
          <w:sz w:val="22"/>
          <w:szCs w:val="22"/>
        </w:rPr>
        <w:t>inanszírozását/társfinanszírozását biztosító egyéb források megléte,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fenntarthatóság – a létesítmény használati feltételeinek javítása révén elért hatás hosszú távú fennmaradása a projekt megvalósítását követően,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projekt megvalósítása céljából foganatosí</w:t>
      </w:r>
      <w:r w:rsidRPr="000A1F75">
        <w:rPr>
          <w:rFonts w:asciiTheme="minorHAnsi" w:hAnsiTheme="minorHAnsi" w:cstheme="minorHAnsi"/>
          <w:sz w:val="22"/>
          <w:szCs w:val="22"/>
        </w:rPr>
        <w:t>tott tevékenységek,</w:t>
      </w:r>
    </w:p>
    <w:p w:rsidR="000D11DC" w:rsidRPr="000A1F75" w:rsidRDefault="00D5419D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az oktatási intézmény székhelye szerinti helyi önkormányzat fejlettségi szintje.</w:t>
      </w:r>
    </w:p>
    <w:p w:rsidR="000D11DC" w:rsidRPr="000A1F75" w:rsidRDefault="000D11DC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</w:p>
    <w:p w:rsidR="000D11DC" w:rsidRPr="000A1F75" w:rsidRDefault="00D54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 PÁLYÁZAT ÁLTALÁNOS IRÁNYELVEI</w:t>
      </w:r>
    </w:p>
    <w:p w:rsidR="000D11DC" w:rsidRPr="000A1F75" w:rsidRDefault="00D5419D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 xml:space="preserve">Ha a projekt műszaki értelemben vett megvalósítása több független kivitelezési szakaszban is végrehajtható, a pályázati </w:t>
      </w:r>
      <w:r w:rsidRPr="000A1F75">
        <w:rPr>
          <w:rFonts w:asciiTheme="minorHAnsi" w:hAnsiTheme="minorHAnsi" w:cstheme="minorHAnsi"/>
          <w:sz w:val="22"/>
          <w:szCs w:val="22"/>
        </w:rPr>
        <w:t>kérelmet a kivitelezési munkálatok világosan megfogalmazott szakaszára kell benyújtani, és minden egyes szakaszra vonatkozóan a meghatározott pénzügyi eszközök feltüntetésével.</w:t>
      </w:r>
    </w:p>
    <w:p w:rsidR="000D11DC" w:rsidRPr="000A1F75" w:rsidRDefault="00D5419D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munkálatok mellékelt költségtervében és előszámláján a munkálatok pontosan me</w:t>
      </w:r>
      <w:r w:rsidRPr="000A1F75">
        <w:rPr>
          <w:rFonts w:asciiTheme="minorHAnsi" w:hAnsiTheme="minorHAnsi" w:cstheme="minorHAnsi"/>
          <w:sz w:val="22"/>
          <w:szCs w:val="22"/>
        </w:rPr>
        <w:t>ghatározott mennyiségének és piaci árának szerepelnie kell, ugyanis az eszközöket az igénybe vevő részére a közbeszerzés lefolytatott eljárását követően a közbeszerzésekről szóló törvénnyel összhangban folyósítja a Titkárság (legfeljebb a jóváhagyott össze</w:t>
      </w:r>
      <w:r w:rsidRPr="000A1F75">
        <w:rPr>
          <w:rFonts w:asciiTheme="minorHAnsi" w:hAnsiTheme="minorHAnsi" w:cstheme="minorHAnsi"/>
          <w:sz w:val="22"/>
          <w:szCs w:val="22"/>
        </w:rPr>
        <w:t xml:space="preserve">g mértékéig). A többlet-, valamint tervezetlen munkálatokat a Titkárságnak nem áll módjában finanszírozni. </w:t>
      </w:r>
    </w:p>
    <w:p w:rsidR="000D11DC" w:rsidRPr="000A1F75" w:rsidRDefault="00D5419D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 xml:space="preserve"> A pályázó, aki az adott projekttel máshol is pályázott, pályázhat a jelen pályázaton is, ha a pályázati kérelem benyújtásának pillanatában nem volt</w:t>
      </w:r>
      <w:r w:rsidRPr="000A1F75">
        <w:rPr>
          <w:rFonts w:asciiTheme="minorHAnsi" w:hAnsiTheme="minorHAnsi" w:cstheme="minorHAnsi"/>
          <w:sz w:val="22"/>
          <w:szCs w:val="22"/>
        </w:rPr>
        <w:t xml:space="preserve"> és nem is lehetett tudomása arról, hogy az adott projektre más pályázaton jóváhagytak-e számára eszközöket.</w:t>
      </w:r>
    </w:p>
    <w:p w:rsidR="000D11DC" w:rsidRPr="000A1F75" w:rsidRDefault="00D5419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munkálatok társfinanszírozására benyújtott pályázat esetében, az intézmény önrész címén biztosított eszközei lehetnek saját eszközök, támogatásbó</w:t>
      </w:r>
      <w:r w:rsidRPr="000A1F75">
        <w:rPr>
          <w:rFonts w:asciiTheme="minorHAnsi" w:hAnsiTheme="minorHAnsi" w:cstheme="minorHAnsi"/>
          <w:sz w:val="22"/>
          <w:szCs w:val="22"/>
        </w:rPr>
        <w:t xml:space="preserve">l vagy a hatalom valamennyi szintjének költségvetéséből származó eszközök. </w:t>
      </w:r>
    </w:p>
    <w:p w:rsidR="000D11DC" w:rsidRPr="000A1F75" w:rsidRDefault="000D11DC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11DC" w:rsidRPr="000A1F75" w:rsidRDefault="00D5419D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pályázat szerinti eszközök odaítélése után, a Felhasználó köteles:</w:t>
      </w:r>
    </w:p>
    <w:p w:rsidR="000D11DC" w:rsidRPr="000A1F75" w:rsidRDefault="00D5419D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Titkársággal (a továbbiakban: Titkárság) a költségvetési eszközök odaítéléséről szóló szerződést aláírni, amely szabályozza a szerződő felek kölcsönös jogait és köt</w:t>
      </w:r>
      <w:r w:rsidRPr="000A1F75">
        <w:rPr>
          <w:rFonts w:asciiTheme="minorHAnsi" w:hAnsiTheme="minorHAnsi" w:cstheme="minorHAnsi"/>
          <w:sz w:val="22"/>
          <w:szCs w:val="22"/>
        </w:rPr>
        <w:t>elezettségeit,</w:t>
      </w:r>
    </w:p>
    <w:p w:rsidR="000D11DC" w:rsidRPr="000A1F75" w:rsidRDefault="00D5419D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közbeszerzési eljárást lefolytatni, a közbeszerzésekről szóló törvény (az SZK Hivatalos Közlönye, 91/2019. és 92/2023. szám) alapján,</w:t>
      </w:r>
    </w:p>
    <w:p w:rsidR="000D11DC" w:rsidRPr="000A1F75" w:rsidRDefault="00D5419D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tárgyi munkálatok kivitelezésének szakfelügyeletére független személyt alkalmazni,</w:t>
      </w:r>
    </w:p>
    <w:p w:rsidR="000D11DC" w:rsidRPr="000A1F75" w:rsidRDefault="00D5419D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minden tekintetben betartani a Vajdaság Autonóm Tartomány 2025. évi költségvetéséből származó pénzeszközök elosztásáról szóló szerződés teljesítésére vonatkozó utasításokat.</w:t>
      </w:r>
    </w:p>
    <w:p w:rsidR="000D11DC" w:rsidRPr="000A1F75" w:rsidRDefault="000D11DC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0D11DC" w:rsidRPr="000A1F75" w:rsidRDefault="00D5419D">
      <w:pPr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 PÁLYÁZATI KÉRELMEK BENYÚJTÁSÁNAK MÓDJA</w:t>
      </w:r>
    </w:p>
    <w:p w:rsidR="000D11DC" w:rsidRPr="000A1F75" w:rsidRDefault="00D5419D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Az eszközök odaítélése iránti kérelmeket</w:t>
      </w:r>
      <w:r w:rsidRPr="000A1F75">
        <w:rPr>
          <w:rFonts w:asciiTheme="minorHAnsi" w:hAnsiTheme="minorHAnsi" w:cstheme="minorHAnsi"/>
          <w:sz w:val="22"/>
          <w:szCs w:val="22"/>
        </w:rPr>
        <w:t xml:space="preserve"> a Titkárság egységes pályázati űrlapján kell benyújtani. </w:t>
      </w:r>
      <w:r w:rsidRPr="000A1F75">
        <w:rPr>
          <w:rFonts w:asciiTheme="minorHAnsi" w:hAnsiTheme="minorHAnsi" w:cstheme="minorHAnsi"/>
          <w:sz w:val="22"/>
          <w:szCs w:val="22"/>
        </w:rPr>
        <w:t xml:space="preserve">A teljes pályázati dokumentáció </w:t>
      </w:r>
      <w:r w:rsidRPr="000A1F75">
        <w:rPr>
          <w:rFonts w:asciiTheme="minorHAnsi" w:hAnsiTheme="minorHAnsi" w:cstheme="minorHAnsi"/>
          <w:b/>
          <w:bCs/>
          <w:sz w:val="22"/>
          <w:szCs w:val="22"/>
        </w:rPr>
        <w:t>2025. augusztus 1-jétől</w:t>
      </w:r>
      <w:r w:rsidRPr="000A1F75">
        <w:rPr>
          <w:rFonts w:asciiTheme="minorHAnsi" w:hAnsiTheme="minorHAnsi" w:cstheme="minorHAnsi"/>
          <w:sz w:val="22"/>
          <w:szCs w:val="22"/>
        </w:rPr>
        <w:t xml:space="preserve"> letölthető a Titkárság honlapjáról:</w:t>
      </w:r>
    </w:p>
    <w:p w:rsidR="000D11DC" w:rsidRPr="000A1F75" w:rsidRDefault="000D11DC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11DC" w:rsidRPr="000A1F75" w:rsidRDefault="00D54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A1F75">
        <w:rPr>
          <w:rFonts w:asciiTheme="minorHAnsi" w:hAnsiTheme="minorHAnsi" w:cstheme="minorHAnsi"/>
          <w:sz w:val="22"/>
          <w:szCs w:val="22"/>
        </w:rPr>
        <w:t xml:space="preserve">A pályázati kérelmeket postán az alábbi címre kell megküldeni: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Pokrajinski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sekretarijat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obrazovanje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p</w:t>
      </w:r>
      <w:r w:rsidRPr="000A1F75">
        <w:rPr>
          <w:rFonts w:asciiTheme="minorHAnsi" w:hAnsiTheme="minorHAnsi" w:cstheme="minorHAnsi"/>
          <w:sz w:val="22"/>
          <w:szCs w:val="22"/>
        </w:rPr>
        <w:t>ropise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upravu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nacionalne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manjine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nacionalne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zajednice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finansiranje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sufinansiranje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rekonstrukcije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adaptacije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sanacije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investiciono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tekuće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održavanje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objekata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ustanova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osnovnog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obrazovanja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vaspitanja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teritoriji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Autonomne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Vojvod</w:t>
      </w:r>
      <w:r w:rsidRPr="000A1F75">
        <w:rPr>
          <w:rFonts w:asciiTheme="minorHAnsi" w:hAnsiTheme="minorHAnsi" w:cstheme="minorHAnsi"/>
          <w:sz w:val="22"/>
          <w:szCs w:val="22"/>
        </w:rPr>
        <w:t>ine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2025.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godinu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”),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Bulevar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16, 21000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Novi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Sad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(Tartományi Oktatási, Jogalkotási, Közigazgatási és Nemzeti Kisebbségi – Nemzeti Közösségi Titkárság „Vajdaság Autonóm Tartomány területén az alapfokú oktatási és nevelési intézmények</w:t>
      </w:r>
      <w:proofErr w:type="gram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A1F75">
        <w:rPr>
          <w:rFonts w:asciiTheme="minorHAnsi" w:hAnsiTheme="minorHAnsi" w:cstheme="minorHAnsi"/>
          <w:sz w:val="22"/>
          <w:szCs w:val="22"/>
        </w:rPr>
        <w:t>létesít</w:t>
      </w:r>
      <w:r w:rsidRPr="000A1F75">
        <w:rPr>
          <w:rFonts w:asciiTheme="minorHAnsi" w:hAnsiTheme="minorHAnsi" w:cstheme="minorHAnsi"/>
          <w:sz w:val="22"/>
          <w:szCs w:val="22"/>
        </w:rPr>
        <w:t>ményeinek</w:t>
      </w:r>
      <w:proofErr w:type="gramEnd"/>
      <w:r w:rsidRPr="000A1F75">
        <w:rPr>
          <w:rFonts w:asciiTheme="minorHAnsi" w:hAnsiTheme="minorHAnsi" w:cstheme="minorHAnsi"/>
          <w:sz w:val="22"/>
          <w:szCs w:val="22"/>
        </w:rPr>
        <w:t xml:space="preserve"> újjáépítése, átépítése, felújítása, továbbá beruházásos és folyó karbantartása 2025. évi finanszírozására és társfinanszírozására” </w:t>
      </w:r>
      <w:r w:rsidRPr="000A1F7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Mihajlo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1F75">
        <w:rPr>
          <w:rFonts w:asciiTheme="minorHAnsi" w:hAnsiTheme="minorHAnsi" w:cstheme="minorHAnsi"/>
          <w:sz w:val="22"/>
          <w:szCs w:val="22"/>
        </w:rPr>
        <w:t>Pupin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sugárút 16., 21000 Újvidék), vagy személyesen a tartományi közigazgatási szervek iktatójában, Újvidé</w:t>
      </w:r>
      <w:r w:rsidRPr="000A1F75">
        <w:rPr>
          <w:rFonts w:asciiTheme="minorHAnsi" w:hAnsiTheme="minorHAnsi" w:cstheme="minorHAnsi"/>
          <w:sz w:val="22"/>
          <w:szCs w:val="22"/>
        </w:rPr>
        <w:t>ken (a Tartományi Kormány épületének földszintjén) lehet benyújtani.</w:t>
      </w:r>
    </w:p>
    <w:p w:rsidR="000D11DC" w:rsidRPr="000A1F75" w:rsidRDefault="000D1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11DC" w:rsidRPr="000A1F75" w:rsidRDefault="000D11D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D11DC" w:rsidRPr="000A1F75" w:rsidRDefault="00D5419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 pályázati kérelemhez mellékelni kell:</w:t>
      </w:r>
    </w:p>
    <w:p w:rsidR="000D11DC" w:rsidRPr="000A1F75" w:rsidRDefault="00D5419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A)</w:t>
      </w:r>
      <w:r w:rsidRPr="000A1F75">
        <w:rPr>
          <w:rFonts w:asciiTheme="minorHAnsi" w:hAnsiTheme="minorHAnsi" w:cstheme="minorHAnsi"/>
          <w:b/>
          <w:sz w:val="22"/>
          <w:szCs w:val="22"/>
        </w:rPr>
        <w:tab/>
        <w:t>LÉTESÍTMÉNYEK ÚJJÁÉPÍTÉSÉNEK, ÁTÉPÍTÉSÉNEK, FELÚJÍTÁSÁNAK ÉS BERUHÁZÁSOS KARBANTARTÁSÁNAK FINANSZÍROZÁSÁRA ÉS TÁRSFINANSZÍROZÁSÁRA</w:t>
      </w:r>
    </w:p>
    <w:p w:rsidR="000D11DC" w:rsidRPr="000A1F75" w:rsidRDefault="00D5419D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0A1F75">
        <w:rPr>
          <w:rFonts w:asciiTheme="minorHAnsi" w:hAnsiTheme="minorHAnsi" w:cstheme="minorHAnsi"/>
          <w:b/>
          <w:bCs/>
          <w:u w:val="single"/>
        </w:rPr>
        <w:t xml:space="preserve">a műszaki </w:t>
      </w:r>
      <w:r w:rsidRPr="000A1F75">
        <w:rPr>
          <w:rFonts w:asciiTheme="minorHAnsi" w:hAnsiTheme="minorHAnsi" w:cstheme="minorHAnsi"/>
          <w:b/>
          <w:bCs/>
          <w:u w:val="single"/>
        </w:rPr>
        <w:t>dokumentáció másolatát</w:t>
      </w:r>
      <w:r w:rsidRPr="000A1F75">
        <w:rPr>
          <w:rFonts w:asciiTheme="minorHAnsi" w:hAnsiTheme="minorHAnsi" w:cstheme="minorHAnsi"/>
        </w:rPr>
        <w:t xml:space="preserve">, amely alapján az építési engedély kiadására illetékes szerv a munkák kivitelezéséről szóló határozatot kiadta (abban az esetben, </w:t>
      </w:r>
      <w:r w:rsidRPr="000A1F75">
        <w:rPr>
          <w:rFonts w:asciiTheme="minorHAnsi" w:hAnsiTheme="minorHAnsi" w:cstheme="minorHAnsi"/>
          <w:u w:val="single"/>
        </w:rPr>
        <w:t>ha a létesítmény, amelyen munkálatokat végeznek Vajdaság AT tulajdonában van</w:t>
      </w:r>
      <w:r w:rsidRPr="000A1F75">
        <w:rPr>
          <w:rFonts w:asciiTheme="minorHAnsi" w:hAnsiTheme="minorHAnsi" w:cstheme="minorHAnsi"/>
        </w:rPr>
        <w:t xml:space="preserve"> és az intézmény a munkálat</w:t>
      </w:r>
      <w:r w:rsidRPr="000A1F75">
        <w:rPr>
          <w:rFonts w:asciiTheme="minorHAnsi" w:hAnsiTheme="minorHAnsi" w:cstheme="minorHAnsi"/>
        </w:rPr>
        <w:t>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</w:t>
      </w:r>
      <w:r w:rsidRPr="000A1F75">
        <w:rPr>
          <w:rFonts w:asciiTheme="minorHAnsi" w:hAnsiTheme="minorHAnsi" w:cstheme="minorHAnsi"/>
        </w:rPr>
        <w:t xml:space="preserve"> jóváhagyásáról szóló határozatot kiadja),</w:t>
      </w:r>
      <w:proofErr w:type="gramEnd"/>
    </w:p>
    <w:p w:rsidR="000D11DC" w:rsidRPr="000A1F75" w:rsidRDefault="00D5419D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proofErr w:type="gramStart"/>
      <w:r w:rsidRPr="000A1F75">
        <w:rPr>
          <w:rFonts w:asciiTheme="minorHAnsi" w:hAnsiTheme="minorHAnsi" w:cstheme="minorHAnsi"/>
        </w:rPr>
        <w:t xml:space="preserve">az építési engedély kiadására illetékes szerv </w:t>
      </w:r>
      <w:r w:rsidRPr="000A1F75">
        <w:rPr>
          <w:rFonts w:asciiTheme="minorHAnsi" w:hAnsiTheme="minorHAnsi" w:cstheme="minorHAnsi"/>
          <w:b/>
          <w:bCs/>
        </w:rPr>
        <w:t>határozatát a munkálatok kivitelezésének jóváhagyásáról</w:t>
      </w:r>
      <w:r w:rsidRPr="000A1F75">
        <w:rPr>
          <w:rFonts w:asciiTheme="minorHAnsi" w:hAnsiTheme="minorHAnsi" w:cstheme="minorHAnsi"/>
        </w:rPr>
        <w:t xml:space="preserve"> (abban az esetben, </w:t>
      </w:r>
      <w:r w:rsidRPr="000A1F75">
        <w:rPr>
          <w:rFonts w:asciiTheme="minorHAnsi" w:hAnsiTheme="minorHAnsi" w:cstheme="minorHAnsi"/>
          <w:u w:val="single"/>
        </w:rPr>
        <w:t>ha a létesítmény, amelyen munkálatokat végeznek Vajdaság AT tulajdonában van</w:t>
      </w:r>
      <w:r w:rsidRPr="000A1F75">
        <w:rPr>
          <w:rFonts w:asciiTheme="minorHAnsi" w:hAnsiTheme="minorHAnsi" w:cstheme="minorHAnsi"/>
        </w:rPr>
        <w:t>, az intézmények</w:t>
      </w:r>
      <w:r w:rsidRPr="000A1F75">
        <w:rPr>
          <w:rFonts w:asciiTheme="minorHAnsi" w:hAnsiTheme="minorHAnsi" w:cstheme="minorHAnsi"/>
        </w:rPr>
        <w:t xml:space="preserve">, amelyek a munkálatok kivitelezésének jóváhagyásáról szóló határozatot nem szerezték be, </w:t>
      </w:r>
      <w:r w:rsidRPr="000A1F75">
        <w:rPr>
          <w:rFonts w:asciiTheme="minorHAnsi" w:hAnsiTheme="minorHAnsi" w:cstheme="minorHAnsi"/>
          <w:i/>
          <w:iCs/>
        </w:rPr>
        <w:t>az illetékes szerv iratát</w:t>
      </w:r>
      <w:r w:rsidRPr="000A1F75">
        <w:rPr>
          <w:rFonts w:asciiTheme="minorHAnsi" w:hAnsiTheme="minorHAnsi" w:cstheme="minorHAnsi"/>
        </w:rPr>
        <w:t xml:space="preserve"> nyújtják be, amellyel igazolják, hogy a mellékelt műszaki dokumentáció hiánytalan és megfelelő, amelynek alapján a Tartományi Kormány a munk</w:t>
      </w:r>
      <w:r w:rsidRPr="000A1F75">
        <w:rPr>
          <w:rFonts w:asciiTheme="minorHAnsi" w:hAnsiTheme="minorHAnsi" w:cstheme="minorHAnsi"/>
        </w:rPr>
        <w:t>álatok kivitelezésére vonatkozó jóváhagyásának megszerzését követően a munkálatok kivitelezésének jóváhagyásáról szóló határozatot</w:t>
      </w:r>
      <w:proofErr w:type="gramEnd"/>
      <w:r w:rsidRPr="000A1F75">
        <w:rPr>
          <w:rFonts w:asciiTheme="minorHAnsi" w:hAnsiTheme="minorHAnsi" w:cstheme="minorHAnsi"/>
        </w:rPr>
        <w:t xml:space="preserve"> kiadják),</w:t>
      </w:r>
    </w:p>
    <w:p w:rsidR="000D11DC" w:rsidRPr="000A1F75" w:rsidRDefault="00D5419D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  <w:b/>
        </w:rPr>
        <w:t>a munkálatoknak a felelős tervező által aláírt és hitelesített költségbecslését és előszámláját (a dokumentum nem l</w:t>
      </w:r>
      <w:r w:rsidRPr="000A1F75">
        <w:rPr>
          <w:rFonts w:asciiTheme="minorHAnsi" w:hAnsiTheme="minorHAnsi" w:cstheme="minorHAnsi"/>
          <w:b/>
        </w:rPr>
        <w:t>ehet hat hónapnál régebbi és számozott oldalakból kell állnia, valamint feltétlenül tartalmaznia kell kidolgozásának számát és dátumát</w:t>
      </w:r>
      <w:r w:rsidRPr="000A1F75">
        <w:rPr>
          <w:rFonts w:asciiTheme="minorHAnsi" w:hAnsiTheme="minorHAnsi" w:cstheme="minorHAnsi"/>
        </w:rPr>
        <w:t>),</w:t>
      </w:r>
      <w:r w:rsidRPr="000A1F75">
        <w:rPr>
          <w:rFonts w:asciiTheme="minorHAnsi" w:hAnsiTheme="minorHAnsi" w:cstheme="minorHAnsi"/>
          <w:b/>
        </w:rPr>
        <w:t xml:space="preserve"> </w:t>
      </w:r>
    </w:p>
    <w:p w:rsidR="000D11DC" w:rsidRPr="000A1F75" w:rsidRDefault="00D5419D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  <w:b/>
          <w:bCs/>
          <w:u w:val="single"/>
        </w:rPr>
        <w:t>társfinanszírozás esetén</w:t>
      </w:r>
      <w:r w:rsidRPr="000A1F75">
        <w:rPr>
          <w:rFonts w:asciiTheme="minorHAnsi" w:hAnsiTheme="minorHAnsi" w:cstheme="minorHAnsi"/>
        </w:rPr>
        <w:t xml:space="preserve"> </w:t>
      </w:r>
      <w:r w:rsidRPr="000A1F75">
        <w:rPr>
          <w:rFonts w:asciiTheme="minorHAnsi" w:hAnsiTheme="minorHAnsi" w:cstheme="minorHAnsi"/>
          <w:b/>
          <w:bCs/>
        </w:rPr>
        <w:t>meg kell küldeni a munkálatok társfinanszírozására biztosított eszközökről szóló bizonyítékot</w:t>
      </w:r>
      <w:r w:rsidRPr="000A1F75">
        <w:rPr>
          <w:rFonts w:asciiTheme="minorHAnsi" w:hAnsiTheme="minorHAnsi" w:cstheme="minorHAnsi"/>
        </w:rPr>
        <w:t xml:space="preserve"> (szerződés, határozat, a helyi önkormányzat költségvetéséből származó kivonat és hasonló) a </w:t>
      </w:r>
      <w:proofErr w:type="spellStart"/>
      <w:r w:rsidRPr="000A1F75">
        <w:rPr>
          <w:rFonts w:asciiTheme="minorHAnsi" w:hAnsiTheme="minorHAnsi" w:cstheme="minorHAnsi"/>
        </w:rPr>
        <w:t>tárgybeli</w:t>
      </w:r>
      <w:proofErr w:type="spellEnd"/>
      <w:r w:rsidRPr="000A1F75">
        <w:rPr>
          <w:rFonts w:asciiTheme="minorHAnsi" w:hAnsiTheme="minorHAnsi" w:cstheme="minorHAnsi"/>
        </w:rPr>
        <w:t xml:space="preserve"> munkálatok társfinanszírozásában való részvételről szóló, a felelős személy által olvashatóan aláírt és pecséttel ellátott nyilatkozattal (a nyilatkozato</w:t>
      </w:r>
      <w:r w:rsidRPr="000A1F75">
        <w:rPr>
          <w:rFonts w:asciiTheme="minorHAnsi" w:hAnsiTheme="minorHAnsi" w:cstheme="minorHAnsi"/>
        </w:rPr>
        <w:t>t szabad formában megküldeni) együtt,</w:t>
      </w:r>
    </w:p>
    <w:p w:rsidR="000D11DC" w:rsidRPr="000A1F75" w:rsidRDefault="00D5419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B)</w:t>
      </w:r>
      <w:r w:rsidRPr="000A1F75">
        <w:rPr>
          <w:rFonts w:asciiTheme="minorHAnsi" w:hAnsiTheme="minorHAnsi" w:cstheme="minorHAnsi"/>
          <w:b/>
          <w:sz w:val="22"/>
          <w:szCs w:val="22"/>
        </w:rPr>
        <w:tab/>
        <w:t>LÉTESÍTMÉNYEK FOLYÓ KARBANTARTÁSÁNAK FINANSZÍROZÁSÁRA ÉS TÁRSFINANSZÍROZÁSÁRA</w:t>
      </w:r>
    </w:p>
    <w:p w:rsidR="000D11DC" w:rsidRPr="000A1F75" w:rsidRDefault="00D5419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0A1F75">
        <w:rPr>
          <w:rFonts w:asciiTheme="minorHAnsi" w:hAnsiTheme="minorHAnsi" w:cstheme="minorHAnsi"/>
          <w:b/>
          <w:bCs/>
          <w:sz w:val="22"/>
          <w:szCs w:val="22"/>
        </w:rPr>
        <w:t>az építési engedély kiadására illetékes szerv okmányát</w:t>
      </w:r>
      <w:r w:rsidRPr="000A1F75">
        <w:rPr>
          <w:rFonts w:asciiTheme="minorHAnsi" w:hAnsiTheme="minorHAnsi" w:cstheme="minorHAnsi"/>
          <w:sz w:val="22"/>
          <w:szCs w:val="22"/>
        </w:rPr>
        <w:t>, amely bizonyítja, hogy a mellékelt költségbecslésben és előszámlán szereplő tárgy</w:t>
      </w:r>
      <w:r w:rsidRPr="000A1F75">
        <w:rPr>
          <w:rFonts w:asciiTheme="minorHAnsi" w:hAnsiTheme="minorHAnsi" w:cstheme="minorHAnsi"/>
          <w:sz w:val="22"/>
          <w:szCs w:val="22"/>
        </w:rPr>
        <w:t>i munka típusa, a létesítmény folyó karbantartására vonatkozik, illetve amelyre a munkálatok jóváhagyására vonatkozóan nem kell engedélyt kiadni, a tervezésről és építésről szóló törvény (az SZK Hivatalos Közlönye, 72/2009., 81/2009. szám – kiigazítás, 64/</w:t>
      </w:r>
      <w:r w:rsidRPr="000A1F75">
        <w:rPr>
          <w:rFonts w:asciiTheme="minorHAnsi" w:hAnsiTheme="minorHAnsi" w:cstheme="minorHAnsi"/>
          <w:sz w:val="22"/>
          <w:szCs w:val="22"/>
        </w:rPr>
        <w:t>2010. szám – AB határozata, 24/2011., 121/2012., 42/2013. szám – AB határozata, 50/2013. szám – AB határozata, 98/2013. szám – AB határozata, 132/2014., 145/2014., 83/2018., 31/2019., 37/2019. szám – más törvény,</w:t>
      </w:r>
      <w:proofErr w:type="gramEnd"/>
      <w:r w:rsidRPr="000A1F75">
        <w:rPr>
          <w:rFonts w:asciiTheme="minorHAnsi" w:hAnsiTheme="minorHAnsi" w:cstheme="minorHAnsi"/>
          <w:sz w:val="22"/>
          <w:szCs w:val="22"/>
        </w:rPr>
        <w:t xml:space="preserve"> 9/2020., 52/2021. és 62/2023. szám) alapján</w:t>
      </w:r>
      <w:r w:rsidRPr="000A1F75">
        <w:rPr>
          <w:rFonts w:asciiTheme="minorHAnsi" w:hAnsiTheme="minorHAnsi" w:cstheme="minorHAnsi"/>
          <w:sz w:val="22"/>
          <w:szCs w:val="22"/>
        </w:rPr>
        <w:t>,</w:t>
      </w:r>
    </w:p>
    <w:p w:rsidR="000D11DC" w:rsidRPr="000A1F75" w:rsidRDefault="00D5419D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  <w:b/>
          <w:bCs/>
        </w:rPr>
        <w:t>a munkálatoknak a felelős tervező által aláírt és hitelesített költségbecslését és előszámláját (a dokumentum nem lehet hat hónapnál régebbi és számozott oldalakból kell állnia, valamint feltétlenül tartalmaznia kell kidolgozásának számát és dátumát),</w:t>
      </w:r>
      <w:r w:rsidRPr="000A1F75">
        <w:rPr>
          <w:rFonts w:asciiTheme="minorHAnsi" w:hAnsiTheme="minorHAnsi" w:cstheme="minorHAnsi"/>
          <w:color w:val="FF0000"/>
        </w:rPr>
        <w:t xml:space="preserve"> </w:t>
      </w:r>
    </w:p>
    <w:p w:rsidR="000D11DC" w:rsidRPr="000A1F75" w:rsidRDefault="00D5419D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A1F75">
        <w:rPr>
          <w:rFonts w:asciiTheme="minorHAnsi" w:hAnsiTheme="minorHAnsi" w:cstheme="minorHAnsi"/>
          <w:b/>
          <w:bCs/>
          <w:u w:val="single"/>
        </w:rPr>
        <w:t>t</w:t>
      </w:r>
      <w:r w:rsidRPr="000A1F75">
        <w:rPr>
          <w:rFonts w:asciiTheme="minorHAnsi" w:hAnsiTheme="minorHAnsi" w:cstheme="minorHAnsi"/>
          <w:b/>
          <w:bCs/>
          <w:u w:val="single"/>
        </w:rPr>
        <w:t>ársfinanszírozás esetén</w:t>
      </w:r>
      <w:r w:rsidRPr="000A1F75">
        <w:rPr>
          <w:rFonts w:asciiTheme="minorHAnsi" w:hAnsiTheme="minorHAnsi" w:cstheme="minorHAnsi"/>
        </w:rPr>
        <w:t xml:space="preserve"> </w:t>
      </w:r>
      <w:r w:rsidRPr="000A1F75">
        <w:rPr>
          <w:rFonts w:asciiTheme="minorHAnsi" w:hAnsiTheme="minorHAnsi" w:cstheme="minorHAnsi"/>
          <w:b/>
          <w:bCs/>
        </w:rPr>
        <w:t>meg kell küldeni a munkálatok társfinanszírozására biztosított eszközökről szóló bizonyítékot</w:t>
      </w:r>
      <w:r w:rsidRPr="000A1F75">
        <w:rPr>
          <w:rFonts w:asciiTheme="minorHAnsi" w:hAnsiTheme="minorHAnsi" w:cstheme="minorHAnsi"/>
        </w:rPr>
        <w:t xml:space="preserve"> (szerződés, határozat, a helyi önkormányzat költségvetéséből származó kivonat és hasonló) a </w:t>
      </w:r>
      <w:proofErr w:type="spellStart"/>
      <w:r w:rsidRPr="000A1F75">
        <w:rPr>
          <w:rFonts w:asciiTheme="minorHAnsi" w:hAnsiTheme="minorHAnsi" w:cstheme="minorHAnsi"/>
        </w:rPr>
        <w:t>tárgybeli</w:t>
      </w:r>
      <w:proofErr w:type="spellEnd"/>
      <w:r w:rsidRPr="000A1F75">
        <w:rPr>
          <w:rFonts w:asciiTheme="minorHAnsi" w:hAnsiTheme="minorHAnsi" w:cstheme="minorHAnsi"/>
        </w:rPr>
        <w:t xml:space="preserve"> munkálatok társfinanszírozásában val</w:t>
      </w:r>
      <w:r w:rsidRPr="000A1F75">
        <w:rPr>
          <w:rFonts w:asciiTheme="minorHAnsi" w:hAnsiTheme="minorHAnsi" w:cstheme="minorHAnsi"/>
        </w:rPr>
        <w:t>ó részvételről szóló, a felelős személy által olvashatóan aláírt és pecséttel ellátott nyilatkozattal (a nyilatkozatot szabad formában megküldeni) együtt</w:t>
      </w:r>
    </w:p>
    <w:p w:rsidR="000D11DC" w:rsidRPr="000A1F75" w:rsidRDefault="000D11DC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0D11DC" w:rsidRPr="000A1F75" w:rsidRDefault="00D541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1F7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 pályázat nyomtatott formában benyújtandó (felelős személy által szabályosan kitöltött és aláírt), míg a pályázathoz csatolandó mellékleteket KIZÁRÓLAG ELEKTRONIKUS FORMÁBAN USB-n illetve CD-n szükséges benyújtani.</w:t>
      </w:r>
    </w:p>
    <w:p w:rsidR="000D11DC" w:rsidRPr="000A1F75" w:rsidRDefault="000D11DC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0D11DC" w:rsidRPr="000A1F75" w:rsidRDefault="00D5419D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0A1F75">
        <w:rPr>
          <w:rFonts w:asciiTheme="minorHAnsi" w:hAnsiTheme="minorHAnsi" w:cstheme="minorHAnsi"/>
          <w:b/>
          <w:u w:val="single"/>
        </w:rPr>
        <w:t>A pályázati kérelmek benyújtási határid</w:t>
      </w:r>
      <w:r w:rsidRPr="000A1F75">
        <w:rPr>
          <w:rFonts w:asciiTheme="minorHAnsi" w:hAnsiTheme="minorHAnsi" w:cstheme="minorHAnsi"/>
          <w:b/>
          <w:u w:val="single"/>
        </w:rPr>
        <w:t xml:space="preserve">eje 2025. 09. 01. </w:t>
      </w:r>
    </w:p>
    <w:p w:rsidR="000D11DC" w:rsidRPr="000A1F75" w:rsidRDefault="000D11DC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0D11DC" w:rsidRPr="000A1F75" w:rsidRDefault="00D5419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>A Titkárság fenntartja jogát, hogy a pályázótól, szükség szerint, kiegészítő dokumentációt és információkat kérjen.</w:t>
      </w:r>
    </w:p>
    <w:p w:rsidR="000D11DC" w:rsidRPr="000A1F75" w:rsidRDefault="00D5419D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kérelmek benyújtásának határidejét követően a Bizottság hozzáfog a kérelmek elbírálásához.</w:t>
      </w:r>
    </w:p>
    <w:p w:rsidR="000D11DC" w:rsidRPr="000A1F75" w:rsidRDefault="00D5419D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Bizottság nem vitatja meg</w:t>
      </w:r>
      <w:r w:rsidRPr="000A1F75">
        <w:rPr>
          <w:rFonts w:asciiTheme="minorHAnsi" w:hAnsiTheme="minorHAnsi" w:cstheme="minorHAnsi"/>
          <w:sz w:val="22"/>
          <w:szCs w:val="22"/>
        </w:rPr>
        <w:t xml:space="preserve"> a hiányos és a nem engedélyezett kérelmeket, éspedig:</w:t>
      </w:r>
    </w:p>
    <w:p w:rsidR="000D11DC" w:rsidRPr="000A1F75" w:rsidRDefault="00D5419D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 xml:space="preserve">a hiányos kérelmeket (helytelenül kitöltött kérelmek, azaz olyan kérelmek, amelyekben nem került kitöltésre minden kötelező mező; aláírás és bélyegző nélküli kérelmek; a kérelem összege nem éri el a 3 </w:t>
      </w:r>
      <w:r w:rsidRPr="000A1F75">
        <w:rPr>
          <w:rFonts w:asciiTheme="minorHAnsi" w:hAnsiTheme="minorHAnsi" w:cstheme="minorHAnsi"/>
        </w:rPr>
        <w:t>millió dináros értékhatárt; a pályázati felhívásban előírt mellékletek hiányosan vagy egyáltalán nem kerültek benyújtásra),</w:t>
      </w:r>
    </w:p>
    <w:p w:rsidR="000D11DC" w:rsidRPr="000A1F75" w:rsidRDefault="00D5419D" w:rsidP="000A1F75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>a késedelmes pályázati kérelmeket (a pályázat utolsó napjaként megjelölt határidő után benyújtott pályázati kérelmeket),</w:t>
      </w:r>
    </w:p>
    <w:p w:rsidR="000D11DC" w:rsidRPr="000A1F75" w:rsidRDefault="000D11DC" w:rsidP="000A1F75">
      <w:pPr>
        <w:pStyle w:val="Normal1"/>
        <w:spacing w:before="0" w:beforeAutospacing="0" w:after="0" w:afterAutospacing="0"/>
        <w:ind w:leftChars="97" w:left="264" w:hangingChars="14" w:hanging="31"/>
        <w:jc w:val="both"/>
        <w:rPr>
          <w:rFonts w:asciiTheme="minorHAnsi" w:hAnsiTheme="minorHAnsi" w:cstheme="minorHAnsi"/>
        </w:rPr>
      </w:pPr>
    </w:p>
    <w:p w:rsidR="000D11DC" w:rsidRPr="000A1F75" w:rsidRDefault="00D5419D" w:rsidP="000A1F75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>a nem engedélyezett kérelmeket (illetéktelen személyek és a pályázatban nem előirányozott alanyok által benyújtott kérelmeket),</w:t>
      </w:r>
    </w:p>
    <w:p w:rsidR="000D11DC" w:rsidRPr="000A1F75" w:rsidRDefault="000D11DC" w:rsidP="000A1F75">
      <w:pPr>
        <w:pStyle w:val="Normal1"/>
        <w:spacing w:before="0" w:beforeAutospacing="0" w:after="0" w:afterAutospacing="0"/>
        <w:ind w:leftChars="97" w:left="372" w:hangingChars="63" w:hanging="139"/>
        <w:jc w:val="both"/>
        <w:rPr>
          <w:rFonts w:asciiTheme="minorHAnsi" w:hAnsiTheme="minorHAnsi" w:cstheme="minorHAnsi"/>
        </w:rPr>
      </w:pPr>
    </w:p>
    <w:p w:rsidR="000D11DC" w:rsidRPr="000A1F75" w:rsidRDefault="00D5419D" w:rsidP="000A1F75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 xml:space="preserve">a pályázatban előirányzott rendeltetéstől eltérő kérelmeket, </w:t>
      </w:r>
    </w:p>
    <w:p w:rsidR="000D11DC" w:rsidRPr="000A1F75" w:rsidRDefault="000D11DC" w:rsidP="000A1F75">
      <w:pPr>
        <w:pStyle w:val="Normal1"/>
        <w:spacing w:before="0" w:beforeAutospacing="0" w:after="0" w:afterAutospacing="0"/>
        <w:ind w:firstLineChars="150" w:firstLine="330"/>
        <w:jc w:val="both"/>
        <w:rPr>
          <w:rFonts w:asciiTheme="minorHAnsi" w:hAnsiTheme="minorHAnsi" w:cstheme="minorHAnsi"/>
        </w:rPr>
      </w:pPr>
    </w:p>
    <w:p w:rsidR="000D11DC" w:rsidRPr="000A1F75" w:rsidRDefault="00D5419D" w:rsidP="000A1F75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F75">
        <w:rPr>
          <w:rFonts w:asciiTheme="minorHAnsi" w:hAnsiTheme="minorHAnsi" w:cstheme="minorHAnsi"/>
        </w:rPr>
        <w:t xml:space="preserve">- azon felhasználók </w:t>
      </w:r>
      <w:r w:rsidR="000A1F75" w:rsidRPr="000A1F75">
        <w:rPr>
          <w:rFonts w:asciiTheme="minorHAnsi" w:hAnsiTheme="minorHAnsi" w:cstheme="minorHAnsi"/>
        </w:rPr>
        <w:t>jelentkezéseit,</w:t>
      </w:r>
      <w:r w:rsidRPr="000A1F75">
        <w:rPr>
          <w:rFonts w:asciiTheme="minorHAnsi" w:hAnsiTheme="minorHAnsi" w:cstheme="minorHAnsi"/>
        </w:rPr>
        <w:t xml:space="preserve"> akik a tartományi költségvetésből az előző időszakban odaítélt eszközöket pénzügyi és leíró jelentésekkel nem igazolták.</w:t>
      </w:r>
    </w:p>
    <w:p w:rsidR="000D11DC" w:rsidRPr="000A1F75" w:rsidRDefault="00D541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>A pályázat eredményeit közzé</w:t>
      </w:r>
      <w:r w:rsidR="000A1F75">
        <w:rPr>
          <w:rFonts w:asciiTheme="minorHAnsi" w:hAnsiTheme="minorHAnsi" w:cstheme="minorHAnsi"/>
          <w:sz w:val="22"/>
          <w:szCs w:val="22"/>
        </w:rPr>
        <w:t xml:space="preserve"> tesszük a Titkárság honlapján.</w:t>
      </w:r>
      <w:bookmarkStart w:id="0" w:name="_GoBack"/>
      <w:bookmarkEnd w:id="0"/>
    </w:p>
    <w:p w:rsidR="000D11DC" w:rsidRPr="000A1F75" w:rsidRDefault="00D54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F75">
        <w:rPr>
          <w:rFonts w:asciiTheme="minorHAnsi" w:hAnsiTheme="minorHAnsi" w:cstheme="minorHAnsi"/>
          <w:b/>
          <w:sz w:val="22"/>
          <w:szCs w:val="22"/>
        </w:rPr>
        <w:t>A pályázattal kapcsolatos további tájék</w:t>
      </w:r>
      <w:r w:rsidRPr="000A1F75">
        <w:rPr>
          <w:rFonts w:asciiTheme="minorHAnsi" w:hAnsiTheme="minorHAnsi" w:cstheme="minorHAnsi"/>
          <w:b/>
          <w:sz w:val="22"/>
          <w:szCs w:val="22"/>
        </w:rPr>
        <w:t>oztatás a Titkárság 021/ 487 42 68, 487 46 14 és 487 40 36 telefonszámain kapható.</w:t>
      </w:r>
    </w:p>
    <w:p w:rsidR="000D11DC" w:rsidRPr="000A1F75" w:rsidRDefault="000D1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11DC" w:rsidRPr="000A1F75" w:rsidRDefault="000D11DC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</w:rPr>
      </w:pPr>
    </w:p>
    <w:p w:rsidR="000D11DC" w:rsidRPr="000A1F75" w:rsidRDefault="000D11DC">
      <w:pPr>
        <w:rPr>
          <w:rFonts w:asciiTheme="minorHAnsi" w:hAnsiTheme="minorHAnsi" w:cstheme="minorHAnsi"/>
          <w:sz w:val="22"/>
          <w:szCs w:val="22"/>
        </w:rPr>
      </w:pPr>
    </w:p>
    <w:p w:rsidR="000D11DC" w:rsidRPr="000A1F75" w:rsidRDefault="000D11DC">
      <w:pPr>
        <w:rPr>
          <w:rFonts w:asciiTheme="minorHAnsi" w:hAnsiTheme="minorHAnsi" w:cstheme="minorHAnsi"/>
          <w:sz w:val="22"/>
          <w:szCs w:val="22"/>
        </w:rPr>
      </w:pPr>
    </w:p>
    <w:p w:rsidR="000D11DC" w:rsidRPr="000A1F75" w:rsidRDefault="00D5419D">
      <w:pPr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ab/>
      </w:r>
    </w:p>
    <w:p w:rsidR="000A1F75" w:rsidRPr="000A1F75" w:rsidRDefault="000A1F75" w:rsidP="000A1F75">
      <w:pPr>
        <w:tabs>
          <w:tab w:val="center" w:pos="7200"/>
        </w:tabs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0A1F75">
        <w:rPr>
          <w:rFonts w:asciiTheme="minorHAnsi" w:hAnsiTheme="minorHAnsi" w:cstheme="minorHAnsi"/>
          <w:sz w:val="22"/>
          <w:szCs w:val="22"/>
        </w:rPr>
        <w:t>Ótott</w:t>
      </w:r>
      <w:proofErr w:type="spellEnd"/>
      <w:r w:rsidRPr="000A1F75">
        <w:rPr>
          <w:rFonts w:asciiTheme="minorHAnsi" w:hAnsiTheme="minorHAnsi" w:cstheme="minorHAnsi"/>
          <w:sz w:val="22"/>
          <w:szCs w:val="22"/>
        </w:rPr>
        <w:t xml:space="preserve"> Róbert</w:t>
      </w:r>
    </w:p>
    <w:p w:rsidR="000D11DC" w:rsidRPr="000A1F75" w:rsidRDefault="000A1F75" w:rsidP="000A1F75">
      <w:pPr>
        <w:tabs>
          <w:tab w:val="center" w:pos="7200"/>
        </w:tabs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0A1F75">
        <w:rPr>
          <w:rFonts w:asciiTheme="minorHAnsi" w:hAnsiTheme="minorHAnsi" w:cstheme="minorHAnsi"/>
          <w:sz w:val="22"/>
          <w:szCs w:val="22"/>
        </w:rPr>
        <w:t>t</w:t>
      </w:r>
      <w:r w:rsidR="00D5419D" w:rsidRPr="000A1F75">
        <w:rPr>
          <w:rFonts w:asciiTheme="minorHAnsi" w:hAnsiTheme="minorHAnsi" w:cstheme="minorHAnsi"/>
          <w:sz w:val="22"/>
          <w:szCs w:val="22"/>
        </w:rPr>
        <w:t>artományi</w:t>
      </w:r>
      <w:proofErr w:type="gramEnd"/>
      <w:r w:rsidR="00D5419D" w:rsidRPr="000A1F75">
        <w:rPr>
          <w:rFonts w:asciiTheme="minorHAnsi" w:hAnsiTheme="minorHAnsi" w:cstheme="minorHAnsi"/>
          <w:sz w:val="22"/>
          <w:szCs w:val="22"/>
        </w:rPr>
        <w:t xml:space="preserve"> titkár</w:t>
      </w:r>
    </w:p>
    <w:p w:rsidR="000D11DC" w:rsidRPr="000A1F75" w:rsidRDefault="00D5419D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0A1F75">
        <w:rPr>
          <w:rFonts w:asciiTheme="minorHAnsi" w:hAnsiTheme="minorHAnsi" w:cstheme="minorHAnsi"/>
          <w:sz w:val="22"/>
          <w:szCs w:val="22"/>
        </w:rPr>
        <w:tab/>
      </w:r>
      <w:r w:rsidR="000A1F75" w:rsidRPr="000A1F75">
        <w:rPr>
          <w:rFonts w:asciiTheme="minorHAnsi" w:hAnsiTheme="minorHAnsi" w:cstheme="minorHAnsi"/>
          <w:sz w:val="22"/>
          <w:szCs w:val="22"/>
        </w:rPr>
        <w:tab/>
      </w:r>
    </w:p>
    <w:p w:rsidR="000D11DC" w:rsidRPr="000A1F75" w:rsidRDefault="000D11DC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0D11DC" w:rsidRPr="000A1F75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1F75"/>
    <w:rsid w:val="000A3885"/>
    <w:rsid w:val="000B3B54"/>
    <w:rsid w:val="000C2CC7"/>
    <w:rsid w:val="000C499A"/>
    <w:rsid w:val="000C553A"/>
    <w:rsid w:val="000C606B"/>
    <w:rsid w:val="000D0C7A"/>
    <w:rsid w:val="000D11DC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419D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D855291"/>
    <w:rsid w:val="0EB77864"/>
    <w:rsid w:val="103B1803"/>
    <w:rsid w:val="171321E0"/>
    <w:rsid w:val="180F50E3"/>
    <w:rsid w:val="2E2935FA"/>
    <w:rsid w:val="32826DB5"/>
    <w:rsid w:val="3434476B"/>
    <w:rsid w:val="353A1F32"/>
    <w:rsid w:val="3A092B91"/>
    <w:rsid w:val="3DC426E4"/>
    <w:rsid w:val="490507BE"/>
    <w:rsid w:val="4C4448BB"/>
    <w:rsid w:val="4CE13531"/>
    <w:rsid w:val="5A297A50"/>
    <w:rsid w:val="5A350E89"/>
    <w:rsid w:val="5B01445B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60D86"/>
  <w15:docId w15:val="{0AD220C9-27C0-44ED-B862-3175FB6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hu-HU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hu-HU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hu-HU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hu-HU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hu-HU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3967-81B1-4403-BB77-9076176E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1437</Words>
  <Characters>10742</Characters>
  <Application>Microsoft Office Word</Application>
  <DocSecurity>0</DocSecurity>
  <Lines>195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18</cp:revision>
  <cp:lastPrinted>2023-02-21T10:50:00Z</cp:lastPrinted>
  <dcterms:created xsi:type="dcterms:W3CDTF">2025-01-28T13:19:00Z</dcterms:created>
  <dcterms:modified xsi:type="dcterms:W3CDTF">2025-08-01T07:07:00Z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9A3DC850489C41F5BBF1E089DE93A85A_13</vt:lpwstr>
  </property>
</Properties>
</file>