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7777777" w:rsidR="009E6661" w:rsidRPr="006420A7"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6C827723" w14:textId="59904B03" w:rsidR="00075DC7" w:rsidRPr="00075DC7" w:rsidRDefault="00077BF8" w:rsidP="00075DC7">
      <w:pPr>
        <w:jc w:val="center"/>
        <w:rPr>
          <w:rFonts w:eastAsia="Times New Roman"/>
          <w:b/>
          <w:bCs/>
          <w:sz w:val="20"/>
          <w:szCs w:val="20"/>
        </w:rPr>
      </w:pPr>
      <w:r>
        <w:rPr>
          <w:b/>
          <w:bCs/>
          <w:sz w:val="20"/>
          <w:szCs w:val="20"/>
        </w:rPr>
        <w:t>PRIVIND REPARTIZAREA MIJLOACELOR BUGETARE ALE SECRETARIATULUI PROVINCIAL PENTRU EDUCAŢIE, REGLEMENTĂRI, ADMINISTRAŢIE ŞI MINORITĂŢILE NAŢIONALE- COMUNITĂŢILE NAŢIONALE PENTRU FINANŢAREA ŞI COFINANŢAREA PROIECTELOR DIN DOMENIUL RIDICĂRII CALITĂŢII PROCESULUI EDUCATIV-INSTRUCTIV AL ÎNVĂŢĂMÂNTULUI MEDIU - CHELTUIELILE DE TRANSPORT ORGANIZAT AL ELEVILOR ŞCOLILOR MEDII CU SEDIUL ÎN P.A. VOIVODINA LA TÂRGUL EDUCAŢIEI DIN NOVI SAD, PENTRU ANUL 2025</w:t>
      </w:r>
      <w:r w:rsidR="00C002E9">
        <w:rPr>
          <w:b/>
          <w:bCs/>
          <w:sz w:val="20"/>
          <w:szCs w:val="20"/>
        </w:rPr>
        <w:t xml:space="preserve"> </w:t>
      </w:r>
    </w:p>
    <w:p w14:paraId="7FBE557C" w14:textId="71553295" w:rsidR="009E6661" w:rsidRPr="00075DC7" w:rsidRDefault="009E6661" w:rsidP="00075DC7">
      <w:pPr>
        <w:widowControl/>
        <w:autoSpaceDE/>
        <w:autoSpaceDN/>
        <w:jc w:val="center"/>
        <w:rPr>
          <w:rFonts w:eastAsia="Times New Roman"/>
          <w:b/>
          <w:bCs/>
          <w:sz w:val="20"/>
          <w:szCs w:val="20"/>
        </w:rPr>
      </w:pPr>
    </w:p>
    <w:p w14:paraId="31ED68FD" w14:textId="6BAC9D1F" w:rsidR="00EE0144" w:rsidRPr="00EE0144" w:rsidRDefault="00EE0144">
      <w:pPr>
        <w:pStyle w:val="BodyText"/>
        <w:ind w:left="216" w:right="196"/>
        <w:jc w:val="center"/>
        <w:rPr>
          <w:rFonts w:eastAsia="Times New Roman"/>
          <w:b/>
          <w:sz w:val="20"/>
          <w:szCs w:val="20"/>
        </w:rPr>
      </w:pPr>
      <w:r>
        <w:rPr>
          <w:b/>
          <w:sz w:val="20"/>
          <w:szCs w:val="20"/>
        </w:rPr>
        <w:t>Dispoziții generale</w:t>
      </w:r>
    </w:p>
    <w:p w14:paraId="43E26A43" w14:textId="3CD4271D" w:rsidR="009E6661" w:rsidRPr="00772697" w:rsidRDefault="00077BF8">
      <w:pPr>
        <w:pStyle w:val="BodyText"/>
        <w:ind w:left="216" w:right="196"/>
        <w:jc w:val="center"/>
        <w:rPr>
          <w:rFonts w:eastAsia="Times New Roman"/>
          <w:b/>
          <w:sz w:val="20"/>
          <w:szCs w:val="20"/>
        </w:rPr>
      </w:pPr>
      <w:r>
        <w:rPr>
          <w:b/>
          <w:sz w:val="20"/>
          <w:szCs w:val="20"/>
        </w:rPr>
        <w:t>Articolul 1</w:t>
      </w:r>
    </w:p>
    <w:p w14:paraId="60135BB0" w14:textId="77777777" w:rsidR="009E6661" w:rsidRPr="006420A7" w:rsidRDefault="009E6661">
      <w:pPr>
        <w:pStyle w:val="BodyText"/>
        <w:rPr>
          <w:rFonts w:eastAsia="Times New Roman"/>
          <w:sz w:val="20"/>
          <w:szCs w:val="20"/>
        </w:rPr>
      </w:pPr>
    </w:p>
    <w:p w14:paraId="61B1567D" w14:textId="3E2D54C4" w:rsidR="009E6661" w:rsidRDefault="00077BF8" w:rsidP="00075DC7">
      <w:pPr>
        <w:ind w:firstLine="216"/>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proiectelor din domeniul ridicării calităţii procesului educativ - instructiv al învăţământului mediu - cheltuielile de transport organizat al elevilor şcolilor medii cu sediul în P.A. Voivodina la Târgul Educaţiei din Novi Sad, pentru anul 2025, în conformitate cu apropriațiile aprobate prin hotărârea privind bugetul Provinciei Autonome Voivodina în cadrul părții Secretariatului Provincial pentru Educaţie, Reglementări, Administrație, Minorităţile Naţionale – Comunităţile Naţionale (în continuare: Secretariatul Provincial).</w:t>
      </w:r>
    </w:p>
    <w:p w14:paraId="1076E079" w14:textId="37F9AF7F" w:rsidR="007C6B91" w:rsidRPr="007C6B91" w:rsidRDefault="007C6B91" w:rsidP="00075DC7">
      <w:pPr>
        <w:ind w:right="120" w:firstLine="529"/>
        <w:jc w:val="both"/>
        <w:rPr>
          <w:rFonts w:eastAsia="Times New Roman"/>
          <w:sz w:val="20"/>
          <w:szCs w:val="20"/>
        </w:rPr>
      </w:pPr>
      <w:r>
        <w:rPr>
          <w:sz w:val="20"/>
          <w:szCs w:val="20"/>
        </w:rPr>
        <w:t xml:space="preserve">Toți termenii care se folosesc în prezentul regulament la genul gramatical masculin, subînţeleg genul natural masculin și feminin </w:t>
      </w:r>
      <w:r w:rsidR="00C002E9">
        <w:rPr>
          <w:sz w:val="20"/>
          <w:szCs w:val="20"/>
        </w:rPr>
        <w:t>al persoanei la care se referă.</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14:paraId="54CF0EDF" w14:textId="3256F9FB" w:rsidR="00FC54EA" w:rsidRPr="00772697" w:rsidRDefault="00FC54EA" w:rsidP="00FC54EA">
      <w:pPr>
        <w:pStyle w:val="BodyText"/>
        <w:spacing w:line="232" w:lineRule="auto"/>
        <w:ind w:left="123" w:right="118" w:firstLine="406"/>
        <w:jc w:val="center"/>
        <w:rPr>
          <w:rFonts w:eastAsia="Times New Roman"/>
          <w:b/>
          <w:sz w:val="20"/>
          <w:szCs w:val="20"/>
        </w:rPr>
      </w:pPr>
      <w:r>
        <w:rPr>
          <w:b/>
          <w:sz w:val="20"/>
          <w:szCs w:val="20"/>
        </w:rPr>
        <w:t>Articolul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4677E632" w:rsidR="00FC54EA" w:rsidRPr="00FC54EA" w:rsidRDefault="00991CC0" w:rsidP="00991CC0">
      <w:pPr>
        <w:widowControl/>
        <w:tabs>
          <w:tab w:val="left" w:pos="0"/>
        </w:tabs>
        <w:autoSpaceDE/>
        <w:autoSpaceDN/>
        <w:jc w:val="both"/>
        <w:rPr>
          <w:rFonts w:eastAsia="Times New Roman"/>
          <w:sz w:val="20"/>
          <w:szCs w:val="20"/>
        </w:rPr>
      </w:pPr>
      <w:r>
        <w:rPr>
          <w:sz w:val="20"/>
          <w:szCs w:val="20"/>
        </w:rPr>
        <w:t xml:space="preserve">             Pentru realizarea activității este asigurat în total cuantum de </w:t>
      </w:r>
      <w:r>
        <w:rPr>
          <w:b/>
          <w:bCs/>
          <w:sz w:val="20"/>
          <w:szCs w:val="20"/>
        </w:rPr>
        <w:t xml:space="preserve"> 2.000.000 dinari.</w:t>
      </w:r>
      <w:r>
        <w:rPr>
          <w:sz w:val="20"/>
          <w:szCs w:val="20"/>
        </w:rPr>
        <w:t xml:space="preserve">  </w:t>
      </w:r>
    </w:p>
    <w:p w14:paraId="7B4EBBC4" w14:textId="37D0D231" w:rsidR="00772697" w:rsidRDefault="00FC54EA" w:rsidP="00772697">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în care a fost publicat concursul se publică cel puțin într-unul din cotidienile care se distribuie pe întregul teritoriu al Republicii Serbia..</w:t>
      </w:r>
    </w:p>
    <w:p w14:paraId="1686434E" w14:textId="00C6F96A" w:rsidR="00772697" w:rsidRDefault="00772697" w:rsidP="00772697">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în care este publicat concursul, pot fi publicate și în limbile minorităților naționale - comunităților naționale, care sunt în uz oficial în activitatea organelor Provinciei Autonome Voivodina. </w:t>
      </w:r>
    </w:p>
    <w:p w14:paraId="61443E21" w14:textId="006D4723" w:rsidR="00FC54EA" w:rsidRDefault="00FC54EA" w:rsidP="00772697">
      <w:pPr>
        <w:pStyle w:val="BodyText"/>
        <w:spacing w:line="228" w:lineRule="auto"/>
        <w:ind w:left="113" w:right="118" w:firstLine="35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51292400" w14:textId="065D3B3A" w:rsidR="00FC54EA" w:rsidRPr="00FC54EA" w:rsidRDefault="00FC54EA" w:rsidP="00FC54EA">
      <w:pPr>
        <w:widowControl/>
        <w:tabs>
          <w:tab w:val="left" w:pos="0"/>
        </w:tabs>
        <w:autoSpaceDE/>
        <w:autoSpaceDN/>
        <w:ind w:firstLineChars="359" w:firstLine="718"/>
        <w:jc w:val="both"/>
        <w:rPr>
          <w:rFonts w:eastAsia="Times New Roman"/>
        </w:rPr>
      </w:pPr>
      <w:r>
        <w:rPr>
          <w:sz w:val="20"/>
          <w:szCs w:val="20"/>
        </w:rPr>
        <w:t xml:space="preserve">Documentaţia prezentată la concurs nu se restituie. </w:t>
      </w:r>
    </w:p>
    <w:p w14:paraId="0D0F2A27" w14:textId="19D0C016" w:rsidR="00FC54EA" w:rsidRDefault="00FC54EA" w:rsidP="00FC54EA">
      <w:pPr>
        <w:pStyle w:val="BodyText"/>
        <w:spacing w:line="232" w:lineRule="auto"/>
        <w:ind w:left="123" w:right="118" w:firstLine="406"/>
        <w:jc w:val="center"/>
        <w:rPr>
          <w:rFonts w:eastAsia="Times New Roman"/>
          <w:sz w:val="20"/>
          <w:szCs w:val="20"/>
        </w:rPr>
      </w:pPr>
    </w:p>
    <w:p w14:paraId="7865BC05" w14:textId="77777777" w:rsidR="00FC54EA" w:rsidRPr="00FC54EA" w:rsidRDefault="00FC54EA" w:rsidP="00FC54EA">
      <w:pPr>
        <w:pStyle w:val="BodyText"/>
        <w:spacing w:line="232" w:lineRule="auto"/>
        <w:ind w:left="123" w:right="118" w:firstLine="406"/>
        <w:jc w:val="center"/>
        <w:rPr>
          <w:rFonts w:eastAsia="Times New Roman"/>
          <w:sz w:val="20"/>
          <w:szCs w:val="20"/>
        </w:rPr>
      </w:pPr>
    </w:p>
    <w:p w14:paraId="5DCB3E51" w14:textId="77777777" w:rsidR="00EE0144" w:rsidRPr="00EE0144" w:rsidRDefault="00EE0144" w:rsidP="00EE0144">
      <w:pPr>
        <w:pStyle w:val="BodyText"/>
        <w:ind w:left="216" w:right="196"/>
        <w:jc w:val="center"/>
        <w:rPr>
          <w:rFonts w:eastAsia="Times New Roman"/>
          <w:b/>
          <w:sz w:val="20"/>
          <w:szCs w:val="20"/>
        </w:rPr>
      </w:pPr>
      <w:r>
        <w:rPr>
          <w:b/>
          <w:sz w:val="20"/>
          <w:szCs w:val="20"/>
        </w:rPr>
        <w:t>Drept la acordarea mijloacelor</w:t>
      </w:r>
    </w:p>
    <w:p w14:paraId="59228A28" w14:textId="7653B81A" w:rsidR="00EE0144" w:rsidRPr="00772697" w:rsidRDefault="00EE0144" w:rsidP="00EE0144">
      <w:pPr>
        <w:pStyle w:val="BodyText"/>
        <w:ind w:left="216" w:right="196"/>
        <w:jc w:val="center"/>
        <w:rPr>
          <w:rFonts w:eastAsia="Times New Roman"/>
          <w:b/>
          <w:sz w:val="20"/>
          <w:szCs w:val="20"/>
        </w:rPr>
      </w:pPr>
      <w:r>
        <w:rPr>
          <w:b/>
          <w:sz w:val="20"/>
          <w:szCs w:val="20"/>
        </w:rPr>
        <w:t>Articolul 3</w:t>
      </w:r>
    </w:p>
    <w:p w14:paraId="1D1B0D7B" w14:textId="77777777" w:rsidR="00EE0144" w:rsidRPr="006420A7" w:rsidRDefault="00EE0144" w:rsidP="00EE0144">
      <w:pPr>
        <w:pStyle w:val="BodyText"/>
        <w:spacing w:before="9"/>
        <w:rPr>
          <w:sz w:val="20"/>
          <w:szCs w:val="20"/>
        </w:rPr>
      </w:pPr>
    </w:p>
    <w:p w14:paraId="497A9478" w14:textId="77777777" w:rsidR="00075DC7" w:rsidRDefault="00EE0144" w:rsidP="00075DC7">
      <w:pPr>
        <w:pStyle w:val="BodyText"/>
        <w:ind w:left="216" w:right="196" w:firstLine="358"/>
        <w:jc w:val="both"/>
        <w:rPr>
          <w:rFonts w:eastAsia="Times New Roman"/>
          <w:sz w:val="20"/>
          <w:szCs w:val="20"/>
        </w:rPr>
      </w:pPr>
      <w:r>
        <w:rPr>
          <w:sz w:val="20"/>
          <w:szCs w:val="20"/>
        </w:rPr>
        <w:t>Drept la acordarea mijloacelor au instituţiile de învățământ mediu din teritoriul P.A. Voivodina al căror fondator este Republica Serbia, Provincia Autonomă sau unitatea autoguvernării locale (în continuare: beneficiarii).</w:t>
      </w:r>
    </w:p>
    <w:p w14:paraId="58522083" w14:textId="7CCF7A32" w:rsidR="00075DC7" w:rsidRPr="00075DC7" w:rsidRDefault="00075DC7" w:rsidP="00075DC7">
      <w:pPr>
        <w:ind w:firstLine="720"/>
        <w:jc w:val="both"/>
        <w:rPr>
          <w:rFonts w:eastAsia="Times New Roman"/>
          <w:sz w:val="20"/>
          <w:szCs w:val="20"/>
        </w:rPr>
      </w:pPr>
      <w:r>
        <w:rPr>
          <w:sz w:val="20"/>
          <w:szCs w:val="20"/>
        </w:rPr>
        <w:t>Mijloacele invocate sunt destinate pentru ridicarea calităţii procesului educativ-instructiv al învăţământului mediu – pentru cheltuielile de transport organizat al elevilor şcolilor medii cu sediul în P.A.V. la Târgul Educaţiei „</w:t>
      </w:r>
      <w:r w:rsidR="00C002E9">
        <w:rPr>
          <w:sz w:val="20"/>
          <w:szCs w:val="20"/>
        </w:rPr>
        <w:t>Indicatoare</w:t>
      </w:r>
      <w:r>
        <w:rPr>
          <w:sz w:val="20"/>
          <w:szCs w:val="20"/>
        </w:rPr>
        <w:t>”, care va avea loc în perioada 20-22 martie 2025, la Novi Sad.</w:t>
      </w:r>
    </w:p>
    <w:p w14:paraId="6B4FD44C" w14:textId="77777777" w:rsidR="009E6661" w:rsidRPr="006420A7" w:rsidRDefault="009E6661" w:rsidP="00935AB9">
      <w:pPr>
        <w:pStyle w:val="BodyText"/>
        <w:ind w:left="216" w:right="196"/>
        <w:jc w:val="center"/>
        <w:rPr>
          <w:rFonts w:eastAsia="Times New Roman"/>
          <w:sz w:val="20"/>
          <w:szCs w:val="20"/>
        </w:rPr>
      </w:pPr>
    </w:p>
    <w:p w14:paraId="3F4D2D0F" w14:textId="1210550D" w:rsidR="009E6661" w:rsidRDefault="009E6661" w:rsidP="00935AB9">
      <w:pPr>
        <w:pStyle w:val="BodyText"/>
        <w:ind w:left="216" w:right="196"/>
        <w:jc w:val="center"/>
        <w:rPr>
          <w:rFonts w:eastAsia="Times New Roman"/>
          <w:sz w:val="20"/>
          <w:szCs w:val="20"/>
        </w:rPr>
      </w:pPr>
    </w:p>
    <w:p w14:paraId="179B9E21" w14:textId="480E19A0" w:rsidR="00FC54EA" w:rsidRDefault="00FC54EA" w:rsidP="00935AB9">
      <w:pPr>
        <w:pStyle w:val="BodyText"/>
        <w:ind w:left="216" w:right="196"/>
        <w:jc w:val="center"/>
        <w:rPr>
          <w:rFonts w:eastAsia="Times New Roman"/>
          <w:sz w:val="20"/>
          <w:szCs w:val="20"/>
        </w:rPr>
      </w:pP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Pr>
          <w:b/>
          <w:sz w:val="20"/>
          <w:szCs w:val="20"/>
        </w:rPr>
        <w:t>Prezentarea cererilor la concurs</w:t>
      </w:r>
    </w:p>
    <w:p w14:paraId="400BF3BB" w14:textId="4DB381A2" w:rsidR="00EE0144" w:rsidRPr="00772697" w:rsidRDefault="00EE0144" w:rsidP="00EE0144">
      <w:pPr>
        <w:pStyle w:val="BodyText"/>
        <w:spacing w:line="230" w:lineRule="auto"/>
        <w:ind w:left="113" w:right="118" w:firstLine="355"/>
        <w:jc w:val="center"/>
        <w:rPr>
          <w:rFonts w:eastAsia="Times New Roman"/>
          <w:b/>
          <w:sz w:val="20"/>
          <w:szCs w:val="20"/>
        </w:rPr>
      </w:pPr>
      <w:r>
        <w:rPr>
          <w:b/>
          <w:sz w:val="20"/>
          <w:szCs w:val="20"/>
        </w:rPr>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14:paraId="15F9B947" w14:textId="77777777" w:rsidR="00B94B6F" w:rsidRPr="004F595D"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diferit.</w:t>
      </w:r>
    </w:p>
    <w:p w14:paraId="5EA92986" w14:textId="3ACCA680" w:rsidR="009E6661" w:rsidRDefault="00217415" w:rsidP="00217415">
      <w:pPr>
        <w:pStyle w:val="BodyText"/>
        <w:spacing w:line="230" w:lineRule="auto"/>
        <w:ind w:left="113" w:right="118"/>
        <w:jc w:val="both"/>
        <w:rPr>
          <w:rFonts w:eastAsia="Times New Roman"/>
          <w:sz w:val="20"/>
          <w:szCs w:val="20"/>
        </w:rPr>
      </w:pPr>
      <w:r>
        <w:rPr>
          <w:sz w:val="20"/>
          <w:szCs w:val="20"/>
        </w:rPr>
        <w:t xml:space="preserve"> Secretariatul Provincial va stabili în concurs documentaţia care se prezintă anexată cererii la concurs.</w:t>
      </w:r>
    </w:p>
    <w:p w14:paraId="2E03150F" w14:textId="355D6D89" w:rsidR="00197032" w:rsidRDefault="00217415" w:rsidP="00217415">
      <w:pPr>
        <w:jc w:val="both"/>
        <w:rPr>
          <w:rFonts w:eastAsia="Times New Roman"/>
          <w:noProof/>
          <w:sz w:val="20"/>
          <w:szCs w:val="20"/>
        </w:rPr>
      </w:pPr>
      <w:r>
        <w:rPr>
          <w:sz w:val="20"/>
          <w:szCs w:val="20"/>
        </w:rPr>
        <w:t xml:space="preserve">     Secretariatul își reține dreptul de a-i solicita semntarului cererii după necesitate documentația și informații suplimentare, și dacă în termen de 8 zile, semnatarul cererii nu procedează conform</w:t>
      </w:r>
      <w:bookmarkStart w:id="0" w:name="_GoBack"/>
      <w:bookmarkEnd w:id="0"/>
      <w:r>
        <w:rPr>
          <w:sz w:val="20"/>
          <w:szCs w:val="20"/>
        </w:rPr>
        <w:t xml:space="preserve"> cererii pentru completarea documentației, Secretariatul va considera cererea incompletă.</w:t>
      </w:r>
    </w:p>
    <w:p w14:paraId="69EF8992" w14:textId="41092DEB" w:rsidR="00991CC0" w:rsidRPr="00C002E9" w:rsidRDefault="00991CC0" w:rsidP="00991CC0">
      <w:pPr>
        <w:ind w:firstLine="567"/>
        <w:jc w:val="both"/>
        <w:rPr>
          <w:rFonts w:asciiTheme="minorHAnsi" w:hAnsiTheme="minorHAnsi" w:cstheme="minorHAnsi"/>
          <w:noProof/>
          <w:sz w:val="20"/>
          <w:szCs w:val="20"/>
        </w:rPr>
      </w:pPr>
      <w:r>
        <w:rPr>
          <w:rFonts w:asciiTheme="minorHAnsi" w:hAnsiTheme="minorHAnsi"/>
          <w:sz w:val="20"/>
          <w:szCs w:val="20"/>
        </w:rPr>
        <w:t xml:space="preserve">Concursul este deschis între 29 Ianuarie 2025 </w:t>
      </w:r>
      <w:r w:rsidRPr="00C002E9">
        <w:rPr>
          <w:rFonts w:asciiTheme="minorHAnsi" w:hAnsiTheme="minorHAnsi"/>
          <w:sz w:val="20"/>
          <w:szCs w:val="20"/>
        </w:rPr>
        <w:t xml:space="preserve">și </w:t>
      </w:r>
      <w:r w:rsidRPr="00C002E9">
        <w:rPr>
          <w:rFonts w:asciiTheme="minorHAnsi" w:hAnsiTheme="minorHAnsi"/>
          <w:bCs/>
          <w:sz w:val="20"/>
          <w:szCs w:val="20"/>
        </w:rPr>
        <w:t>14 februarie 2025.</w:t>
      </w:r>
    </w:p>
    <w:p w14:paraId="1833693D" w14:textId="77777777" w:rsidR="00991CC0" w:rsidRDefault="00991CC0" w:rsidP="00991CC0">
      <w:pPr>
        <w:ind w:firstLine="567"/>
        <w:jc w:val="both"/>
        <w:rPr>
          <w:rFonts w:asciiTheme="minorHAnsi" w:hAnsiTheme="minorHAnsi" w:cstheme="minorHAnsi"/>
          <w:noProof/>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Pr>
          <w:b/>
          <w:sz w:val="20"/>
          <w:szCs w:val="20"/>
        </w:rPr>
        <w:t>Comisia pentru realizarea concursurilor</w:t>
      </w:r>
    </w:p>
    <w:p w14:paraId="26B524AA" w14:textId="436B8BA2" w:rsidR="009E6661" w:rsidRPr="00772697" w:rsidRDefault="00077BF8" w:rsidP="006E728C">
      <w:pPr>
        <w:pStyle w:val="BodyText"/>
        <w:ind w:left="216" w:right="196"/>
        <w:jc w:val="center"/>
        <w:rPr>
          <w:rFonts w:eastAsia="Times New Roman"/>
          <w:b/>
          <w:sz w:val="20"/>
          <w:szCs w:val="20"/>
        </w:rPr>
      </w:pPr>
      <w:r>
        <w:rPr>
          <w:b/>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11DD15DE" w:rsidR="00F337F1" w:rsidRDefault="00077BF8" w:rsidP="00F337F1">
      <w:pPr>
        <w:pStyle w:val="BodyText"/>
        <w:spacing w:before="10"/>
        <w:ind w:firstLine="450"/>
        <w:jc w:val="both"/>
        <w:rPr>
          <w:sz w:val="20"/>
          <w:szCs w:val="20"/>
        </w:rPr>
      </w:pPr>
      <w:r>
        <w:rPr>
          <w:sz w:val="20"/>
          <w:szCs w:val="20"/>
        </w:rPr>
        <w:t xml:space="preserve">Secretarul provincial competent pentru activităţile din domeniul educaţiei (în continuare: Secretariatul provincial) înfiinţează Comisia pentru desfăşurarea concursului. </w:t>
      </w:r>
    </w:p>
    <w:p w14:paraId="4427DAF3" w14:textId="6E4B6B97" w:rsidR="00F337F1" w:rsidRPr="009F2B0C" w:rsidRDefault="00473CA2" w:rsidP="00075DC7">
      <w:pPr>
        <w:widowControl/>
        <w:shd w:val="clear" w:color="auto" w:fill="FFFFFF"/>
        <w:autoSpaceDE/>
        <w:autoSpaceDN/>
        <w:ind w:firstLine="480"/>
        <w:jc w:val="both"/>
        <w:rPr>
          <w:rFonts w:asciiTheme="minorHAnsi" w:eastAsia="Times New Roman"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inexistarea conflictului de interese).</w:t>
      </w:r>
    </w:p>
    <w:p w14:paraId="48076F86" w14:textId="1C4537E3"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declarația înainte de a întreprinde prima acțiune legată de concurs. </w:t>
      </w:r>
    </w:p>
    <w:p w14:paraId="090E6F3A" w14:textId="5AE70B3E" w:rsidR="00F337F1"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6CA73126" w14:textId="05FA0963" w:rsidR="0016435F" w:rsidRPr="00772697" w:rsidRDefault="0016435F" w:rsidP="0003782F">
      <w:pPr>
        <w:widowControl/>
        <w:shd w:val="clear" w:color="auto" w:fill="FFFFFF"/>
        <w:autoSpaceDE/>
        <w:autoSpaceDN/>
        <w:spacing w:after="150"/>
        <w:jc w:val="center"/>
        <w:rPr>
          <w:rFonts w:asciiTheme="minorHAnsi" w:eastAsia="Times New Roman" w:hAnsiTheme="minorHAnsi" w:cstheme="minorHAnsi"/>
          <w:b/>
          <w:sz w:val="20"/>
          <w:szCs w:val="20"/>
        </w:rPr>
      </w:pPr>
      <w:r>
        <w:rPr>
          <w:rFonts w:asciiTheme="minorHAnsi" w:hAnsiTheme="minorHAnsi"/>
          <w:b/>
          <w:sz w:val="20"/>
          <w:szCs w:val="20"/>
        </w:rPr>
        <w:t>Articolul 6</w:t>
      </w:r>
    </w:p>
    <w:p w14:paraId="76CA1164" w14:textId="77777777" w:rsidR="00772697" w:rsidRDefault="00772697" w:rsidP="00772697">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410A20FD" w14:textId="77777777" w:rsidR="00772697" w:rsidRDefault="00772697" w:rsidP="00772697">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3CA066E6" w14:textId="77777777" w:rsidR="00772697" w:rsidRDefault="00772697" w:rsidP="00772697">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709848FD"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1D34FE09" w14:textId="4ECA1D23"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3 din prezentul regulament;</w:t>
      </w:r>
    </w:p>
    <w:p w14:paraId="150256F2"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cererilecare se referă la achiziționarea de echipamente, investiții sau cheltuieli permanente și activități obișnuite ale semnatarului cererii; </w:t>
      </w:r>
    </w:p>
    <w:p w14:paraId="15CE33D2"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22A6B1B8"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4913D24C" w14:textId="77777777" w:rsidR="00772697" w:rsidRDefault="00772697" w:rsidP="00772697">
      <w:pPr>
        <w:pStyle w:val="ListParagraph"/>
        <w:widowControl/>
        <w:numPr>
          <w:ilvl w:val="0"/>
          <w:numId w:val="9"/>
        </w:numPr>
        <w:autoSpaceDE/>
        <w:autoSpaceDN/>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0DAB2F57" w14:textId="77777777" w:rsidR="00E45981" w:rsidRDefault="00E45981" w:rsidP="006E728C">
      <w:pPr>
        <w:pStyle w:val="BodyText"/>
        <w:spacing w:line="230" w:lineRule="auto"/>
        <w:ind w:left="113" w:right="118" w:firstLine="355"/>
        <w:jc w:val="center"/>
        <w:rPr>
          <w:rFonts w:eastAsia="Times New Roman"/>
          <w:b/>
          <w:sz w:val="20"/>
          <w:szCs w:val="20"/>
          <w:highlight w:val="yellow"/>
        </w:rPr>
      </w:pPr>
    </w:p>
    <w:p w14:paraId="74E897E8" w14:textId="77777777" w:rsidR="00E45981" w:rsidRDefault="00E45981" w:rsidP="006E728C">
      <w:pPr>
        <w:pStyle w:val="BodyText"/>
        <w:spacing w:line="230" w:lineRule="auto"/>
        <w:ind w:left="113" w:right="118" w:firstLine="355"/>
        <w:jc w:val="center"/>
        <w:rPr>
          <w:rFonts w:eastAsia="Times New Roman"/>
          <w:b/>
          <w:sz w:val="20"/>
          <w:szCs w:val="20"/>
          <w:highlight w:val="yellow"/>
        </w:rPr>
      </w:pPr>
    </w:p>
    <w:p w14:paraId="3A10356B" w14:textId="77777777" w:rsidR="00772697" w:rsidRDefault="00772697" w:rsidP="006E728C">
      <w:pPr>
        <w:pStyle w:val="BodyText"/>
        <w:spacing w:line="230" w:lineRule="auto"/>
        <w:ind w:left="113" w:right="118" w:firstLine="355"/>
        <w:jc w:val="center"/>
        <w:rPr>
          <w:rFonts w:eastAsia="Times New Roman"/>
          <w:b/>
          <w:sz w:val="20"/>
          <w:szCs w:val="20"/>
          <w:highlight w:val="yellow"/>
        </w:rPr>
      </w:pPr>
    </w:p>
    <w:p w14:paraId="57578B6D" w14:textId="77777777" w:rsidR="00772697" w:rsidRDefault="00772697" w:rsidP="006E728C">
      <w:pPr>
        <w:pStyle w:val="BodyText"/>
        <w:spacing w:line="230" w:lineRule="auto"/>
        <w:ind w:left="113" w:right="118" w:firstLine="355"/>
        <w:jc w:val="center"/>
        <w:rPr>
          <w:rFonts w:eastAsia="Times New Roman"/>
          <w:b/>
          <w:sz w:val="20"/>
          <w:szCs w:val="20"/>
          <w:highlight w:val="yellow"/>
        </w:rPr>
      </w:pPr>
    </w:p>
    <w:p w14:paraId="352C436E" w14:textId="77777777" w:rsidR="00772697" w:rsidRPr="00772697" w:rsidRDefault="00772697" w:rsidP="006E728C">
      <w:pPr>
        <w:pStyle w:val="BodyText"/>
        <w:spacing w:line="230" w:lineRule="auto"/>
        <w:ind w:left="113" w:right="118" w:firstLine="355"/>
        <w:jc w:val="center"/>
        <w:rPr>
          <w:rFonts w:eastAsia="Times New Roman"/>
          <w:b/>
          <w:sz w:val="20"/>
          <w:szCs w:val="20"/>
        </w:rPr>
      </w:pPr>
    </w:p>
    <w:p w14:paraId="49A6DD81" w14:textId="548CB5EE" w:rsidR="00EE0144" w:rsidRPr="00772697"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14:paraId="66C8EC30" w14:textId="0D983DA3" w:rsidR="009E6661" w:rsidRPr="00772697" w:rsidRDefault="006E728C" w:rsidP="006E728C">
      <w:pPr>
        <w:pStyle w:val="BodyText"/>
        <w:spacing w:line="230" w:lineRule="auto"/>
        <w:ind w:left="113" w:right="118" w:firstLine="355"/>
        <w:jc w:val="center"/>
        <w:rPr>
          <w:rFonts w:eastAsia="Times New Roman"/>
          <w:b/>
          <w:sz w:val="20"/>
          <w:szCs w:val="20"/>
        </w:rPr>
      </w:pPr>
      <w:r>
        <w:rPr>
          <w:b/>
          <w:sz w:val="20"/>
          <w:szCs w:val="20"/>
        </w:rPr>
        <w:t>Articolul 7</w:t>
      </w:r>
    </w:p>
    <w:p w14:paraId="4519C926" w14:textId="77777777" w:rsidR="009E6661" w:rsidRPr="00772697" w:rsidRDefault="009E6661">
      <w:pPr>
        <w:pStyle w:val="BodyText"/>
        <w:spacing w:before="9"/>
        <w:rPr>
          <w:sz w:val="20"/>
          <w:szCs w:val="20"/>
        </w:rPr>
      </w:pPr>
    </w:p>
    <w:p w14:paraId="2DECAD65" w14:textId="32D305C1" w:rsidR="00487308" w:rsidRPr="00487308"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p w14:paraId="6BC4CDA9" w14:textId="6835D477" w:rsidR="00487308"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487308"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487308"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14:paraId="34E6B5D2" w14:textId="77777777" w:rsidR="00487308" w:rsidRPr="00487308" w:rsidRDefault="0048730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487308"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487308"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14:paraId="4391A9DD" w14:textId="77777777" w:rsidR="00487308" w:rsidRPr="00487308" w:rsidRDefault="00487308">
            <w:pPr>
              <w:adjustRightInd w:val="0"/>
              <w:jc w:val="center"/>
              <w:rPr>
                <w:rFonts w:asciiTheme="minorHAnsi" w:hAnsiTheme="minorHAnsi" w:cstheme="minorHAnsi"/>
                <w:sz w:val="20"/>
                <w:szCs w:val="20"/>
                <w:lang w:val="sr-Latn-RS"/>
              </w:rPr>
            </w:pPr>
          </w:p>
        </w:tc>
      </w:tr>
      <w:tr w:rsidR="00075DC7" w:rsidRPr="00487308"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075DC7" w:rsidRPr="00487308" w:rsidRDefault="00075DC7" w:rsidP="00075DC7">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49117582" w:rsidR="00075DC7" w:rsidRPr="00075DC7" w:rsidRDefault="00075DC7" w:rsidP="00075DC7">
            <w:pPr>
              <w:adjustRightInd w:val="0"/>
              <w:rPr>
                <w:rFonts w:asciiTheme="minorHAnsi" w:hAnsiTheme="minorHAnsi" w:cstheme="minorHAnsi"/>
                <w:sz w:val="20"/>
                <w:szCs w:val="20"/>
              </w:rPr>
            </w:pPr>
            <w:r>
              <w:rPr>
                <w:rFonts w:asciiTheme="minorHAnsi" w:hAnsiTheme="minorHAnsi"/>
                <w:sz w:val="20"/>
                <w:szCs w:val="20"/>
              </w:rPr>
              <w:t>mărimea grupului ţintă,</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075DC7" w:rsidRPr="00772697" w:rsidRDefault="00075DC7" w:rsidP="00075DC7">
            <w:pPr>
              <w:adjustRightInd w:val="0"/>
              <w:jc w:val="center"/>
              <w:rPr>
                <w:rFonts w:asciiTheme="minorHAnsi" w:hAnsiTheme="minorHAnsi" w:cstheme="minorHAnsi"/>
                <w:sz w:val="20"/>
                <w:szCs w:val="20"/>
              </w:rPr>
            </w:pPr>
            <w:r>
              <w:rPr>
                <w:rFonts w:asciiTheme="minorHAnsi" w:hAnsiTheme="minorHAnsi"/>
                <w:sz w:val="20"/>
                <w:szCs w:val="20"/>
              </w:rPr>
              <w:t>0-30</w:t>
            </w:r>
          </w:p>
        </w:tc>
      </w:tr>
      <w:tr w:rsidR="00075DC7" w:rsidRPr="00487308"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075DC7" w:rsidRPr="00487308" w:rsidRDefault="00075DC7" w:rsidP="00075DC7">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50C6ED3C" w:rsidR="00075DC7" w:rsidRPr="00075DC7" w:rsidRDefault="00075DC7" w:rsidP="00075DC7">
            <w:pPr>
              <w:adjustRightInd w:val="0"/>
              <w:rPr>
                <w:rFonts w:asciiTheme="minorHAnsi" w:hAnsiTheme="minorHAnsi" w:cstheme="minorHAnsi"/>
                <w:sz w:val="20"/>
                <w:szCs w:val="20"/>
              </w:rPr>
            </w:pPr>
            <w:r>
              <w:rPr>
                <w:rFonts w:asciiTheme="minorHAnsi" w:hAnsiTheme="minorHAnsi"/>
                <w:sz w:val="20"/>
                <w:szCs w:val="20"/>
              </w:rPr>
              <w:t>gradul de includere a grupului ţintă căruia îi este destinat proiectul,</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075DC7" w:rsidRPr="00772697" w:rsidRDefault="00075DC7" w:rsidP="00075DC7">
            <w:pPr>
              <w:adjustRightInd w:val="0"/>
              <w:jc w:val="center"/>
              <w:rPr>
                <w:rFonts w:asciiTheme="minorHAnsi" w:hAnsiTheme="minorHAnsi" w:cstheme="minorHAnsi"/>
                <w:sz w:val="20"/>
                <w:szCs w:val="20"/>
              </w:rPr>
            </w:pPr>
            <w:r>
              <w:rPr>
                <w:rFonts w:asciiTheme="minorHAnsi" w:hAnsiTheme="minorHAnsi"/>
                <w:sz w:val="20"/>
                <w:szCs w:val="20"/>
              </w:rPr>
              <w:t>0-10</w:t>
            </w:r>
          </w:p>
        </w:tc>
      </w:tr>
      <w:tr w:rsidR="00075DC7" w:rsidRPr="00487308"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7777777" w:rsidR="00075DC7" w:rsidRPr="00487308" w:rsidRDefault="00075DC7" w:rsidP="00075DC7">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F8805E8" w14:textId="4B4A18D8" w:rsidR="00075DC7" w:rsidRPr="00075DC7" w:rsidRDefault="00075DC7" w:rsidP="00075DC7">
            <w:pPr>
              <w:adjustRightInd w:val="0"/>
              <w:rPr>
                <w:rFonts w:asciiTheme="minorHAnsi" w:hAnsiTheme="minorHAnsi" w:cstheme="minorHAnsi"/>
                <w:sz w:val="20"/>
                <w:szCs w:val="20"/>
              </w:rPr>
            </w:pPr>
            <w:r>
              <w:rPr>
                <w:rFonts w:asciiTheme="minorHAnsi" w:hAnsiTheme="minorHAnsi"/>
                <w:sz w:val="20"/>
                <w:szCs w:val="20"/>
              </w:rPr>
              <w:t>includerea instituţiilor partenere la realizarea proiectului.</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075DC7" w:rsidRPr="00772697" w:rsidRDefault="00075DC7" w:rsidP="00075DC7">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7424D263" w14:textId="77777777" w:rsidR="00487308" w:rsidRDefault="00487308" w:rsidP="00487308">
      <w:pPr>
        <w:rPr>
          <w:bCs/>
        </w:rPr>
      </w:pPr>
    </w:p>
    <w:p w14:paraId="37497E23" w14:textId="0AAE76CC" w:rsidR="001A663B" w:rsidRPr="001A663B"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14:paraId="10C13CE5" w14:textId="0FCF5326" w:rsidR="00F83D63" w:rsidRPr="00772697" w:rsidRDefault="00F83D63" w:rsidP="00F83D63">
      <w:pPr>
        <w:widowControl/>
        <w:autoSpaceDE/>
        <w:autoSpaceDN/>
        <w:jc w:val="center"/>
        <w:rPr>
          <w:b/>
          <w:sz w:val="20"/>
          <w:szCs w:val="20"/>
        </w:rPr>
      </w:pPr>
      <w:r>
        <w:rPr>
          <w:b/>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2E50B1F0" w:rsidR="00F83D63" w:rsidRDefault="006618CD" w:rsidP="006618CD">
      <w:pPr>
        <w:jc w:val="both"/>
        <w:rPr>
          <w:sz w:val="20"/>
          <w:szCs w:val="20"/>
        </w:rPr>
      </w:pPr>
      <w:r>
        <w:rPr>
          <w:sz w:val="20"/>
          <w:szCs w:val="20"/>
        </w:rPr>
        <w:t xml:space="preserve">        În conformitate cu criteriile definite în Concurs și Regulament, Comisia formează clasamentul cererilor, cu propunerea pentru repartizarea mijloacelor asigurate prin Concurs. </w:t>
      </w:r>
    </w:p>
    <w:p w14:paraId="13A45CBE" w14:textId="09D26DAF" w:rsidR="00F83D63" w:rsidRPr="00F83D63" w:rsidRDefault="006618CD" w:rsidP="006618CD">
      <w:pPr>
        <w:jc w:val="both"/>
        <w:rPr>
          <w:sz w:val="20"/>
          <w:szCs w:val="20"/>
        </w:rPr>
      </w:pPr>
      <w:r>
        <w:rPr>
          <w:sz w:val="20"/>
          <w:szCs w:val="20"/>
        </w:rPr>
        <w:t xml:space="preserve">        Comisia are obligația ca propunerea de repartizare a mijloacelor, să o întocmească în termenul care nu poate depăși 60 de zile de la data expirării termenului pentru prezentarea cererilor și cu clasamentul, să o remită secretarului provincial spre decidere. </w:t>
      </w:r>
    </w:p>
    <w:p w14:paraId="043CDCD6" w14:textId="7D306087" w:rsidR="00487308" w:rsidRPr="00772697" w:rsidRDefault="00487308" w:rsidP="0003782F">
      <w:pPr>
        <w:spacing w:line="228" w:lineRule="auto"/>
        <w:ind w:left="113" w:right="118" w:hanging="23"/>
        <w:jc w:val="center"/>
        <w:rPr>
          <w:rFonts w:eastAsia="Times New Roman"/>
          <w:b/>
          <w:sz w:val="20"/>
          <w:szCs w:val="20"/>
        </w:rPr>
      </w:pPr>
      <w:r>
        <w:rPr>
          <w:b/>
          <w:sz w:val="20"/>
          <w:szCs w:val="20"/>
        </w:rPr>
        <w:t>Articolul 9</w:t>
      </w:r>
    </w:p>
    <w:p w14:paraId="2DF0AF1F" w14:textId="77777777" w:rsidR="00487308" w:rsidRPr="00487308" w:rsidRDefault="00487308" w:rsidP="00487308">
      <w:pPr>
        <w:spacing w:before="11"/>
        <w:rPr>
          <w:sz w:val="20"/>
          <w:szCs w:val="20"/>
        </w:rPr>
      </w:pPr>
    </w:p>
    <w:p w14:paraId="4CE704DE" w14:textId="77777777" w:rsidR="000212A0" w:rsidRPr="00772697" w:rsidRDefault="00487308" w:rsidP="000212A0">
      <w:pPr>
        <w:ind w:firstLine="468"/>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487308">
      <w:pPr>
        <w:ind w:firstLine="468"/>
        <w:rPr>
          <w:sz w:val="20"/>
          <w:szCs w:val="20"/>
        </w:rPr>
      </w:pPr>
      <w:r>
        <w:rPr>
          <w:sz w:val="20"/>
          <w:szCs w:val="20"/>
        </w:rPr>
        <w:t>Decizia prevăzută la alineatul 1 din prezentul articol este definitivă.</w:t>
      </w:r>
    </w:p>
    <w:p w14:paraId="1B23AC05" w14:textId="77777777" w:rsidR="00487308" w:rsidRPr="00487308"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14:paraId="0639B39E" w14:textId="4C546503" w:rsidR="009E6661" w:rsidRPr="00772697" w:rsidRDefault="00077BF8" w:rsidP="006E728C">
      <w:pPr>
        <w:pStyle w:val="BodyText"/>
        <w:spacing w:line="230" w:lineRule="auto"/>
        <w:ind w:left="113" w:right="118" w:firstLine="355"/>
        <w:jc w:val="center"/>
        <w:rPr>
          <w:rFonts w:eastAsia="Times New Roman"/>
          <w:b/>
          <w:sz w:val="20"/>
          <w:szCs w:val="20"/>
        </w:rPr>
      </w:pPr>
      <w:r>
        <w:rPr>
          <w:b/>
          <w:sz w:val="20"/>
          <w:szCs w:val="20"/>
        </w:rPr>
        <w:t>Articolul 10</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pentru repartizarea mijloacelor în baza contractului, în sensul legii prin care se reglementează sistemul bugetar.</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Pr>
          <w:b/>
          <w:sz w:val="20"/>
          <w:szCs w:val="20"/>
        </w:rPr>
        <w:t>Vărsarea mijloacelor acordate</w:t>
      </w:r>
    </w:p>
    <w:p w14:paraId="6675641E" w14:textId="203DA516" w:rsidR="001A663B" w:rsidRPr="00772697" w:rsidRDefault="001A663B" w:rsidP="001A663B">
      <w:pPr>
        <w:ind w:firstLine="464"/>
        <w:jc w:val="center"/>
        <w:rPr>
          <w:b/>
          <w:sz w:val="20"/>
          <w:szCs w:val="20"/>
        </w:rPr>
      </w:pPr>
      <w:r>
        <w:rPr>
          <w:b/>
          <w:sz w:val="20"/>
          <w:szCs w:val="20"/>
        </w:rPr>
        <w:t>Articolul 11</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va fi considerat că a renunţat la cererea prezentată.</w:t>
      </w:r>
    </w:p>
    <w:p w14:paraId="74D9C723" w14:textId="77777777" w:rsidR="000212A0" w:rsidRP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are influență, mijloacele acordate nu pot fi transferate în conturile beneficiarilor de mijlaoce, Secretariatul are dreptul de a rezilia contractul.</w:t>
      </w:r>
    </w:p>
    <w:p w14:paraId="49791B84" w14:textId="4E4BF439" w:rsidR="00772697" w:rsidRDefault="00772697" w:rsidP="006618CD">
      <w:pPr>
        <w:pStyle w:val="BodyText"/>
        <w:spacing w:line="230" w:lineRule="auto"/>
        <w:ind w:right="118"/>
        <w:rPr>
          <w:b/>
          <w:sz w:val="20"/>
          <w:szCs w:val="20"/>
        </w:rPr>
      </w:pPr>
    </w:p>
    <w:p w14:paraId="47CABF70" w14:textId="52E4FDAE" w:rsidR="00772697" w:rsidRDefault="00772697" w:rsidP="006618CD">
      <w:pPr>
        <w:pStyle w:val="BodyText"/>
        <w:spacing w:line="230" w:lineRule="auto"/>
        <w:ind w:right="118"/>
        <w:rPr>
          <w:b/>
          <w:sz w:val="20"/>
          <w:szCs w:val="20"/>
        </w:rPr>
      </w:pPr>
    </w:p>
    <w:p w14:paraId="7995438C" w14:textId="7F90E898" w:rsidR="00F83D63" w:rsidRPr="00306291" w:rsidRDefault="00F83D63" w:rsidP="00F83D63">
      <w:pPr>
        <w:pStyle w:val="BodyText"/>
        <w:spacing w:line="230" w:lineRule="auto"/>
        <w:ind w:left="113" w:right="118" w:firstLine="355"/>
        <w:jc w:val="center"/>
        <w:rPr>
          <w:b/>
          <w:sz w:val="20"/>
          <w:szCs w:val="20"/>
        </w:rPr>
      </w:pPr>
      <w:r>
        <w:rPr>
          <w:b/>
          <w:sz w:val="20"/>
          <w:szCs w:val="20"/>
        </w:rPr>
        <w:t>Folosirea mijlaocelor acordate și obligațiile beneficiarilor de mijloace</w:t>
      </w:r>
    </w:p>
    <w:p w14:paraId="6E4D5475" w14:textId="6B5813CE" w:rsidR="00F83D63" w:rsidRPr="00772697" w:rsidRDefault="00F83D63" w:rsidP="00F83D63">
      <w:pPr>
        <w:pStyle w:val="BodyText"/>
        <w:spacing w:line="230" w:lineRule="auto"/>
        <w:ind w:left="113" w:right="118" w:firstLine="355"/>
        <w:jc w:val="center"/>
        <w:rPr>
          <w:rFonts w:eastAsia="Times New Roman"/>
          <w:b/>
          <w:sz w:val="20"/>
          <w:szCs w:val="20"/>
        </w:rPr>
      </w:pPr>
      <w:r>
        <w:rPr>
          <w:b/>
          <w:sz w:val="20"/>
          <w:szCs w:val="20"/>
        </w:rPr>
        <w:t>Articolul 12</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Beneficiarul este obligat ca mijloacele acordate să le folosească conform destinaţiilor şi în mod legal, iar mijloacele necheltuite să le restituie în bugetul P.A. Voivodina.</w:t>
      </w:r>
    </w:p>
    <w:p w14:paraId="20CFA62A" w14:textId="22D01AA7" w:rsidR="00F83D63" w:rsidRDefault="00F83D63" w:rsidP="00F83D63">
      <w:pPr>
        <w:ind w:firstLine="468"/>
        <w:jc w:val="both"/>
        <w:rPr>
          <w:sz w:val="20"/>
          <w:szCs w:val="20"/>
        </w:rPr>
      </w:pPr>
      <w:r>
        <w:rPr>
          <w:sz w:val="20"/>
          <w:szCs w:val="20"/>
        </w:rPr>
        <w:t xml:space="preserve">Beneficiarul are obligaţia de a prezenta raport privind folosirea mijloacelor cel târziu în termen de 15 (cincisprezece) zile de la termenul stabilit pentru realizarea destinaţiei pentru care au fost repartizate mijloacele, </w:t>
      </w:r>
      <w:r>
        <w:rPr>
          <w:sz w:val="20"/>
          <w:szCs w:val="20"/>
        </w:rPr>
        <w:lastRenderedPageBreak/>
        <w:t>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2C3CCD23" w:rsidR="00F83D63" w:rsidRDefault="00F83D63" w:rsidP="00F83D63">
      <w:pPr>
        <w:ind w:firstLine="468"/>
        <w:jc w:val="both"/>
        <w:rPr>
          <w:sz w:val="20"/>
          <w:szCs w:val="20"/>
        </w:rPr>
      </w:pPr>
      <w:r>
        <w:rPr>
          <w:sz w:val="20"/>
          <w:szCs w:val="20"/>
        </w:rPr>
        <w:t>Dacă beneficiarul nu remite raportul prevăzut la alineatul 2 din prezentul articol, îşi pierde dreptul de a concura pentru repartizarea mijloacelor cu noi programe, respectiv proiecte.</w:t>
      </w:r>
    </w:p>
    <w:p w14:paraId="769C995D" w14:textId="207E58F0" w:rsidR="00185DB1" w:rsidRPr="006618CD" w:rsidRDefault="00F83D63" w:rsidP="006618CD">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 xml:space="preserve">Monitorizarea realizării </w:t>
      </w:r>
    </w:p>
    <w:p w14:paraId="3D77F81B" w14:textId="7D34D9E1" w:rsidR="00487308" w:rsidRPr="00772697" w:rsidRDefault="00F83D63" w:rsidP="00473CA2">
      <w:pPr>
        <w:widowControl/>
        <w:shd w:val="clear" w:color="auto" w:fill="FFFFFF"/>
        <w:autoSpaceDE/>
        <w:autoSpaceDN/>
        <w:spacing w:after="120"/>
        <w:ind w:firstLine="480"/>
        <w:jc w:val="center"/>
        <w:rPr>
          <w:rFonts w:asciiTheme="minorHAnsi" w:hAnsiTheme="minorHAnsi" w:cstheme="minorHAnsi"/>
          <w:b/>
          <w:sz w:val="20"/>
          <w:szCs w:val="20"/>
        </w:rPr>
      </w:pPr>
      <w:r>
        <w:rPr>
          <w:rFonts w:asciiTheme="minorHAnsi" w:hAnsiTheme="minorHAnsi"/>
          <w:b/>
          <w:sz w:val="20"/>
          <w:szCs w:val="20"/>
        </w:rPr>
        <w:t>Articolul 13</w:t>
      </w:r>
    </w:p>
    <w:p w14:paraId="0F8BFEF3" w14:textId="77777777" w:rsidR="00B94B6F" w:rsidRDefault="00B94B6F" w:rsidP="00B94B6F">
      <w:pPr>
        <w:jc w:val="both"/>
        <w:rPr>
          <w:rFonts w:asciiTheme="minorHAnsi" w:hAnsiTheme="minorHAnsi" w:cstheme="minorHAnsi"/>
          <w:b/>
          <w:lang w:val="ru-RU"/>
        </w:rPr>
      </w:pPr>
    </w:p>
    <w:p w14:paraId="5ABF3241" w14:textId="77777777" w:rsidR="00B94B6F" w:rsidRPr="00F83D63" w:rsidRDefault="00B94B6F" w:rsidP="00B94B6F">
      <w:pPr>
        <w:shd w:val="clear" w:color="auto" w:fill="FFFFFF"/>
        <w:ind w:firstLine="284"/>
        <w:jc w:val="both"/>
        <w:rPr>
          <w:sz w:val="20"/>
          <w:szCs w:val="20"/>
        </w:rPr>
      </w:pPr>
      <w:r>
        <w:rPr>
          <w:sz w:val="20"/>
          <w:szCs w:val="20"/>
        </w:rPr>
        <w:t>Secretariatul monitorizează realizarea programului sau proiectului pentru care au fost aprobate mijloace.</w:t>
      </w:r>
    </w:p>
    <w:p w14:paraId="73F7CD37" w14:textId="77777777" w:rsidR="00B94B6F" w:rsidRPr="00F83D63" w:rsidRDefault="00B94B6F" w:rsidP="00B94B6F">
      <w:pPr>
        <w:shd w:val="clear" w:color="auto" w:fill="FFFFFF"/>
        <w:jc w:val="both"/>
        <w:rPr>
          <w:sz w:val="20"/>
          <w:szCs w:val="20"/>
        </w:rPr>
      </w:pPr>
      <w:r>
        <w:rPr>
          <w:sz w:val="20"/>
          <w:szCs w:val="20"/>
        </w:rPr>
        <w:t>Monitorizarea realizării cuprinde:</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informa Secretariatul despre realizarea programelor sau proiectelor, în termenele specificate prin contract;</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să verifice documentația relevantă creată în timpul realizării programului sau proiectului;</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70F927C1" w14:textId="77777777" w:rsidR="00B94B6F" w:rsidRPr="00F83D63" w:rsidRDefault="00B94B6F" w:rsidP="00B94B6F">
      <w:pPr>
        <w:shd w:val="clear" w:color="auto" w:fill="FFFFFF"/>
        <w:ind w:firstLine="284"/>
        <w:jc w:val="both"/>
        <w:rPr>
          <w:sz w:val="20"/>
          <w:szCs w:val="20"/>
        </w:rPr>
      </w:pPr>
      <w:r>
        <w:rPr>
          <w:sz w:val="20"/>
          <w:szCs w:val="20"/>
        </w:rPr>
        <w:t>Semnatarul cererii este obligat să permită Secretariatului să monitorizeze implementarea programului sau proiectului.</w:t>
      </w:r>
    </w:p>
    <w:p w14:paraId="53FD8CC1"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Dispoziţii finale</w:t>
      </w:r>
    </w:p>
    <w:p w14:paraId="186C0369" w14:textId="669A3AF1" w:rsidR="009E6661" w:rsidRPr="00772697" w:rsidRDefault="00077BF8" w:rsidP="00857520">
      <w:pPr>
        <w:pStyle w:val="BodyText"/>
        <w:spacing w:line="230" w:lineRule="auto"/>
        <w:ind w:left="113" w:right="118" w:firstLine="355"/>
        <w:jc w:val="center"/>
        <w:rPr>
          <w:b/>
          <w:sz w:val="20"/>
          <w:szCs w:val="20"/>
        </w:rPr>
      </w:pPr>
      <w:r>
        <w:rPr>
          <w:b/>
          <w:sz w:val="20"/>
          <w:szCs w:val="20"/>
        </w:rPr>
        <w:t>Articolul 14</w:t>
      </w:r>
    </w:p>
    <w:p w14:paraId="02CB99F5" w14:textId="77777777" w:rsidR="009E6661" w:rsidRPr="00473CA2" w:rsidRDefault="009E6661">
      <w:pPr>
        <w:pStyle w:val="BodyText"/>
        <w:spacing w:before="1"/>
        <w:rPr>
          <w:sz w:val="20"/>
          <w:szCs w:val="20"/>
        </w:rPr>
      </w:pPr>
    </w:p>
    <w:p w14:paraId="228C40AC" w14:textId="77777777" w:rsidR="00BF7D9E" w:rsidRPr="006420A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F9E9E6B" w14:textId="77777777" w:rsidR="00BF7D9E" w:rsidRDefault="00BF7D9E" w:rsidP="00857520">
      <w:pPr>
        <w:ind w:firstLine="468"/>
        <w:jc w:val="both"/>
        <w:rPr>
          <w:sz w:val="20"/>
          <w:szCs w:val="20"/>
        </w:rPr>
      </w:pPr>
    </w:p>
    <w:p w14:paraId="45A8262B" w14:textId="77777777" w:rsidR="009E6661" w:rsidRPr="006420A7" w:rsidRDefault="009E6661" w:rsidP="00857520">
      <w:pPr>
        <w:rPr>
          <w:sz w:val="20"/>
          <w:szCs w:val="20"/>
        </w:rPr>
      </w:pPr>
    </w:p>
    <w:p w14:paraId="5ECD21C7" w14:textId="58DB057D" w:rsidR="009E6661"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656E7FB9" w14:textId="77777777" w:rsidR="007A4335" w:rsidRPr="006420A7" w:rsidRDefault="007A4335" w:rsidP="00077BF8">
      <w:pPr>
        <w:jc w:val="center"/>
        <w:rPr>
          <w:sz w:val="20"/>
          <w:szCs w:val="20"/>
        </w:rPr>
      </w:pPr>
    </w:p>
    <w:p w14:paraId="5E6BB169" w14:textId="7D73A702" w:rsidR="00077BF8" w:rsidRPr="006420A7" w:rsidRDefault="00077BF8" w:rsidP="00857520">
      <w:pPr>
        <w:rPr>
          <w:sz w:val="20"/>
          <w:szCs w:val="20"/>
        </w:rPr>
      </w:pPr>
      <w:r>
        <w:rPr>
          <w:sz w:val="20"/>
          <w:szCs w:val="20"/>
        </w:rPr>
        <w:t>Numărul: 000217200 2025 09427 001 001 000 001</w:t>
      </w:r>
    </w:p>
    <w:p w14:paraId="186AA88D" w14:textId="125FAC43" w:rsidR="006420A7" w:rsidRDefault="00077BF8" w:rsidP="006420A7">
      <w:pPr>
        <w:rPr>
          <w:sz w:val="20"/>
          <w:szCs w:val="20"/>
        </w:rPr>
      </w:pPr>
      <w:r>
        <w:rPr>
          <w:sz w:val="20"/>
          <w:szCs w:val="20"/>
        </w:rPr>
        <w:t>Novi Sad, 28.1.2025</w:t>
      </w:r>
    </w:p>
    <w:p w14:paraId="4ED0FB32" w14:textId="77777777" w:rsidR="006420A7" w:rsidRPr="006420A7" w:rsidRDefault="006420A7" w:rsidP="006420A7">
      <w:pPr>
        <w:widowControl/>
        <w:autoSpaceDE/>
        <w:autoSpaceDN/>
        <w:jc w:val="both"/>
        <w:rPr>
          <w:rFonts w:eastAsia="Times New Roman"/>
          <w:sz w:val="20"/>
          <w:szCs w:val="20"/>
        </w:rPr>
      </w:pPr>
      <w:r>
        <w:rPr>
          <w:sz w:val="20"/>
          <w:szCs w:val="20"/>
        </w:rPr>
        <w:t xml:space="preserve">                                                                                                                                             Secretar provincial</w:t>
      </w:r>
    </w:p>
    <w:p w14:paraId="06197CD8" w14:textId="1785485E"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14:paraId="433AE904" w14:textId="73747105" w:rsidR="009E6661" w:rsidRPr="006420A7" w:rsidRDefault="005B54CA" w:rsidP="0003782F">
      <w:pPr>
        <w:widowControl/>
        <w:tabs>
          <w:tab w:val="center" w:pos="7200"/>
        </w:tabs>
        <w:autoSpaceDE/>
        <w:autoSpaceDN/>
        <w:rPr>
          <w:sz w:val="20"/>
          <w:szCs w:val="20"/>
        </w:rPr>
      </w:pPr>
      <w:r>
        <w:rPr>
          <w:sz w:val="20"/>
          <w:szCs w:val="20"/>
        </w:rPr>
        <w:t xml:space="preserve">               </w:t>
      </w: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116"/>
    <w:rsid w:val="000212A0"/>
    <w:rsid w:val="0003782F"/>
    <w:rsid w:val="00042919"/>
    <w:rsid w:val="00075DC7"/>
    <w:rsid w:val="00077BF8"/>
    <w:rsid w:val="001135FD"/>
    <w:rsid w:val="0012255F"/>
    <w:rsid w:val="00133237"/>
    <w:rsid w:val="00151483"/>
    <w:rsid w:val="0016435F"/>
    <w:rsid w:val="00185DB1"/>
    <w:rsid w:val="00197032"/>
    <w:rsid w:val="001A663B"/>
    <w:rsid w:val="001D2708"/>
    <w:rsid w:val="0020172F"/>
    <w:rsid w:val="00201DEA"/>
    <w:rsid w:val="00217415"/>
    <w:rsid w:val="002277E8"/>
    <w:rsid w:val="00232930"/>
    <w:rsid w:val="002907AC"/>
    <w:rsid w:val="002D2469"/>
    <w:rsid w:val="00306291"/>
    <w:rsid w:val="00331179"/>
    <w:rsid w:val="00383B14"/>
    <w:rsid w:val="00386704"/>
    <w:rsid w:val="0041230F"/>
    <w:rsid w:val="00422898"/>
    <w:rsid w:val="00473CA2"/>
    <w:rsid w:val="00487308"/>
    <w:rsid w:val="004B0440"/>
    <w:rsid w:val="004F595D"/>
    <w:rsid w:val="0058488B"/>
    <w:rsid w:val="00594A85"/>
    <w:rsid w:val="005B54CA"/>
    <w:rsid w:val="006052F7"/>
    <w:rsid w:val="006420A7"/>
    <w:rsid w:val="006618CD"/>
    <w:rsid w:val="006E728C"/>
    <w:rsid w:val="00772697"/>
    <w:rsid w:val="007A4335"/>
    <w:rsid w:val="007C6B91"/>
    <w:rsid w:val="00841CDA"/>
    <w:rsid w:val="008553F0"/>
    <w:rsid w:val="00857520"/>
    <w:rsid w:val="00865828"/>
    <w:rsid w:val="008E6E7F"/>
    <w:rsid w:val="00935AB9"/>
    <w:rsid w:val="00965F38"/>
    <w:rsid w:val="00991CC0"/>
    <w:rsid w:val="009E6661"/>
    <w:rsid w:val="009F2B0C"/>
    <w:rsid w:val="00A24D91"/>
    <w:rsid w:val="00B01F26"/>
    <w:rsid w:val="00B656DC"/>
    <w:rsid w:val="00B94B6F"/>
    <w:rsid w:val="00BF7D9E"/>
    <w:rsid w:val="00C002E9"/>
    <w:rsid w:val="00C25C8F"/>
    <w:rsid w:val="00C60868"/>
    <w:rsid w:val="00DB263D"/>
    <w:rsid w:val="00E171C5"/>
    <w:rsid w:val="00E45981"/>
    <w:rsid w:val="00E625F4"/>
    <w:rsid w:val="00E720D4"/>
    <w:rsid w:val="00EE0144"/>
    <w:rsid w:val="00F10ECE"/>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17722494">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38075784">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23077198">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1867395">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9379092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Vladimir Mitrovic</cp:lastModifiedBy>
  <cp:revision>3</cp:revision>
  <cp:lastPrinted>2023-02-14T13:32:00Z</cp:lastPrinted>
  <dcterms:created xsi:type="dcterms:W3CDTF">2025-01-27T11:30:00Z</dcterms:created>
  <dcterms:modified xsi:type="dcterms:W3CDTF">2025-01-27T12:18:00Z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