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0D" w:rsidRPr="00761C73" w:rsidRDefault="00BA7E0D"/>
    <w:tbl>
      <w:tblPr>
        <w:tblW w:w="10207" w:type="dxa"/>
        <w:tblInd w:w="108" w:type="dxa"/>
        <w:tblLayout w:type="fixed"/>
        <w:tblLook w:val="04A0" w:firstRow="1" w:lastRow="0" w:firstColumn="1" w:lastColumn="0" w:noHBand="0" w:noVBand="1"/>
      </w:tblPr>
      <w:tblGrid>
        <w:gridCol w:w="2552"/>
        <w:gridCol w:w="7655"/>
      </w:tblGrid>
      <w:tr w:rsidR="00BA7E0D" w:rsidRPr="00BA7E0D" w:rsidTr="00874C11">
        <w:trPr>
          <w:trHeight w:val="1975"/>
        </w:trPr>
        <w:tc>
          <w:tcPr>
            <w:tcW w:w="2552" w:type="dxa"/>
          </w:tcPr>
          <w:p w:rsidR="00BA7E0D" w:rsidRPr="00BA7E0D" w:rsidRDefault="009E708F" w:rsidP="00BA7E0D">
            <w:pPr>
              <w:tabs>
                <w:tab w:val="center" w:pos="4703"/>
                <w:tab w:val="right" w:pos="9406"/>
              </w:tabs>
              <w:spacing w:after="0" w:line="240" w:lineRule="auto"/>
              <w:ind w:left="-198" w:firstLine="108"/>
              <w:rPr>
                <w:rFonts w:ascii="Times New Roman" w:eastAsia="Times New Roman" w:hAnsi="Times New Roman"/>
                <w:color w:val="000000"/>
                <w:sz w:val="24"/>
                <w:szCs w:val="24"/>
              </w:rPr>
            </w:pPr>
            <w:r>
              <w:rPr>
                <w:rFonts w:ascii="Times New Roman" w:eastAsia="Times New Roman" w:hAnsi="Times New Roman"/>
                <w:noProof/>
                <w:color w:val="000000"/>
                <w:sz w:val="24"/>
                <w:szCs w:val="24"/>
                <w:lang w:val="en-US"/>
              </w:rPr>
              <w:drawing>
                <wp:inline distT="0" distB="0" distL="0" distR="0">
                  <wp:extent cx="1485900" cy="962025"/>
                  <wp:effectExtent l="0" t="0" r="0" b="9525"/>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Republica Serbia</w:t>
            </w:r>
          </w:p>
          <w:p w:rsidR="00BA7E0D" w:rsidRPr="00BA7E0D" w:rsidRDefault="00BA7E0D" w:rsidP="00BA7E0D">
            <w:pPr>
              <w:spacing w:after="0" w:line="240" w:lineRule="auto"/>
              <w:rPr>
                <w:rFonts w:ascii="Times New Roman" w:eastAsia="Times New Roman" w:hAnsi="Times New Roman"/>
                <w:sz w:val="24"/>
                <w:szCs w:val="24"/>
              </w:rPr>
            </w:pPr>
            <w:r>
              <w:rPr>
                <w:rFonts w:ascii="Times New Roman" w:hAnsi="Times New Roman"/>
                <w:sz w:val="24"/>
                <w:szCs w:val="24"/>
              </w:rPr>
              <w:t>Provincia Autonomă Voivodina</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Secretariatul Provincial pentru Educaţie, Reglementări,</w:t>
            </w:r>
          </w:p>
          <w:p w:rsidR="00BA7E0D" w:rsidRPr="00BA7E0D" w:rsidRDefault="00BA7E0D" w:rsidP="00BA7E0D">
            <w:pPr>
              <w:spacing w:after="0" w:line="240" w:lineRule="auto"/>
              <w:rPr>
                <w:rFonts w:ascii="Times New Roman" w:eastAsia="Times New Roman" w:hAnsi="Times New Roman"/>
                <w:b/>
                <w:sz w:val="24"/>
                <w:szCs w:val="24"/>
              </w:rPr>
            </w:pPr>
            <w:r>
              <w:rPr>
                <w:rFonts w:ascii="Times New Roman" w:hAnsi="Times New Roman"/>
                <w:b/>
                <w:sz w:val="24"/>
                <w:szCs w:val="24"/>
              </w:rPr>
              <w:t>Administraţie şi Minorităţile Naţionale - Comunităţile Naţionale</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Bulevar Mihajla Pupina 16, 21000 Novi Sad</w:t>
            </w:r>
          </w:p>
          <w:p w:rsidR="00BA7E0D" w:rsidRPr="00BA7E0D" w:rsidRDefault="00BA7E0D" w:rsidP="00BA7E0D">
            <w:pPr>
              <w:tabs>
                <w:tab w:val="center" w:pos="4703"/>
                <w:tab w:val="right" w:pos="9406"/>
              </w:tabs>
              <w:spacing w:after="0" w:line="240" w:lineRule="auto"/>
              <w:rPr>
                <w:rFonts w:ascii="Times New Roman" w:eastAsia="Times New Roman" w:hAnsi="Times New Roman"/>
                <w:sz w:val="24"/>
                <w:szCs w:val="24"/>
              </w:rPr>
            </w:pPr>
            <w:r>
              <w:rPr>
                <w:rFonts w:ascii="Times New Roman" w:hAnsi="Times New Roman"/>
                <w:sz w:val="24"/>
                <w:szCs w:val="24"/>
              </w:rPr>
              <w:t>T: +381 21  487  4621;</w:t>
            </w:r>
          </w:p>
          <w:p w:rsidR="00BA7E0D" w:rsidRPr="00BA7E0D" w:rsidRDefault="00E21814" w:rsidP="00BA7E0D">
            <w:pPr>
              <w:tabs>
                <w:tab w:val="center" w:pos="4703"/>
                <w:tab w:val="right" w:pos="9406"/>
              </w:tabs>
              <w:spacing w:after="0" w:line="240" w:lineRule="auto"/>
              <w:rPr>
                <w:rFonts w:ascii="Times New Roman" w:eastAsia="Times New Roman" w:hAnsi="Times New Roman"/>
                <w:sz w:val="24"/>
                <w:szCs w:val="24"/>
              </w:rPr>
            </w:pPr>
            <w:hyperlink r:id="rId8" w:history="1">
              <w:r w:rsidR="00C13CB2">
                <w:rPr>
                  <w:rFonts w:ascii="Times New Roman" w:hAnsi="Times New Roman"/>
                  <w:color w:val="0000FF"/>
                  <w:sz w:val="24"/>
                  <w:szCs w:val="24"/>
                  <w:u w:val="single"/>
                </w:rPr>
                <w:t>ounz@vojvodinа.gov.rs</w:t>
              </w:r>
            </w:hyperlink>
          </w:p>
          <w:p w:rsidR="00BA7E0D" w:rsidRPr="00BA7E0D" w:rsidRDefault="00BA7E0D" w:rsidP="00BA7E0D">
            <w:pPr>
              <w:tabs>
                <w:tab w:val="center" w:pos="4703"/>
                <w:tab w:val="right" w:pos="9406"/>
              </w:tabs>
              <w:spacing w:after="0" w:line="240" w:lineRule="auto"/>
              <w:rPr>
                <w:rFonts w:ascii="Times New Roman" w:eastAsia="Times New Roman" w:hAnsi="Times New Roman"/>
                <w:color w:val="000000"/>
                <w:sz w:val="24"/>
                <w:szCs w:val="24"/>
                <w:lang w:val="ru-RU"/>
              </w:rPr>
            </w:pPr>
          </w:p>
        </w:tc>
      </w:tr>
    </w:tbl>
    <w:p w:rsidR="00882E19" w:rsidRDefault="00882E19" w:rsidP="00BC7A7C">
      <w:pPr>
        <w:spacing w:before="240" w:after="120" w:line="240" w:lineRule="auto"/>
        <w:jc w:val="center"/>
        <w:outlineLvl w:val="0"/>
        <w:rPr>
          <w:b/>
        </w:rPr>
      </w:pPr>
      <w:r>
        <w:rPr>
          <w:b/>
        </w:rPr>
        <w:t>CERERE LA CONCURS</w:t>
      </w:r>
    </w:p>
    <w:p w:rsidR="00882E19" w:rsidRPr="00BC7A7C" w:rsidRDefault="00882E19" w:rsidP="00BC7A7C">
      <w:pPr>
        <w:spacing w:after="0" w:line="240" w:lineRule="auto"/>
        <w:jc w:val="center"/>
        <w:rPr>
          <w:b/>
          <w:bCs/>
        </w:rPr>
      </w:pPr>
      <w:r>
        <w:rPr>
          <w:b/>
          <w:bCs/>
        </w:rPr>
        <w:t>PENTRU INSTITUŢIILE DE EDUCAŢIE ŞI INSTRUCŢIE MEDIE CU SEDIUL ÎN TERITORIUL P.A. VOIVODINA</w:t>
      </w:r>
    </w:p>
    <w:p w:rsidR="00A5021F" w:rsidRDefault="00882E19" w:rsidP="00BC7A7C">
      <w:pPr>
        <w:spacing w:after="0" w:line="240" w:lineRule="auto"/>
        <w:jc w:val="center"/>
        <w:rPr>
          <w:bCs/>
        </w:rPr>
      </w:pPr>
      <w:r>
        <w:t xml:space="preserve">PENTRU FINANŢAREA ŞI COFINANŢAREA PROIECTELOR DIN DOMENIUL RIDICĂRII CALITĂŢII PROCESULUI EDUCATIV – INSTRUCTIV AL ÎNVĂŢĂMÂNTULUI MEDIU – CHELTUIELILE DE TRANSPORT ORGANIZAT AL ELEVILOR ŞCOLILOR MEDII CU SEDIUL ÎN P.A. VOIVODINA LA TÂRGUL </w:t>
      </w:r>
    </w:p>
    <w:p w:rsidR="00882E19" w:rsidRDefault="00882E19" w:rsidP="00BC7A7C">
      <w:pPr>
        <w:spacing w:after="0" w:line="240" w:lineRule="auto"/>
        <w:jc w:val="center"/>
        <w:rPr>
          <w:bCs/>
        </w:rPr>
      </w:pPr>
      <w:r>
        <w:t>EDUCAŢIEI, PENTR</w:t>
      </w:r>
      <w:r w:rsidR="0023392B">
        <w:t xml:space="preserve">U ANUL 2025 </w:t>
      </w:r>
      <w:bookmarkStart w:id="0" w:name="_GoBack"/>
      <w:bookmarkEnd w:id="0"/>
      <w:r>
        <w:t xml:space="preserve"> </w:t>
      </w:r>
    </w:p>
    <w:p w:rsidR="00A5021F" w:rsidRDefault="00A5021F" w:rsidP="00BC7A7C">
      <w:pPr>
        <w:spacing w:after="0" w:line="240" w:lineRule="auto"/>
        <w:jc w:val="center"/>
        <w:rPr>
          <w:bCs/>
          <w:lang w:val="sr-Cyrl-CS"/>
        </w:rPr>
      </w:pPr>
    </w:p>
    <w:p w:rsidR="00A5021F" w:rsidRDefault="00A5021F" w:rsidP="00BC7A7C">
      <w:pPr>
        <w:spacing w:after="0" w:line="240" w:lineRule="auto"/>
        <w:jc w:val="center"/>
        <w:rPr>
          <w:bCs/>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82E19" w:rsidRPr="008D233A" w:rsidTr="00BC7A7C">
        <w:trPr>
          <w:cantSplit/>
          <w:trHeight w:val="429"/>
          <w:jc w:val="center"/>
        </w:trPr>
        <w:tc>
          <w:tcPr>
            <w:tcW w:w="471" w:type="dxa"/>
            <w:shd w:val="clear" w:color="auto" w:fill="BFBFBF"/>
            <w:vAlign w:val="center"/>
          </w:tcPr>
          <w:p w:rsidR="00882E19" w:rsidRPr="00BC7A7C" w:rsidRDefault="00882E19" w:rsidP="00BC7A7C">
            <w:pPr>
              <w:spacing w:after="0" w:line="240" w:lineRule="auto"/>
              <w:jc w:val="center"/>
              <w:rPr>
                <w:b/>
                <w:bCs/>
              </w:rPr>
            </w:pPr>
            <w:r>
              <w:rPr>
                <w:b/>
                <w:bCs/>
              </w:rPr>
              <w:t>I</w:t>
            </w:r>
          </w:p>
        </w:tc>
        <w:tc>
          <w:tcPr>
            <w:tcW w:w="9385" w:type="dxa"/>
            <w:gridSpan w:val="2"/>
            <w:shd w:val="clear" w:color="auto" w:fill="BFBFBF"/>
            <w:vAlign w:val="center"/>
          </w:tcPr>
          <w:p w:rsidR="00882E19" w:rsidRPr="00BC7A7C" w:rsidRDefault="00882E19" w:rsidP="00BC7A7C">
            <w:pPr>
              <w:spacing w:after="0" w:line="240" w:lineRule="auto"/>
              <w:rPr>
                <w:b/>
                <w:bCs/>
              </w:rPr>
            </w:pPr>
            <w:r>
              <w:rPr>
                <w:b/>
                <w:bCs/>
              </w:rPr>
              <w:t xml:space="preserve">DATE GENERALE PRIVIND SEMNATARUL </w:t>
            </w: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rPr>
                <w:b/>
                <w:bCs/>
              </w:rPr>
            </w:pPr>
            <w:r>
              <w:t>Denumirea persoanei juridice:</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Sediul:</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C7A7C" w:rsidRDefault="00761C73" w:rsidP="00761C73">
            <w:pPr>
              <w:spacing w:after="0" w:line="240" w:lineRule="auto"/>
            </w:pPr>
            <w:r>
              <w:t>Numărul total al elevilor din școală</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Telefon:</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E-mail adresa:</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972444">
            <w:pPr>
              <w:spacing w:after="0" w:line="240" w:lineRule="auto"/>
            </w:pPr>
            <w:r>
              <w:t>Directorul instituţiei:</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Codul de identificare fiscală( CIF):</w:t>
            </w:r>
          </w:p>
        </w:tc>
        <w:tc>
          <w:tcPr>
            <w:tcW w:w="5918" w:type="dxa"/>
            <w:vAlign w:val="center"/>
          </w:tcPr>
          <w:p w:rsidR="00882E19" w:rsidRPr="00BC7A7C" w:rsidRDefault="00882E19" w:rsidP="00BC7A7C">
            <w:pPr>
              <w:spacing w:after="0" w:line="240" w:lineRule="auto"/>
              <w:rPr>
                <w:b/>
                <w:bCs/>
                <w:lang w:val="hr-HR"/>
              </w:rPr>
            </w:pPr>
          </w:p>
        </w:tc>
      </w:tr>
      <w:tr w:rsidR="00882E19" w:rsidRPr="008D233A" w:rsidTr="00BC7A7C">
        <w:trPr>
          <w:cantSplit/>
          <w:trHeight w:val="619"/>
          <w:jc w:val="center"/>
        </w:trPr>
        <w:tc>
          <w:tcPr>
            <w:tcW w:w="3938" w:type="dxa"/>
            <w:gridSpan w:val="2"/>
            <w:vAlign w:val="center"/>
          </w:tcPr>
          <w:p w:rsidR="00882E19" w:rsidRPr="00BC7A7C" w:rsidRDefault="00882E19" w:rsidP="00BC7A7C">
            <w:pPr>
              <w:spacing w:after="0" w:line="240" w:lineRule="auto"/>
            </w:pPr>
            <w:r>
              <w:t>Numărul de înregistrare:</w:t>
            </w:r>
          </w:p>
        </w:tc>
        <w:tc>
          <w:tcPr>
            <w:tcW w:w="5918" w:type="dxa"/>
            <w:vAlign w:val="center"/>
          </w:tcPr>
          <w:p w:rsidR="00882E19" w:rsidRPr="00BC7A7C" w:rsidRDefault="00882E19" w:rsidP="00BC7A7C">
            <w:pPr>
              <w:spacing w:after="0" w:line="240" w:lineRule="auto"/>
              <w:rPr>
                <w:b/>
                <w:bCs/>
                <w:lang w:val="hr-HR"/>
              </w:rPr>
            </w:pPr>
          </w:p>
        </w:tc>
      </w:tr>
      <w:tr w:rsidR="00882E19" w:rsidRPr="00BE3399" w:rsidTr="00BC7A7C">
        <w:trPr>
          <w:cantSplit/>
          <w:trHeight w:val="619"/>
          <w:jc w:val="center"/>
        </w:trPr>
        <w:tc>
          <w:tcPr>
            <w:tcW w:w="3938" w:type="dxa"/>
            <w:gridSpan w:val="2"/>
            <w:vAlign w:val="center"/>
          </w:tcPr>
          <w:p w:rsidR="00882E19" w:rsidRPr="00BE3399" w:rsidRDefault="00575F79" w:rsidP="00BA7E0D">
            <w:pPr>
              <w:spacing w:after="0" w:line="240" w:lineRule="auto"/>
            </w:pPr>
            <w:r>
              <w:t>Numărul contului de evidenţă cu numărul de referință:</w:t>
            </w:r>
          </w:p>
        </w:tc>
        <w:tc>
          <w:tcPr>
            <w:tcW w:w="5918" w:type="dxa"/>
            <w:vAlign w:val="center"/>
          </w:tcPr>
          <w:p w:rsidR="00882E19" w:rsidRPr="00BC7A7C" w:rsidRDefault="00882E19" w:rsidP="00BC7A7C">
            <w:pPr>
              <w:spacing w:after="0" w:line="240" w:lineRule="auto"/>
              <w:rPr>
                <w:b/>
                <w:bCs/>
                <w:lang w:val="hr-HR"/>
              </w:rPr>
            </w:pPr>
          </w:p>
        </w:tc>
      </w:tr>
    </w:tbl>
    <w:p w:rsidR="00882E19" w:rsidRPr="00BC7A7C" w:rsidRDefault="00882E19"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1211"/>
        <w:gridCol w:w="1814"/>
      </w:tblGrid>
      <w:tr w:rsidR="00882E19" w:rsidRPr="00BE3399" w:rsidTr="007F325D">
        <w:trPr>
          <w:cantSplit/>
          <w:trHeight w:val="406"/>
          <w:jc w:val="center"/>
        </w:trPr>
        <w:tc>
          <w:tcPr>
            <w:tcW w:w="545" w:type="dxa"/>
            <w:shd w:val="clear" w:color="auto" w:fill="BFBFBF"/>
            <w:vAlign w:val="center"/>
          </w:tcPr>
          <w:p w:rsidR="00882E19" w:rsidRPr="003D4BA8" w:rsidRDefault="00882E19" w:rsidP="007F325D">
            <w:pPr>
              <w:spacing w:after="0" w:line="240" w:lineRule="auto"/>
              <w:rPr>
                <w:b/>
                <w:bCs/>
              </w:rPr>
            </w:pPr>
            <w:r>
              <w:rPr>
                <w:b/>
              </w:rPr>
              <w:t>II</w:t>
            </w:r>
          </w:p>
        </w:tc>
        <w:tc>
          <w:tcPr>
            <w:tcW w:w="9312" w:type="dxa"/>
            <w:gridSpan w:val="5"/>
            <w:shd w:val="clear" w:color="auto" w:fill="BFBFBF"/>
            <w:vAlign w:val="center"/>
          </w:tcPr>
          <w:p w:rsidR="00882E19" w:rsidRPr="003D4BA8" w:rsidRDefault="00882E19" w:rsidP="007F325D">
            <w:pPr>
              <w:spacing w:after="0" w:line="240" w:lineRule="auto"/>
              <w:rPr>
                <w:b/>
                <w:bCs/>
              </w:rPr>
            </w:pPr>
            <w:r>
              <w:rPr>
                <w:b/>
                <w:bCs/>
              </w:rPr>
              <w:t>DATE GENERALE PRIVIND PROGRAMUL/PROIECTUL</w:t>
            </w:r>
          </w:p>
        </w:tc>
      </w:tr>
      <w:tr w:rsidR="00882E19" w:rsidRPr="00BE3399" w:rsidTr="007F325D">
        <w:trPr>
          <w:trHeight w:val="820"/>
          <w:jc w:val="center"/>
        </w:trPr>
        <w:tc>
          <w:tcPr>
            <w:tcW w:w="3990" w:type="dxa"/>
            <w:gridSpan w:val="2"/>
            <w:vAlign w:val="center"/>
          </w:tcPr>
          <w:p w:rsidR="00882E19" w:rsidRPr="003D4BA8" w:rsidRDefault="00882E19" w:rsidP="007F325D">
            <w:pPr>
              <w:spacing w:after="0" w:line="240" w:lineRule="auto"/>
            </w:pPr>
            <w:r>
              <w:t>Persoana responsabilă pentru realizarea programului/proiectului</w:t>
            </w:r>
          </w:p>
          <w:p w:rsidR="00882E19" w:rsidRPr="003D4BA8" w:rsidRDefault="00882E19" w:rsidP="007F325D">
            <w:pPr>
              <w:keepNext/>
              <w:spacing w:after="0" w:line="240" w:lineRule="auto"/>
              <w:outlineLvl w:val="3"/>
              <w:rPr>
                <w:bCs/>
              </w:rPr>
            </w:pPr>
            <w:r>
              <w:lastRenderedPageBreak/>
              <w:t>(prenumele și numele, adresa,  telefonul de contact, e-mail adresa)</w:t>
            </w:r>
          </w:p>
        </w:tc>
        <w:tc>
          <w:tcPr>
            <w:tcW w:w="5867" w:type="dxa"/>
            <w:gridSpan w:val="4"/>
            <w:vAlign w:val="center"/>
          </w:tcPr>
          <w:p w:rsidR="00882E19" w:rsidRPr="003D4BA8" w:rsidRDefault="00882E19" w:rsidP="007F325D">
            <w:pPr>
              <w:spacing w:after="0" w:line="240" w:lineRule="auto"/>
              <w:rPr>
                <w:b/>
                <w:lang w:val="sr-Cyrl-CS"/>
              </w:rPr>
            </w:pPr>
          </w:p>
        </w:tc>
      </w:tr>
      <w:tr w:rsidR="00882E19" w:rsidRPr="006111B1" w:rsidTr="007F325D">
        <w:trPr>
          <w:trHeight w:val="938"/>
          <w:jc w:val="center"/>
        </w:trPr>
        <w:tc>
          <w:tcPr>
            <w:tcW w:w="3990" w:type="dxa"/>
            <w:gridSpan w:val="2"/>
            <w:vAlign w:val="center"/>
          </w:tcPr>
          <w:p w:rsidR="00882E19" w:rsidRPr="003D4BA8" w:rsidRDefault="00882E19" w:rsidP="007324AE">
            <w:pPr>
              <w:spacing w:after="0" w:line="240" w:lineRule="auto"/>
            </w:pPr>
            <w:r>
              <w:t>Denumirea proiectului</w:t>
            </w:r>
          </w:p>
        </w:tc>
        <w:tc>
          <w:tcPr>
            <w:tcW w:w="5867" w:type="dxa"/>
            <w:gridSpan w:val="4"/>
            <w:vAlign w:val="center"/>
          </w:tcPr>
          <w:p w:rsidR="00882E19" w:rsidRPr="003D4BA8" w:rsidRDefault="00882E19" w:rsidP="007F325D">
            <w:pPr>
              <w:spacing w:after="0" w:line="240" w:lineRule="auto"/>
              <w:rPr>
                <w:b/>
                <w:lang w:val="sr-Cyrl-CS"/>
              </w:rPr>
            </w:pPr>
          </w:p>
        </w:tc>
      </w:tr>
      <w:tr w:rsidR="00882E19" w:rsidRPr="00BA264A" w:rsidTr="007F325D">
        <w:trPr>
          <w:trHeight w:val="820"/>
          <w:jc w:val="center"/>
        </w:trPr>
        <w:tc>
          <w:tcPr>
            <w:tcW w:w="3990" w:type="dxa"/>
            <w:gridSpan w:val="2"/>
            <w:vAlign w:val="center"/>
          </w:tcPr>
          <w:p w:rsidR="00882E19" w:rsidRDefault="00882E19" w:rsidP="007324AE">
            <w:pPr>
              <w:spacing w:after="0" w:line="240" w:lineRule="auto"/>
              <w:jc w:val="both"/>
              <w:rPr>
                <w:i/>
                <w:color w:val="C0C0C0"/>
              </w:rPr>
            </w:pPr>
            <w:r>
              <w:t>Scopul general al proiectului</w:t>
            </w:r>
          </w:p>
          <w:p w:rsidR="00882E19" w:rsidRPr="000008C7" w:rsidRDefault="00882E19" w:rsidP="00BA264A">
            <w:pPr>
              <w:spacing w:after="0" w:line="240" w:lineRule="auto"/>
              <w:jc w:val="both"/>
              <w:rPr>
                <w:i/>
                <w:color w:val="C0C0C0"/>
                <w:lang w:val="sr-Cyrl-CS"/>
              </w:rPr>
            </w:pPr>
          </w:p>
        </w:tc>
        <w:tc>
          <w:tcPr>
            <w:tcW w:w="5867" w:type="dxa"/>
            <w:gridSpan w:val="4"/>
            <w:vAlign w:val="center"/>
          </w:tcPr>
          <w:p w:rsidR="00882E19" w:rsidRPr="003D4BA8" w:rsidRDefault="00882E19" w:rsidP="007F325D">
            <w:pPr>
              <w:spacing w:after="0" w:line="240" w:lineRule="auto"/>
              <w:ind w:left="360"/>
              <w:rPr>
                <w:lang w:val="sr-Cyrl-CS"/>
              </w:rPr>
            </w:pPr>
          </w:p>
        </w:tc>
      </w:tr>
      <w:tr w:rsidR="00882E19" w:rsidRPr="006111B1" w:rsidTr="007F325D">
        <w:trPr>
          <w:trHeight w:hRule="exact" w:val="567"/>
          <w:jc w:val="center"/>
        </w:trPr>
        <w:tc>
          <w:tcPr>
            <w:tcW w:w="3990" w:type="dxa"/>
            <w:gridSpan w:val="2"/>
            <w:vMerge w:val="restart"/>
            <w:vAlign w:val="center"/>
          </w:tcPr>
          <w:p w:rsidR="00882E19" w:rsidRPr="003D4BA8" w:rsidRDefault="00882E19" w:rsidP="007F325D">
            <w:pPr>
              <w:spacing w:after="0" w:line="240" w:lineRule="auto"/>
            </w:pPr>
            <w:r>
              <w:t>Participanții direcți</w:t>
            </w:r>
          </w:p>
          <w:p w:rsidR="00882E19" w:rsidRPr="003D4BA8" w:rsidRDefault="00882E19" w:rsidP="007F325D">
            <w:pPr>
              <w:spacing w:after="0" w:line="240" w:lineRule="auto"/>
            </w:pPr>
            <w:r>
              <w:t>(a se menționa numărul planificat)</w:t>
            </w:r>
          </w:p>
        </w:tc>
        <w:tc>
          <w:tcPr>
            <w:tcW w:w="1485" w:type="dxa"/>
            <w:vAlign w:val="center"/>
          </w:tcPr>
          <w:p w:rsidR="00882E19" w:rsidRPr="003D4BA8" w:rsidRDefault="00882E19" w:rsidP="007F325D">
            <w:pPr>
              <w:jc w:val="center"/>
              <w:rPr>
                <w:b/>
              </w:rPr>
            </w:pPr>
            <w:r>
              <w:rPr>
                <w:b/>
              </w:rPr>
              <w:t>NUMĂRUL</w:t>
            </w:r>
          </w:p>
        </w:tc>
        <w:tc>
          <w:tcPr>
            <w:tcW w:w="1357" w:type="dxa"/>
            <w:vAlign w:val="center"/>
          </w:tcPr>
          <w:p w:rsidR="00882E19" w:rsidRPr="003D4BA8" w:rsidRDefault="00882E19" w:rsidP="007F325D">
            <w:pPr>
              <w:spacing w:after="0" w:line="240" w:lineRule="auto"/>
              <w:jc w:val="center"/>
              <w:rPr>
                <w:b/>
              </w:rPr>
            </w:pPr>
            <w:r>
              <w:rPr>
                <w:b/>
              </w:rPr>
              <w:t>F</w:t>
            </w:r>
          </w:p>
        </w:tc>
        <w:tc>
          <w:tcPr>
            <w:tcW w:w="1211" w:type="dxa"/>
            <w:vAlign w:val="center"/>
          </w:tcPr>
          <w:p w:rsidR="00882E19" w:rsidRPr="003D4BA8" w:rsidRDefault="00882E19" w:rsidP="007F325D">
            <w:pPr>
              <w:spacing w:after="0" w:line="240" w:lineRule="auto"/>
              <w:jc w:val="center"/>
              <w:rPr>
                <w:b/>
              </w:rPr>
            </w:pPr>
            <w:r>
              <w:rPr>
                <w:b/>
              </w:rPr>
              <w:t>M</w:t>
            </w:r>
          </w:p>
        </w:tc>
        <w:tc>
          <w:tcPr>
            <w:tcW w:w="1814" w:type="dxa"/>
            <w:vAlign w:val="center"/>
          </w:tcPr>
          <w:p w:rsidR="00882E19" w:rsidRPr="003D4BA8" w:rsidRDefault="00882E19" w:rsidP="007F325D">
            <w:pPr>
              <w:spacing w:after="0" w:line="240" w:lineRule="auto"/>
              <w:jc w:val="center"/>
              <w:rPr>
                <w:b/>
              </w:rPr>
            </w:pPr>
            <w:r>
              <w:rPr>
                <w:b/>
              </w:rPr>
              <w:t>Total</w:t>
            </w:r>
          </w:p>
        </w:tc>
      </w:tr>
      <w:tr w:rsidR="00882E19" w:rsidRPr="006111B1" w:rsidTr="00277487">
        <w:trPr>
          <w:trHeight w:hRule="exact" w:val="383"/>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Elevi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5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Profesori</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277487">
        <w:trPr>
          <w:trHeight w:hRule="exact" w:val="361"/>
          <w:jc w:val="center"/>
        </w:trPr>
        <w:tc>
          <w:tcPr>
            <w:tcW w:w="3990" w:type="dxa"/>
            <w:gridSpan w:val="2"/>
            <w:vMerge/>
            <w:vAlign w:val="center"/>
          </w:tcPr>
          <w:p w:rsidR="00882E19" w:rsidRPr="003D4BA8" w:rsidRDefault="00882E19" w:rsidP="007F325D">
            <w:pPr>
              <w:spacing w:after="0" w:line="240" w:lineRule="auto"/>
              <w:rPr>
                <w:lang w:val="sr-Cyrl-CS"/>
              </w:rPr>
            </w:pPr>
          </w:p>
        </w:tc>
        <w:tc>
          <w:tcPr>
            <w:tcW w:w="1485" w:type="dxa"/>
            <w:vAlign w:val="center"/>
          </w:tcPr>
          <w:p w:rsidR="00882E19" w:rsidRPr="003D4BA8" w:rsidRDefault="00882E19" w:rsidP="007F325D">
            <w:r>
              <w:t>Restul</w:t>
            </w:r>
          </w:p>
        </w:tc>
        <w:tc>
          <w:tcPr>
            <w:tcW w:w="1357" w:type="dxa"/>
            <w:vAlign w:val="center"/>
          </w:tcPr>
          <w:p w:rsidR="00882E19" w:rsidRPr="003D4BA8" w:rsidRDefault="00882E19" w:rsidP="007F325D">
            <w:pPr>
              <w:spacing w:after="0" w:line="240" w:lineRule="auto"/>
              <w:jc w:val="center"/>
              <w:rPr>
                <w:b/>
                <w:lang w:val="sr-Cyrl-CS"/>
              </w:rPr>
            </w:pPr>
          </w:p>
        </w:tc>
        <w:tc>
          <w:tcPr>
            <w:tcW w:w="1211" w:type="dxa"/>
            <w:vAlign w:val="center"/>
          </w:tcPr>
          <w:p w:rsidR="00882E19" w:rsidRPr="003D4BA8" w:rsidRDefault="00882E19" w:rsidP="007F325D">
            <w:pPr>
              <w:spacing w:after="0" w:line="240" w:lineRule="auto"/>
              <w:jc w:val="center"/>
              <w:rPr>
                <w:b/>
                <w:lang w:val="sr-Cyrl-CS"/>
              </w:rPr>
            </w:pPr>
          </w:p>
        </w:tc>
        <w:tc>
          <w:tcPr>
            <w:tcW w:w="1814" w:type="dxa"/>
            <w:vAlign w:val="center"/>
          </w:tcPr>
          <w:p w:rsidR="00882E19" w:rsidRPr="003D4BA8" w:rsidRDefault="00882E19" w:rsidP="007F325D">
            <w:pPr>
              <w:spacing w:after="0" w:line="240" w:lineRule="auto"/>
              <w:jc w:val="center"/>
              <w:rPr>
                <w:b/>
                <w:lang w:val="sr-Cyrl-CS"/>
              </w:rPr>
            </w:pPr>
          </w:p>
        </w:tc>
      </w:tr>
      <w:tr w:rsidR="00882E19" w:rsidRPr="006111B1" w:rsidTr="007F325D">
        <w:trPr>
          <w:trHeight w:val="820"/>
          <w:jc w:val="center"/>
        </w:trPr>
        <w:tc>
          <w:tcPr>
            <w:tcW w:w="3990" w:type="dxa"/>
            <w:gridSpan w:val="2"/>
            <w:vAlign w:val="center"/>
          </w:tcPr>
          <w:p w:rsidR="00882E19" w:rsidRPr="003D4BA8" w:rsidRDefault="00882E19" w:rsidP="007F325D">
            <w:pPr>
              <w:spacing w:after="0" w:line="240" w:lineRule="auto"/>
            </w:pPr>
            <w:r>
              <w:t>A fost manifestarea/activitatea realizată până în prezent şi de câte ori (câţi ani şcolari)?</w:t>
            </w:r>
          </w:p>
        </w:tc>
        <w:tc>
          <w:tcPr>
            <w:tcW w:w="5867" w:type="dxa"/>
            <w:gridSpan w:val="4"/>
            <w:vAlign w:val="center"/>
          </w:tcPr>
          <w:p w:rsidR="00882E19" w:rsidRPr="003D4BA8" w:rsidRDefault="00882E19" w:rsidP="007F325D">
            <w:pPr>
              <w:spacing w:after="0" w:line="240" w:lineRule="auto"/>
            </w:pPr>
            <w:r>
              <w:t xml:space="preserve">   NU            DA,   _____________ ori</w:t>
            </w:r>
          </w:p>
        </w:tc>
      </w:tr>
    </w:tbl>
    <w:p w:rsidR="00882E19" w:rsidRDefault="00882E19" w:rsidP="00BC7A7C">
      <w:pPr>
        <w:widowControl w:val="0"/>
        <w:spacing w:after="0" w:line="240" w:lineRule="auto"/>
        <w:outlineLvl w:val="0"/>
        <w:rPr>
          <w:lang w:val="sr-Cyrl-CS"/>
        </w:rPr>
      </w:pPr>
    </w:p>
    <w:p w:rsidR="00882E19" w:rsidRPr="00BC7A7C" w:rsidRDefault="00882E19" w:rsidP="00BC7A7C">
      <w:pPr>
        <w:widowControl w:val="0"/>
        <w:spacing w:after="0" w:line="240" w:lineRule="auto"/>
        <w:outlineLvl w:val="0"/>
        <w:rPr>
          <w:lang w:val="sr-Cyrl-CS"/>
        </w:rPr>
      </w:pPr>
    </w:p>
    <w:tbl>
      <w:tblPr>
        <w:tblW w:w="1055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696"/>
        <w:gridCol w:w="1080"/>
        <w:gridCol w:w="1080"/>
        <w:gridCol w:w="1080"/>
        <w:gridCol w:w="1080"/>
      </w:tblGrid>
      <w:tr w:rsidR="00882E19" w:rsidRPr="00BE3399" w:rsidTr="001A1E5F">
        <w:trPr>
          <w:cantSplit/>
          <w:trHeight w:val="2139"/>
        </w:trPr>
        <w:tc>
          <w:tcPr>
            <w:tcW w:w="540" w:type="dxa"/>
            <w:shd w:val="clear" w:color="auto" w:fill="E6E6E6"/>
            <w:vAlign w:val="center"/>
          </w:tcPr>
          <w:p w:rsidR="00882E19" w:rsidRPr="00BC7A7C" w:rsidRDefault="00882E19" w:rsidP="00BC7A7C">
            <w:pPr>
              <w:spacing w:after="0" w:line="240" w:lineRule="auto"/>
              <w:ind w:left="6" w:right="-713"/>
              <w:rPr>
                <w:rFonts w:cs="Tahoma"/>
                <w:color w:val="000000"/>
                <w:sz w:val="24"/>
                <w:szCs w:val="24"/>
              </w:rPr>
            </w:pPr>
            <w:r>
              <w:rPr>
                <w:color w:val="000000"/>
                <w:sz w:val="24"/>
                <w:szCs w:val="24"/>
              </w:rPr>
              <w:t xml:space="preserve">Nr. </w:t>
            </w:r>
          </w:p>
        </w:tc>
        <w:tc>
          <w:tcPr>
            <w:tcW w:w="5696" w:type="dxa"/>
            <w:shd w:val="clear" w:color="auto" w:fill="E6E6E6"/>
            <w:vAlign w:val="center"/>
          </w:tcPr>
          <w:p w:rsidR="00882E19" w:rsidRPr="00BC7A7C" w:rsidRDefault="00882E19" w:rsidP="00BC7A7C">
            <w:pPr>
              <w:spacing w:after="0" w:line="240" w:lineRule="auto"/>
              <w:jc w:val="center"/>
              <w:rPr>
                <w:rFonts w:cs="Tahoma"/>
                <w:caps/>
                <w:color w:val="000000"/>
                <w:sz w:val="24"/>
                <w:szCs w:val="24"/>
              </w:rPr>
            </w:pPr>
            <w:r>
              <w:rPr>
                <w:color w:val="000000"/>
                <w:sz w:val="24"/>
                <w:szCs w:val="24"/>
              </w:rPr>
              <w:t>Descrierea poziţiei bugetare</w:t>
            </w:r>
          </w:p>
        </w:tc>
        <w:tc>
          <w:tcPr>
            <w:tcW w:w="1080" w:type="dxa"/>
            <w:shd w:val="clear" w:color="auto" w:fill="E6E6E6"/>
            <w:textDirection w:val="btLr"/>
            <w:vAlign w:val="center"/>
          </w:tcPr>
          <w:p w:rsidR="00882E19" w:rsidRPr="001A1E5F" w:rsidRDefault="001A1E5F" w:rsidP="00BC7A7C">
            <w:pPr>
              <w:spacing w:after="0" w:line="240" w:lineRule="auto"/>
              <w:ind w:left="113" w:right="113"/>
              <w:jc w:val="center"/>
              <w:rPr>
                <w:rFonts w:cs="Tahoma"/>
                <w:color w:val="000000"/>
                <w:sz w:val="24"/>
                <w:szCs w:val="24"/>
              </w:rPr>
            </w:pPr>
            <w:r>
              <w:rPr>
                <w:color w:val="000000"/>
                <w:sz w:val="24"/>
                <w:szCs w:val="24"/>
              </w:rPr>
              <w:t>Se solicită Secretariatului Provincial</w:t>
            </w:r>
          </w:p>
        </w:tc>
        <w:tc>
          <w:tcPr>
            <w:tcW w:w="1080" w:type="dxa"/>
            <w:shd w:val="clear" w:color="auto" w:fill="E6E6E6"/>
            <w:textDirection w:val="btLr"/>
            <w:vAlign w:val="center"/>
          </w:tcPr>
          <w:p w:rsidR="00882E19" w:rsidRPr="00BC7A7C" w:rsidRDefault="00882E19" w:rsidP="009A233E">
            <w:pPr>
              <w:spacing w:after="0" w:line="240" w:lineRule="auto"/>
              <w:ind w:left="113" w:right="113"/>
              <w:jc w:val="center"/>
              <w:rPr>
                <w:rFonts w:cs="Tahoma"/>
                <w:caps/>
                <w:color w:val="000000"/>
                <w:sz w:val="24"/>
                <w:szCs w:val="24"/>
              </w:rPr>
            </w:pPr>
            <w:r>
              <w:rPr>
                <w:color w:val="000000"/>
                <w:sz w:val="24"/>
                <w:szCs w:val="24"/>
              </w:rPr>
              <w:t>Contribuția școlii</w:t>
            </w:r>
          </w:p>
        </w:tc>
        <w:tc>
          <w:tcPr>
            <w:tcW w:w="1080" w:type="dxa"/>
            <w:shd w:val="clear" w:color="auto" w:fill="E6E6E6"/>
            <w:textDirection w:val="btLr"/>
            <w:vAlign w:val="center"/>
          </w:tcPr>
          <w:p w:rsidR="00882E19" w:rsidRPr="00BC7A7C" w:rsidRDefault="00882E19" w:rsidP="00BC7A7C">
            <w:pPr>
              <w:spacing w:after="0" w:line="240" w:lineRule="auto"/>
              <w:ind w:left="113" w:right="113"/>
              <w:jc w:val="center"/>
              <w:rPr>
                <w:rFonts w:cs="Tahoma"/>
                <w:color w:val="000000"/>
                <w:sz w:val="24"/>
                <w:szCs w:val="24"/>
              </w:rPr>
            </w:pPr>
            <w:r>
              <w:rPr>
                <w:color w:val="000000"/>
                <w:sz w:val="24"/>
                <w:szCs w:val="24"/>
              </w:rPr>
              <w:t>Contribuţia celorlalţi parteneri</w:t>
            </w:r>
          </w:p>
        </w:tc>
        <w:tc>
          <w:tcPr>
            <w:tcW w:w="1080" w:type="dxa"/>
            <w:shd w:val="clear" w:color="auto" w:fill="E6E6E6"/>
            <w:textDirection w:val="btLr"/>
            <w:vAlign w:val="center"/>
          </w:tcPr>
          <w:p w:rsidR="00882E19" w:rsidRPr="00BC7A7C" w:rsidRDefault="001A1E5F" w:rsidP="001A1E5F">
            <w:pPr>
              <w:spacing w:after="0" w:line="240" w:lineRule="auto"/>
              <w:ind w:left="113" w:right="113"/>
              <w:jc w:val="center"/>
              <w:rPr>
                <w:rFonts w:cs="Tahoma"/>
                <w:color w:val="000000"/>
                <w:sz w:val="24"/>
                <w:szCs w:val="24"/>
              </w:rPr>
            </w:pPr>
            <w:r>
              <w:rPr>
                <w:color w:val="000000"/>
                <w:sz w:val="24"/>
                <w:szCs w:val="24"/>
              </w:rPr>
              <w:t>Cuantumul total</w:t>
            </w:r>
          </w:p>
        </w:tc>
      </w:tr>
      <w:tr w:rsidR="00882E19" w:rsidRPr="008D233A" w:rsidTr="001A1E5F">
        <w:tc>
          <w:tcPr>
            <w:tcW w:w="540" w:type="dxa"/>
          </w:tcPr>
          <w:p w:rsidR="00882E19" w:rsidRPr="00BC7A7C" w:rsidRDefault="00882E19" w:rsidP="00BC7A7C">
            <w:pPr>
              <w:spacing w:after="0" w:line="240" w:lineRule="auto"/>
              <w:jc w:val="center"/>
              <w:rPr>
                <w:rFonts w:ascii="Tahoma" w:eastAsia="Times New Roman" w:hAnsi="Times New Roman" w:cs="Tahoma"/>
                <w:color w:val="000000"/>
              </w:rPr>
            </w:pPr>
            <w:r>
              <w:rPr>
                <w:rFonts w:ascii="Tahoma" w:hAnsi="Times New Roman"/>
                <w:color w:val="000000"/>
              </w:rPr>
              <w:t>1</w:t>
            </w:r>
          </w:p>
        </w:tc>
        <w:tc>
          <w:tcPr>
            <w:tcW w:w="5696" w:type="dxa"/>
          </w:tcPr>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Cheltuielile de transport organizat pe rela</w:t>
            </w:r>
            <w:r>
              <w:rPr>
                <w:rFonts w:ascii="Tahoma" w:hAnsi="Times New Roman"/>
                <w:color w:val="000000"/>
              </w:rPr>
              <w:t>ț</w:t>
            </w:r>
            <w:r>
              <w:rPr>
                <w:rFonts w:ascii="Tahoma" w:hAnsi="Times New Roman"/>
                <w:color w:val="000000"/>
              </w:rPr>
              <w:t>ia .................. - Novi Sad -</w:t>
            </w:r>
          </w:p>
          <w:p w:rsidR="00882E19" w:rsidRDefault="00882E19" w:rsidP="00BC7A7C">
            <w:pPr>
              <w:spacing w:after="0" w:line="240" w:lineRule="auto"/>
              <w:rPr>
                <w:rFonts w:ascii="Tahoma" w:hAnsi="Times New Roman" w:cs="Tahoma"/>
                <w:color w:val="000000"/>
                <w:lang w:val="ru-RU"/>
              </w:rPr>
            </w:pPr>
          </w:p>
          <w:p w:rsidR="00882E19" w:rsidRDefault="00882E19" w:rsidP="00BC7A7C">
            <w:pPr>
              <w:spacing w:after="0" w:line="240" w:lineRule="auto"/>
              <w:rPr>
                <w:rFonts w:ascii="Tahoma" w:hAnsi="Times New Roman" w:cs="Tahoma"/>
                <w:color w:val="000000"/>
              </w:rPr>
            </w:pPr>
            <w:r>
              <w:rPr>
                <w:rFonts w:ascii="Tahoma" w:hAnsi="Times New Roman"/>
                <w:color w:val="000000"/>
              </w:rPr>
              <w:t>.................pentru...................participan</w:t>
            </w:r>
            <w:r>
              <w:rPr>
                <w:rFonts w:ascii="Tahoma" w:hAnsi="Times New Roman"/>
                <w:color w:val="000000"/>
              </w:rPr>
              <w:t>ț</w:t>
            </w:r>
            <w:r>
              <w:rPr>
                <w:rFonts w:ascii="Tahoma" w:hAnsi="Times New Roman"/>
                <w:color w:val="000000"/>
              </w:rPr>
              <w:t>i</w:t>
            </w:r>
          </w:p>
          <w:p w:rsidR="00882E19" w:rsidRDefault="00882E19" w:rsidP="00BC7A7C">
            <w:pPr>
              <w:spacing w:after="0" w:line="240" w:lineRule="auto"/>
              <w:rPr>
                <w:rFonts w:ascii="Tahoma" w:hAnsi="Times New Roman" w:cs="Tahoma"/>
                <w:color w:val="000000"/>
                <w:lang w:val="ru-RU"/>
              </w:rPr>
            </w:pPr>
          </w:p>
          <w:p w:rsidR="00882E19" w:rsidRPr="00BC7A7C" w:rsidRDefault="00882E19" w:rsidP="00BC7A7C">
            <w:pPr>
              <w:spacing w:after="0" w:line="240" w:lineRule="auto"/>
              <w:rPr>
                <w:rFonts w:ascii="Tahoma" w:hAnsi="Times New Roman" w:cs="Tahoma"/>
                <w:color w:val="000000"/>
                <w:lang w:val="ru-RU"/>
              </w:rPr>
            </w:pPr>
          </w:p>
        </w:tc>
        <w:tc>
          <w:tcPr>
            <w:tcW w:w="1080" w:type="dxa"/>
          </w:tcPr>
          <w:p w:rsidR="00882E19" w:rsidRPr="001A1E5F" w:rsidRDefault="00882E19" w:rsidP="001A1E5F">
            <w:pPr>
              <w:spacing w:after="0" w:line="240" w:lineRule="auto"/>
              <w:ind w:left="113" w:right="113"/>
              <w:jc w:val="center"/>
              <w:rPr>
                <w:rFonts w:cs="Tahoma"/>
                <w:color w:val="000000"/>
                <w:sz w:val="24"/>
                <w:szCs w:val="24"/>
                <w:lang w:val="ru-RU"/>
              </w:rPr>
            </w:pPr>
          </w:p>
        </w:tc>
        <w:tc>
          <w:tcPr>
            <w:tcW w:w="1080" w:type="dxa"/>
          </w:tcPr>
          <w:p w:rsidR="00882E19" w:rsidRPr="00BC7A7C" w:rsidRDefault="00882E19" w:rsidP="00BC7A7C">
            <w:pPr>
              <w:spacing w:after="0" w:line="240" w:lineRule="auto"/>
              <w:jc w:val="center"/>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c>
          <w:tcPr>
            <w:tcW w:w="1080" w:type="dxa"/>
          </w:tcPr>
          <w:p w:rsidR="00882E19" w:rsidRPr="00BC7A7C" w:rsidRDefault="00882E19" w:rsidP="00BC7A7C">
            <w:pPr>
              <w:spacing w:after="0" w:line="240" w:lineRule="auto"/>
              <w:jc w:val="right"/>
              <w:rPr>
                <w:rFonts w:ascii="Tahoma" w:hAnsi="Times New Roman" w:cs="Tahoma"/>
                <w:color w:val="000000"/>
                <w:lang w:val="ru-RU"/>
              </w:rPr>
            </w:pPr>
          </w:p>
        </w:tc>
      </w:tr>
    </w:tbl>
    <w:p w:rsidR="00882E19" w:rsidRDefault="00882E19" w:rsidP="00BC7A7C">
      <w:pPr>
        <w:widowControl w:val="0"/>
        <w:spacing w:after="0" w:line="240" w:lineRule="auto"/>
        <w:outlineLvl w:val="0"/>
        <w:rPr>
          <w:lang w:val="ru-RU"/>
        </w:rPr>
      </w:pPr>
    </w:p>
    <w:p w:rsidR="001A1E5F" w:rsidRDefault="001A1E5F" w:rsidP="00BC7A7C">
      <w:pPr>
        <w:widowControl w:val="0"/>
        <w:spacing w:after="0" w:line="240" w:lineRule="auto"/>
        <w:outlineLvl w:val="0"/>
      </w:pPr>
      <w:r>
        <w:tab/>
      </w:r>
    </w:p>
    <w:p w:rsidR="00882E19" w:rsidRPr="00BC7A7C" w:rsidRDefault="00882E19"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III</w:t>
            </w:r>
          </w:p>
        </w:tc>
        <w:tc>
          <w:tcPr>
            <w:tcW w:w="9180" w:type="dxa"/>
            <w:shd w:val="clear" w:color="auto" w:fill="BFBFBF"/>
            <w:vAlign w:val="center"/>
          </w:tcPr>
          <w:p w:rsidR="00882E19" w:rsidRPr="00BC7A7C" w:rsidRDefault="00882E19" w:rsidP="00BC7A7C">
            <w:pPr>
              <w:spacing w:after="0" w:line="240" w:lineRule="auto"/>
              <w:jc w:val="center"/>
              <w:rPr>
                <w:b/>
              </w:rPr>
            </w:pPr>
            <w:r>
              <w:rPr>
                <w:b/>
              </w:rPr>
              <w:t>DECLARAŢIE</w:t>
            </w:r>
          </w:p>
        </w:tc>
      </w:tr>
    </w:tbl>
    <w:p w:rsidR="00882E19" w:rsidRPr="00BC7A7C" w:rsidRDefault="00882E19" w:rsidP="00BC7A7C">
      <w:pPr>
        <w:spacing w:after="0" w:line="240" w:lineRule="auto"/>
        <w:jc w:val="center"/>
        <w:rPr>
          <w:b/>
          <w:lang w:val="sr-Cyrl-CS"/>
        </w:rPr>
      </w:pPr>
    </w:p>
    <w:p w:rsidR="00882E19" w:rsidRPr="00BC7A7C" w:rsidRDefault="00882E19" w:rsidP="00BC7A7C">
      <w:pPr>
        <w:tabs>
          <w:tab w:val="left" w:pos="1455"/>
        </w:tabs>
        <w:spacing w:after="0" w:line="240" w:lineRule="auto"/>
        <w:jc w:val="center"/>
      </w:pPr>
      <w:r>
        <w:t>PRIVIND ACCEPTAREA OBLIGAȚIEI DE CĂTRE INSTITUȚIE ÎN CAZUL ÎN CARE SECRETARIATUL PROVINCIAL ESTE FINANȚATORUL SAU COFINANȚATORUL PROIECTULUI</w:t>
      </w:r>
    </w:p>
    <w:p w:rsidR="00882E19" w:rsidRPr="00BC7A7C" w:rsidRDefault="00882E19" w:rsidP="00BC7A7C">
      <w:pPr>
        <w:tabs>
          <w:tab w:val="left" w:pos="1455"/>
        </w:tabs>
        <w:spacing w:after="0" w:line="240" w:lineRule="auto"/>
        <w:rPr>
          <w:lang w:val="sr-Cyrl-CS"/>
        </w:rPr>
      </w:pPr>
    </w:p>
    <w:p w:rsidR="00882E19" w:rsidRPr="00BC7A7C" w:rsidRDefault="00882E19" w:rsidP="00BC7A7C">
      <w:pPr>
        <w:tabs>
          <w:tab w:val="left" w:pos="1455"/>
        </w:tabs>
        <w:spacing w:after="0" w:line="240" w:lineRule="auto"/>
      </w:pPr>
      <w:r>
        <w:t>Persoana responsabilă din instituție declară:</w:t>
      </w:r>
    </w:p>
    <w:p w:rsidR="00882E19" w:rsidRPr="00BC7A7C" w:rsidRDefault="00882E19" w:rsidP="00BC7A7C">
      <w:pPr>
        <w:numPr>
          <w:ilvl w:val="0"/>
          <w:numId w:val="2"/>
        </w:numPr>
        <w:tabs>
          <w:tab w:val="left" w:pos="1455"/>
        </w:tabs>
        <w:spacing w:before="120" w:after="0" w:line="240" w:lineRule="auto"/>
        <w:ind w:left="714" w:hanging="357"/>
      </w:pPr>
      <w:r>
        <w:t>că mijloacele repartizate se vor cheltui în mod legal și conform destinațiilor,</w:t>
      </w:r>
    </w:p>
    <w:p w:rsidR="00882E19" w:rsidRPr="00BC7A7C" w:rsidRDefault="00882E19"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data stabilită pentru realizarea destinației, pentru care au fost primite mijloace cu documentația aferentă autentificată din partea persoanelor responsabile,</w:t>
      </w:r>
    </w:p>
    <w:p w:rsidR="00882E19" w:rsidRPr="00BC7A7C" w:rsidRDefault="00882E19" w:rsidP="00BC7A7C">
      <w:pPr>
        <w:numPr>
          <w:ilvl w:val="0"/>
          <w:numId w:val="2"/>
        </w:numPr>
        <w:tabs>
          <w:tab w:val="left" w:pos="1455"/>
        </w:tabs>
        <w:spacing w:before="120" w:after="0" w:line="240" w:lineRule="auto"/>
        <w:ind w:left="714" w:hanging="357"/>
      </w:pPr>
      <w:r>
        <w:lastRenderedPageBreak/>
        <w:t>că în proiect va menționa că realizarea acestuia a fost finanțată sau cofinanțată de Secretariatul Provincial pentru Educație, Reglementări, Administrație și Minoritățile Naționale – Comunitățile Naționale.</w:t>
      </w:r>
    </w:p>
    <w:p w:rsidR="00882E19" w:rsidRPr="00F14081" w:rsidRDefault="00882E19" w:rsidP="009A233E">
      <w:pPr>
        <w:tabs>
          <w:tab w:val="left" w:pos="1455"/>
        </w:tabs>
        <w:spacing w:before="120" w:after="0" w:line="240" w:lineRule="auto"/>
        <w:ind w:left="357"/>
        <w:rPr>
          <w:lang w:val="sr-Cyrl-CS"/>
        </w:rPr>
      </w:pPr>
    </w:p>
    <w:tbl>
      <w:tblPr>
        <w:tblW w:w="0" w:type="auto"/>
        <w:jc w:val="center"/>
        <w:tblLook w:val="01E0" w:firstRow="1" w:lastRow="1" w:firstColumn="1" w:lastColumn="1" w:noHBand="0" w:noVBand="0"/>
      </w:tblPr>
      <w:tblGrid>
        <w:gridCol w:w="2952"/>
        <w:gridCol w:w="2952"/>
        <w:gridCol w:w="2952"/>
      </w:tblGrid>
      <w:tr w:rsidR="00882E19" w:rsidRPr="00BE3399" w:rsidTr="00BC7A7C">
        <w:trPr>
          <w:trHeight w:val="939"/>
          <w:jc w:val="center"/>
        </w:trPr>
        <w:tc>
          <w:tcPr>
            <w:tcW w:w="2952" w:type="dxa"/>
            <w:vAlign w:val="bottom"/>
          </w:tcPr>
          <w:p w:rsidR="00882E19" w:rsidRPr="00F14081" w:rsidRDefault="00882E19"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882E19" w:rsidRPr="00BC7A7C" w:rsidRDefault="00882E19" w:rsidP="00BC7A7C">
            <w:pPr>
              <w:tabs>
                <w:tab w:val="left" w:pos="1455"/>
              </w:tabs>
              <w:spacing w:after="0" w:line="240" w:lineRule="auto"/>
              <w:jc w:val="center"/>
              <w:rPr>
                <w:lang w:val="sr-Cyrl-CS"/>
              </w:rPr>
            </w:pPr>
          </w:p>
        </w:tc>
        <w:tc>
          <w:tcPr>
            <w:tcW w:w="2952" w:type="dxa"/>
            <w:vAlign w:val="bottom"/>
          </w:tcPr>
          <w:p w:rsidR="00882E19" w:rsidRPr="00BC7A7C" w:rsidRDefault="00882E19" w:rsidP="00BC7A7C">
            <w:pPr>
              <w:pBdr>
                <w:bottom w:val="single" w:sz="4" w:space="0" w:color="auto"/>
                <w:between w:val="single" w:sz="4" w:space="1" w:color="auto"/>
              </w:pBdr>
              <w:tabs>
                <w:tab w:val="left" w:pos="1455"/>
              </w:tabs>
              <w:spacing w:after="0" w:line="240" w:lineRule="auto"/>
              <w:jc w:val="center"/>
              <w:rPr>
                <w:lang w:val="sr-Cyrl-CS"/>
              </w:rPr>
            </w:pPr>
          </w:p>
        </w:tc>
      </w:tr>
      <w:tr w:rsidR="00882E19" w:rsidRPr="008D233A" w:rsidTr="00BC7A7C">
        <w:trPr>
          <w:trHeight w:val="756"/>
          <w:jc w:val="center"/>
        </w:trPr>
        <w:tc>
          <w:tcPr>
            <w:tcW w:w="2952" w:type="dxa"/>
          </w:tcPr>
          <w:p w:rsidR="00882E19" w:rsidRPr="00BC7A7C" w:rsidRDefault="00882E19" w:rsidP="00BC7A7C">
            <w:pPr>
              <w:tabs>
                <w:tab w:val="left" w:pos="1455"/>
              </w:tabs>
              <w:spacing w:after="0" w:line="240" w:lineRule="auto"/>
              <w:jc w:val="center"/>
            </w:pPr>
            <w:r>
              <w:t>Data</w:t>
            </w:r>
          </w:p>
        </w:tc>
        <w:tc>
          <w:tcPr>
            <w:tcW w:w="2952" w:type="dxa"/>
          </w:tcPr>
          <w:p w:rsidR="00882E19" w:rsidRPr="00BC7A7C" w:rsidRDefault="00882E19" w:rsidP="00BC7A7C">
            <w:pPr>
              <w:tabs>
                <w:tab w:val="left" w:pos="1455"/>
              </w:tabs>
              <w:spacing w:after="0" w:line="240" w:lineRule="auto"/>
              <w:jc w:val="center"/>
            </w:pPr>
            <w:r>
              <w:t>L.S.</w:t>
            </w:r>
          </w:p>
        </w:tc>
        <w:tc>
          <w:tcPr>
            <w:tcW w:w="2952" w:type="dxa"/>
          </w:tcPr>
          <w:p w:rsidR="00882E19" w:rsidRPr="000310FC" w:rsidRDefault="00882E19" w:rsidP="00BC7A7C">
            <w:pPr>
              <w:tabs>
                <w:tab w:val="left" w:pos="1455"/>
              </w:tabs>
              <w:spacing w:after="0" w:line="240" w:lineRule="auto"/>
              <w:jc w:val="center"/>
            </w:pPr>
            <w:r>
              <w:t>Persoana responsabilă*</w:t>
            </w:r>
          </w:p>
        </w:tc>
      </w:tr>
    </w:tbl>
    <w:p w:rsidR="00882E19" w:rsidRPr="003E0FFF" w:rsidRDefault="00882E19"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8410"/>
      </w:tblGrid>
      <w:tr w:rsidR="00882E19" w:rsidRPr="008D233A" w:rsidTr="00BC7A7C">
        <w:trPr>
          <w:trHeight w:val="421"/>
        </w:trPr>
        <w:tc>
          <w:tcPr>
            <w:tcW w:w="675" w:type="dxa"/>
            <w:shd w:val="clear" w:color="auto" w:fill="BFBFBF"/>
            <w:vAlign w:val="center"/>
          </w:tcPr>
          <w:p w:rsidR="00882E19" w:rsidRPr="00BC7A7C" w:rsidRDefault="00882E19" w:rsidP="00BC7A7C">
            <w:pPr>
              <w:spacing w:after="0" w:line="240" w:lineRule="auto"/>
              <w:jc w:val="center"/>
              <w:rPr>
                <w:b/>
              </w:rPr>
            </w:pPr>
            <w:r>
              <w:rPr>
                <w:b/>
              </w:rPr>
              <w:t>IV</w:t>
            </w:r>
          </w:p>
        </w:tc>
        <w:tc>
          <w:tcPr>
            <w:tcW w:w="9180" w:type="dxa"/>
            <w:shd w:val="clear" w:color="auto" w:fill="BFBFBF"/>
            <w:vAlign w:val="center"/>
          </w:tcPr>
          <w:p w:rsidR="00882E19" w:rsidRPr="00BC7A7C" w:rsidRDefault="00882E19" w:rsidP="00BC7A7C">
            <w:pPr>
              <w:spacing w:after="0" w:line="240" w:lineRule="auto"/>
              <w:jc w:val="center"/>
              <w:rPr>
                <w:b/>
              </w:rPr>
            </w:pPr>
            <w:r>
              <w:rPr>
                <w:b/>
              </w:rPr>
              <w:t>ANEXE</w:t>
            </w:r>
          </w:p>
        </w:tc>
      </w:tr>
    </w:tbl>
    <w:p w:rsidR="00882E19" w:rsidRPr="00BC7A7C" w:rsidRDefault="00882E19" w:rsidP="00BC7A7C">
      <w:pPr>
        <w:tabs>
          <w:tab w:val="left" w:pos="2220"/>
        </w:tabs>
        <w:spacing w:after="0" w:line="240" w:lineRule="auto"/>
        <w:rPr>
          <w:lang w:val="sr-Latn-CS"/>
        </w:rPr>
      </w:pPr>
    </w:p>
    <w:p w:rsidR="00882E19" w:rsidRPr="00D828F2" w:rsidRDefault="00882E19" w:rsidP="009A233E">
      <w:pPr>
        <w:numPr>
          <w:ilvl w:val="0"/>
          <w:numId w:val="3"/>
        </w:numPr>
        <w:spacing w:after="0" w:line="240" w:lineRule="auto"/>
        <w:jc w:val="both"/>
      </w:pPr>
      <w:r>
        <w:t xml:space="preserve">Fotocopia adeverinței privind codul de identificare fiscală, </w:t>
      </w:r>
    </w:p>
    <w:p w:rsidR="00575F79" w:rsidRPr="00575F79" w:rsidRDefault="00575F79" w:rsidP="00575F79">
      <w:pPr>
        <w:pStyle w:val="ListParagraph"/>
        <w:numPr>
          <w:ilvl w:val="0"/>
          <w:numId w:val="3"/>
        </w:numPr>
      </w:pPr>
      <w:r>
        <w:t>Oferta neasociată referitoare la prețul transportului organizat al elevilor la Târgul Educației din Novi Sad cu precizarea numărului de participanți care beneficiază de serviciu</w:t>
      </w:r>
    </w:p>
    <w:p w:rsidR="00882E19" w:rsidRDefault="00882E19" w:rsidP="009A233E">
      <w:pPr>
        <w:spacing w:after="0" w:line="240" w:lineRule="auto"/>
        <w:ind w:left="825"/>
        <w:jc w:val="both"/>
        <w:rPr>
          <w:rFonts w:cs="Arial"/>
          <w:lang w:val="sr-Latn-RS"/>
        </w:rPr>
      </w:pPr>
    </w:p>
    <w:p w:rsidR="000310FC" w:rsidRPr="000310FC" w:rsidRDefault="000310FC" w:rsidP="009A233E">
      <w:pPr>
        <w:spacing w:after="0" w:line="240" w:lineRule="auto"/>
        <w:ind w:left="825"/>
        <w:jc w:val="both"/>
        <w:rPr>
          <w:rFonts w:cs="Arial"/>
          <w:lang w:val="sr-Latn-RS"/>
        </w:rPr>
      </w:pPr>
    </w:p>
    <w:p w:rsidR="000310FC" w:rsidRDefault="000310FC" w:rsidP="000310FC">
      <w:pPr>
        <w:ind w:left="-180" w:right="180"/>
        <w:jc w:val="both"/>
      </w:pPr>
      <w:r>
        <w:t>*Dacă declarația o semnează persoana conform unei autorizații, este necesară anexarea corectă a autorizației pentru semnarea acesteia.</w:t>
      </w:r>
    </w:p>
    <w:p w:rsidR="00882E19" w:rsidRPr="000310FC" w:rsidRDefault="00882E19">
      <w:pPr>
        <w:rPr>
          <w:lang w:val="sr-Latn-RS"/>
        </w:rPr>
      </w:pPr>
    </w:p>
    <w:sectPr w:rsidR="00882E19" w:rsidRPr="000310F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814" w:rsidRDefault="00E21814" w:rsidP="00F14081">
      <w:pPr>
        <w:spacing w:after="0" w:line="240" w:lineRule="auto"/>
      </w:pPr>
      <w:r>
        <w:separator/>
      </w:r>
    </w:p>
  </w:endnote>
  <w:endnote w:type="continuationSeparator" w:id="0">
    <w:p w:rsidR="00E21814" w:rsidRDefault="00E21814"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814" w:rsidRDefault="00E21814" w:rsidP="00F14081">
      <w:pPr>
        <w:spacing w:after="0" w:line="240" w:lineRule="auto"/>
      </w:pPr>
      <w:r>
        <w:separator/>
      </w:r>
    </w:p>
  </w:footnote>
  <w:footnote w:type="continuationSeparator" w:id="0">
    <w:p w:rsidR="00E21814" w:rsidRDefault="00E21814"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54EC5010"/>
    <w:lvl w:ilvl="0" w:tplc="04090011">
      <w:start w:val="1"/>
      <w:numFmt w:val="decimal"/>
      <w:lvlText w:val="%1)"/>
      <w:lvlJc w:val="left"/>
      <w:pPr>
        <w:tabs>
          <w:tab w:val="num" w:pos="825"/>
        </w:tabs>
        <w:ind w:left="825" w:hanging="360"/>
      </w:p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0FC"/>
    <w:rsid w:val="00031EE9"/>
    <w:rsid w:val="00034515"/>
    <w:rsid w:val="00131DB9"/>
    <w:rsid w:val="001A1E5F"/>
    <w:rsid w:val="001C1C76"/>
    <w:rsid w:val="001E7E0B"/>
    <w:rsid w:val="001F0BDF"/>
    <w:rsid w:val="002318CA"/>
    <w:rsid w:val="0023392B"/>
    <w:rsid w:val="00237F82"/>
    <w:rsid w:val="0024711E"/>
    <w:rsid w:val="00277487"/>
    <w:rsid w:val="0029311B"/>
    <w:rsid w:val="00330BF0"/>
    <w:rsid w:val="00331E3C"/>
    <w:rsid w:val="003D4BA8"/>
    <w:rsid w:val="003E0FFF"/>
    <w:rsid w:val="0043331E"/>
    <w:rsid w:val="004347CC"/>
    <w:rsid w:val="004529BA"/>
    <w:rsid w:val="00510E9F"/>
    <w:rsid w:val="00543E8E"/>
    <w:rsid w:val="00575F79"/>
    <w:rsid w:val="005B385B"/>
    <w:rsid w:val="005B53D2"/>
    <w:rsid w:val="005D7552"/>
    <w:rsid w:val="00610153"/>
    <w:rsid w:val="006111B1"/>
    <w:rsid w:val="006769BC"/>
    <w:rsid w:val="006800BD"/>
    <w:rsid w:val="00690B06"/>
    <w:rsid w:val="006B3226"/>
    <w:rsid w:val="0072091D"/>
    <w:rsid w:val="007324AE"/>
    <w:rsid w:val="00741180"/>
    <w:rsid w:val="007514C3"/>
    <w:rsid w:val="00761BF6"/>
    <w:rsid w:val="00761C73"/>
    <w:rsid w:val="00770269"/>
    <w:rsid w:val="007F325D"/>
    <w:rsid w:val="008176F5"/>
    <w:rsid w:val="00865F7A"/>
    <w:rsid w:val="00882E19"/>
    <w:rsid w:val="008B1AC9"/>
    <w:rsid w:val="008D233A"/>
    <w:rsid w:val="009512E1"/>
    <w:rsid w:val="00970BD8"/>
    <w:rsid w:val="00972444"/>
    <w:rsid w:val="00977B3A"/>
    <w:rsid w:val="009A233E"/>
    <w:rsid w:val="009E3A1B"/>
    <w:rsid w:val="009E708F"/>
    <w:rsid w:val="009F520E"/>
    <w:rsid w:val="00A10160"/>
    <w:rsid w:val="00A5021F"/>
    <w:rsid w:val="00AC4AFC"/>
    <w:rsid w:val="00B21C1D"/>
    <w:rsid w:val="00BA264A"/>
    <w:rsid w:val="00BA7E0D"/>
    <w:rsid w:val="00BC7A7C"/>
    <w:rsid w:val="00BE3399"/>
    <w:rsid w:val="00C13CB2"/>
    <w:rsid w:val="00CF3536"/>
    <w:rsid w:val="00D30B6E"/>
    <w:rsid w:val="00D7317B"/>
    <w:rsid w:val="00D828F2"/>
    <w:rsid w:val="00DA5E01"/>
    <w:rsid w:val="00DB12CE"/>
    <w:rsid w:val="00DC1ACC"/>
    <w:rsid w:val="00DF715E"/>
    <w:rsid w:val="00E0790F"/>
    <w:rsid w:val="00E13CDA"/>
    <w:rsid w:val="00E16E86"/>
    <w:rsid w:val="00E21814"/>
    <w:rsid w:val="00E316C8"/>
    <w:rsid w:val="00E31795"/>
    <w:rsid w:val="00E4666B"/>
    <w:rsid w:val="00ED2FCC"/>
    <w:rsid w:val="00F14081"/>
    <w:rsid w:val="00F550AF"/>
    <w:rsid w:val="00F7642D"/>
    <w:rsid w:val="00F87852"/>
    <w:rsid w:val="00FA3534"/>
    <w:rsid w:val="00FB79BF"/>
    <w:rsid w:val="00FC0C4D"/>
    <w:rsid w:val="00FD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718C70-85AE-4CF6-9C57-58E976F4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sz w:val="16"/>
      <w:szCs w:val="20"/>
      <w:lang w:eastAsia="ja-JP"/>
    </w:rPr>
  </w:style>
  <w:style w:type="character" w:customStyle="1" w:styleId="BalloonTextChar">
    <w:name w:val="Balloon Text Char"/>
    <w:link w:val="BalloonText"/>
    <w:uiPriority w:val="99"/>
    <w:semiHidden/>
    <w:locked/>
    <w:rsid w:val="00BC7A7C"/>
    <w:rPr>
      <w:rFonts w:ascii="Tahoma" w:hAnsi="Tahoma"/>
      <w:sz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63377">
      <w:marLeft w:val="0"/>
      <w:marRight w:val="0"/>
      <w:marTop w:val="0"/>
      <w:marBottom w:val="0"/>
      <w:divBdr>
        <w:top w:val="none" w:sz="0" w:space="0" w:color="auto"/>
        <w:left w:val="none" w:sz="0" w:space="0" w:color="auto"/>
        <w:bottom w:val="none" w:sz="0" w:space="0" w:color="auto"/>
        <w:right w:val="none" w:sz="0" w:space="0" w:color="auto"/>
      </w:divBdr>
    </w:div>
    <w:div w:id="17459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Adrian Čoban</cp:lastModifiedBy>
  <cp:revision>3</cp:revision>
  <cp:lastPrinted>2020-02-03T10:44:00Z</cp:lastPrinted>
  <dcterms:created xsi:type="dcterms:W3CDTF">2025-01-29T12:26:00Z</dcterms:created>
  <dcterms:modified xsi:type="dcterms:W3CDTF">2025-01-29T13:46:00Z</dcterms:modified>
</cp:coreProperties>
</file>