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Pr="00B20D06" w:rsidRDefault="001069C9">
      <w:pPr>
        <w:rPr>
          <w:rFonts w:ascii="Times New Roman" w:hAnsi="Times New Roma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4590"/>
        <w:gridCol w:w="2888"/>
      </w:tblGrid>
      <w:tr w:rsidR="0052697C" w:rsidRPr="00B20D06" w:rsidTr="000F1B41">
        <w:trPr>
          <w:trHeight w:val="1975"/>
        </w:trPr>
        <w:tc>
          <w:tcPr>
            <w:tcW w:w="2587" w:type="dxa"/>
          </w:tcPr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</w:rPr>
            </w:pPr>
            <w:r w:rsidRPr="00B20D06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</w:rPr>
            </w:pPr>
            <w:r w:rsidRPr="00B20D06">
              <w:rPr>
                <w:rFonts w:ascii="Times New Roman" w:hAnsi="Times New Roman"/>
              </w:rPr>
              <w:t>Szerb Köztársaság</w:t>
            </w:r>
          </w:p>
          <w:p w:rsidR="0052697C" w:rsidRPr="00B20D06" w:rsidRDefault="0052697C" w:rsidP="00C078C7">
            <w:pPr>
              <w:rPr>
                <w:rFonts w:ascii="Times New Roman" w:eastAsia="Calibri" w:hAnsi="Times New Roman"/>
                <w:noProof/>
              </w:rPr>
            </w:pPr>
            <w:r w:rsidRPr="00B20D06">
              <w:rPr>
                <w:rFonts w:ascii="Times New Roman" w:hAnsi="Times New Roman"/>
              </w:rPr>
              <w:t>Vajdaság Autonóm Tartomány</w:t>
            </w:r>
          </w:p>
          <w:p w:rsidR="0052697C" w:rsidRPr="00B20D06" w:rsidRDefault="0052697C" w:rsidP="00C078C7">
            <w:pPr>
              <w:rPr>
                <w:rFonts w:ascii="Times New Roman" w:eastAsia="Calibri" w:hAnsi="Times New Roman"/>
                <w:b/>
                <w:noProof/>
              </w:rPr>
            </w:pPr>
            <w:r w:rsidRPr="00B20D06">
              <w:rPr>
                <w:rFonts w:ascii="Times New Roman" w:hAnsi="Times New Roman"/>
                <w:b/>
              </w:rPr>
              <w:t xml:space="preserve">Tartományi Oktatási, Jogalkotási, Közigazgatási és Nemzeti Kisebbségi </w:t>
            </w:r>
            <w:r w:rsidR="00B20D06">
              <w:rPr>
                <w:rFonts w:ascii="Times New Roman" w:hAnsi="Times New Roman"/>
                <w:b/>
              </w:rPr>
              <w:t>–</w:t>
            </w:r>
            <w:r w:rsidRPr="00B20D06">
              <w:rPr>
                <w:rFonts w:ascii="Times New Roman" w:hAnsi="Times New Roman"/>
                <w:b/>
              </w:rPr>
              <w:t xml:space="preserve"> Nemzeti Közösségi Titkárság</w:t>
            </w:r>
          </w:p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lang w:val="sr-Cyrl-CS"/>
              </w:rPr>
            </w:pPr>
          </w:p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proofErr w:type="spellStart"/>
            <w:r w:rsidRPr="00B20D06">
              <w:rPr>
                <w:rFonts w:ascii="Times New Roman" w:hAnsi="Times New Roman"/>
                <w:sz w:val="22"/>
                <w:szCs w:val="22"/>
              </w:rPr>
              <w:t>Mihajlo</w:t>
            </w:r>
            <w:proofErr w:type="spellEnd"/>
            <w:r w:rsidRPr="00B20D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20D06">
              <w:rPr>
                <w:rFonts w:ascii="Times New Roman" w:hAnsi="Times New Roman"/>
                <w:sz w:val="22"/>
                <w:szCs w:val="22"/>
              </w:rPr>
              <w:t>Pupin</w:t>
            </w:r>
            <w:proofErr w:type="spellEnd"/>
            <w:r w:rsidRPr="00B20D06">
              <w:rPr>
                <w:rFonts w:ascii="Times New Roman" w:hAnsi="Times New Roman"/>
                <w:sz w:val="22"/>
                <w:szCs w:val="22"/>
              </w:rPr>
              <w:t xml:space="preserve"> sugárút 16</w:t>
            </w:r>
            <w:proofErr w:type="gramStart"/>
            <w:r w:rsidRPr="00B20D06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B20D06">
              <w:rPr>
                <w:rFonts w:ascii="Times New Roman" w:hAnsi="Times New Roman"/>
                <w:sz w:val="22"/>
                <w:szCs w:val="22"/>
              </w:rPr>
              <w:t xml:space="preserve"> 21000 Újvidék</w:t>
            </w:r>
          </w:p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B20D06">
              <w:rPr>
                <w:rFonts w:ascii="Times New Roman" w:hAnsi="Times New Roman"/>
                <w:sz w:val="22"/>
                <w:szCs w:val="22"/>
              </w:rPr>
              <w:t>Tel</w:t>
            </w:r>
            <w:proofErr w:type="gramStart"/>
            <w:r w:rsidRPr="00B20D06">
              <w:rPr>
                <w:rFonts w:ascii="Times New Roman" w:hAnsi="Times New Roman"/>
                <w:sz w:val="22"/>
                <w:szCs w:val="22"/>
              </w:rPr>
              <w:t>.:</w:t>
            </w:r>
            <w:proofErr w:type="gramEnd"/>
            <w:r w:rsidRPr="00B20D06">
              <w:rPr>
                <w:rFonts w:ascii="Times New Roman" w:hAnsi="Times New Roman"/>
                <w:sz w:val="22"/>
                <w:szCs w:val="22"/>
              </w:rPr>
              <w:t xml:space="preserve"> +381 21 487 4608; Fax: +381 21 456 217</w:t>
            </w:r>
          </w:p>
          <w:p w:rsidR="0052697C" w:rsidRPr="00B20D06" w:rsidRDefault="00B20D06" w:rsidP="00C078C7">
            <w:pPr>
              <w:spacing w:after="200"/>
              <w:rPr>
                <w:rFonts w:ascii="Times New Roman" w:eastAsia="Calibri" w:hAnsi="Times New Roman"/>
                <w:noProof/>
              </w:rPr>
            </w:pPr>
            <w:hyperlink r:id="rId6" w:history="1">
              <w:r w:rsidRPr="001632E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ounz@vojvodina.gov.rs</w:t>
              </w:r>
            </w:hyperlink>
          </w:p>
        </w:tc>
      </w:tr>
      <w:tr w:rsidR="0052697C" w:rsidRPr="00B20D06" w:rsidTr="000F1B41">
        <w:trPr>
          <w:trHeight w:val="242"/>
        </w:trPr>
        <w:tc>
          <w:tcPr>
            <w:tcW w:w="2587" w:type="dxa"/>
          </w:tcPr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lang w:val="sr-Cyrl-CS"/>
              </w:rPr>
            </w:pPr>
          </w:p>
        </w:tc>
        <w:tc>
          <w:tcPr>
            <w:tcW w:w="4590" w:type="dxa"/>
          </w:tcPr>
          <w:p w:rsidR="00BB0F04" w:rsidRPr="00B20D06" w:rsidRDefault="0052697C" w:rsidP="00BB0F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20D06">
              <w:rPr>
                <w:rFonts w:ascii="Times New Roman" w:hAnsi="Times New Roman" w:cs="Times New Roman"/>
                <w:sz w:val="20"/>
                <w:szCs w:val="20"/>
              </w:rPr>
              <w:t>SZÁM: 000211072 2025 09427 005 001 000 001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1"/>
            </w:tblGrid>
            <w:tr w:rsidR="00BB0F04" w:rsidRPr="00B20D06">
              <w:trPr>
                <w:trHeight w:val="90"/>
              </w:trPr>
              <w:tc>
                <w:tcPr>
                  <w:tcW w:w="2981" w:type="dxa"/>
                </w:tcPr>
                <w:p w:rsidR="00BB0F04" w:rsidRPr="00B20D06" w:rsidRDefault="00BB0F04" w:rsidP="00BB0F0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2697C" w:rsidRPr="00B20D06" w:rsidRDefault="0052697C" w:rsidP="00C078C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2888" w:type="dxa"/>
          </w:tcPr>
          <w:p w:rsidR="0052697C" w:rsidRPr="00B20D06" w:rsidRDefault="0052697C" w:rsidP="00BB0F04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20D06">
              <w:rPr>
                <w:rFonts w:ascii="Times New Roman" w:hAnsi="Times New Roman"/>
                <w:sz w:val="20"/>
                <w:szCs w:val="20"/>
              </w:rPr>
              <w:t>KELT: 2025. május 6.</w:t>
            </w:r>
          </w:p>
        </w:tc>
      </w:tr>
    </w:tbl>
    <w:p w:rsidR="0052697C" w:rsidRPr="00B20D06" w:rsidRDefault="0052697C" w:rsidP="00BB0F04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5945E0" w:rsidRDefault="00BB0F04" w:rsidP="00D119EC">
      <w:pPr>
        <w:spacing w:after="200" w:line="276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B20D06">
        <w:rPr>
          <w:rFonts w:ascii="Times New Roman" w:hAnsi="Times New Roman"/>
          <w:bCs/>
        </w:rPr>
        <w:t>A nemzeti kisebbségek – nemzeti közösségek nyelvét és írását a munká</w:t>
      </w:r>
      <w:r w:rsidR="00B20D06">
        <w:rPr>
          <w:rFonts w:ascii="Times New Roman" w:hAnsi="Times New Roman"/>
          <w:bCs/>
        </w:rPr>
        <w:t>juk</w:t>
      </w:r>
      <w:r w:rsidRPr="00B20D06">
        <w:rPr>
          <w:rFonts w:ascii="Times New Roman" w:hAnsi="Times New Roman"/>
          <w:bCs/>
        </w:rPr>
        <w:t>ban hivatalosan használó szervek és szervezetek részére történő költségvetési eszközök odaítéléséről szóló tartományi képviselőházi rendelet (VAT Hivatalos Lapja, 14/2015. szám) 9. szakasza, a tartományi közigazgatásról szóló tartományi képviselőházi rendelet (VAT Hivatalos Lapja, 37/2014., 54/2014. szám – más jogszabály, 37/2016., 29/2017., 24/2019., 66/2020. és 38/2021. szám) 15. szakasza és 16. szakaszának 5. bekezdése, a Tartományi Oktatási, Jogalkotási, Közigazgatási és Nemzeti Kisebbségi – Nemzeti Közösségi Titkárság</w:t>
      </w:r>
      <w:proofErr w:type="gramEnd"/>
      <w:r w:rsidRPr="00B20D06">
        <w:rPr>
          <w:rFonts w:ascii="Times New Roman" w:hAnsi="Times New Roman"/>
          <w:bCs/>
        </w:rPr>
        <w:t xml:space="preserve"> </w:t>
      </w:r>
      <w:proofErr w:type="gramStart"/>
      <w:r w:rsidRPr="00B20D06">
        <w:rPr>
          <w:rFonts w:ascii="Times New Roman" w:hAnsi="Times New Roman"/>
          <w:bCs/>
        </w:rPr>
        <w:t>költségvetési</w:t>
      </w:r>
      <w:proofErr w:type="gramEnd"/>
      <w:r w:rsidRPr="00B20D06">
        <w:rPr>
          <w:rFonts w:ascii="Times New Roman" w:hAnsi="Times New Roman"/>
          <w:bCs/>
        </w:rPr>
        <w:t xml:space="preserve"> eszközeinek a nemzeti kisebbségek – nemzeti közösségek nyelvét és írását a munkában hivatalosan használó szervek és szervezetek részére történő odaítéléséről szóló szabályzat (VAT Hivatalos Lapja, 5/2025. szám) 10. szakasza alapján, valamint a tartományi oktatási, jogalkotási, közigazgatási és nemzeti kisebbségi </w:t>
      </w:r>
      <w:r w:rsidR="00B20D06">
        <w:rPr>
          <w:rFonts w:ascii="Times New Roman" w:hAnsi="Times New Roman"/>
          <w:bCs/>
        </w:rPr>
        <w:t>–</w:t>
      </w:r>
      <w:r w:rsidRPr="00B20D06">
        <w:rPr>
          <w:rFonts w:ascii="Times New Roman" w:hAnsi="Times New Roman"/>
          <w:bCs/>
        </w:rPr>
        <w:t xml:space="preserve"> nemzeti közösségi titkár 2024. június 10-én kelt, 001642201 2024 09427 002 001 000 001 04 007. számú határozata alapján, a tartományi titkárhelyettes</w:t>
      </w:r>
    </w:p>
    <w:p w:rsidR="00B20D06" w:rsidRPr="00B20D06" w:rsidRDefault="00B20D06" w:rsidP="00D119EC">
      <w:pPr>
        <w:spacing w:after="200" w:line="276" w:lineRule="auto"/>
        <w:ind w:firstLine="720"/>
        <w:jc w:val="both"/>
        <w:rPr>
          <w:rFonts w:ascii="Times New Roman" w:hAnsi="Times New Roman"/>
          <w:bCs/>
          <w:noProof/>
        </w:rPr>
      </w:pPr>
    </w:p>
    <w:p w:rsidR="00B20D06" w:rsidRDefault="005945E0" w:rsidP="00D119EC">
      <w:pPr>
        <w:pStyle w:val="Default"/>
        <w:jc w:val="center"/>
        <w:rPr>
          <w:rFonts w:ascii="Times New Roman" w:hAnsi="Times New Roman" w:cs="Times New Roman"/>
          <w:b/>
        </w:rPr>
      </w:pPr>
      <w:r w:rsidRPr="00B20D06">
        <w:rPr>
          <w:rFonts w:ascii="Times New Roman" w:hAnsi="Times New Roman" w:cs="Times New Roman"/>
          <w:b/>
        </w:rPr>
        <w:t xml:space="preserve">HATÁROZAT-KIIGAZÍTÁST </w:t>
      </w:r>
    </w:p>
    <w:p w:rsidR="00B20D06" w:rsidRDefault="00B20D06" w:rsidP="00D119EC">
      <w:pPr>
        <w:pStyle w:val="Default"/>
        <w:jc w:val="center"/>
        <w:rPr>
          <w:rFonts w:ascii="Times New Roman" w:hAnsi="Times New Roman" w:cs="Times New Roman"/>
          <w:b/>
        </w:rPr>
      </w:pPr>
    </w:p>
    <w:p w:rsidR="00B20D06" w:rsidRPr="00B20D06" w:rsidRDefault="00B20D06" w:rsidP="00D119EC">
      <w:pPr>
        <w:pStyle w:val="Defaul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hoz</w:t>
      </w:r>
      <w:proofErr w:type="gramEnd"/>
    </w:p>
    <w:p w:rsidR="00B20D06" w:rsidRDefault="00B20D06" w:rsidP="00D119EC">
      <w:pPr>
        <w:pStyle w:val="Default"/>
        <w:jc w:val="center"/>
        <w:rPr>
          <w:rFonts w:ascii="Times New Roman" w:hAnsi="Times New Roman" w:cs="Times New Roman"/>
          <w:b/>
        </w:rPr>
      </w:pPr>
    </w:p>
    <w:p w:rsidR="00D119EC" w:rsidRPr="00B20D06" w:rsidRDefault="005945E0" w:rsidP="00D119EC">
      <w:pPr>
        <w:pStyle w:val="Default"/>
        <w:jc w:val="center"/>
        <w:rPr>
          <w:rFonts w:ascii="Times New Roman" w:hAnsi="Times New Roman" w:cs="Times New Roman"/>
          <w:b/>
          <w:noProof/>
        </w:rPr>
      </w:pPr>
      <w:r w:rsidRPr="00B20D06">
        <w:rPr>
          <w:rFonts w:ascii="Times New Roman" w:hAnsi="Times New Roman" w:cs="Times New Roman"/>
          <w:b/>
        </w:rPr>
        <w:t xml:space="preserve">A VAJDASÁG AUTONÓM TARTOMÁNY TERÜLETÉN </w:t>
      </w:r>
      <w:proofErr w:type="gramStart"/>
      <w:r w:rsidRPr="00B20D06">
        <w:rPr>
          <w:rFonts w:ascii="Times New Roman" w:hAnsi="Times New Roman" w:cs="Times New Roman"/>
          <w:b/>
        </w:rPr>
        <w:t>A</w:t>
      </w:r>
      <w:proofErr w:type="gramEnd"/>
      <w:r w:rsidRPr="00B20D06">
        <w:rPr>
          <w:rFonts w:ascii="Times New Roman" w:hAnsi="Times New Roman" w:cs="Times New Roman"/>
          <w:b/>
        </w:rPr>
        <w:t xml:space="preserve"> NEMZETI KISEBBSÉGEK </w:t>
      </w:r>
      <w:r w:rsidR="00B20D06">
        <w:rPr>
          <w:rFonts w:ascii="Times New Roman" w:hAnsi="Times New Roman" w:cs="Times New Roman"/>
          <w:b/>
        </w:rPr>
        <w:t>–</w:t>
      </w:r>
      <w:r w:rsidRPr="00B20D06">
        <w:rPr>
          <w:rFonts w:ascii="Times New Roman" w:hAnsi="Times New Roman" w:cs="Times New Roman"/>
          <w:b/>
        </w:rPr>
        <w:t xml:space="preserve"> NEMZETI KÖZÖSSÉGEK NYELVÉT ÉS ÍRÁSÁT A MUNKÁJUKBAN HIVATALOSAN HASZNÁLÓ SZERVEK ÉS SZERVEZETEK RÉSZÉRE TÖRTÉNŐ 2025. ÉVI KÖLTSÉGVETÉSI ESZKÖZÖK ODAÍTÉLÉSÉRE KIÍRT PÁLYÁZAT SZERINTI ESZKÖZÖK ODAÍTÉLÉSÉRŐL</w:t>
      </w:r>
    </w:p>
    <w:p w:rsidR="00BB0F04" w:rsidRPr="00B20D06" w:rsidRDefault="00BB0F04" w:rsidP="00D119EC">
      <w:pPr>
        <w:pStyle w:val="Default"/>
        <w:jc w:val="center"/>
        <w:rPr>
          <w:rFonts w:ascii="Times New Roman" w:hAnsi="Times New Roman" w:cs="Times New Roman"/>
        </w:rPr>
      </w:pPr>
    </w:p>
    <w:p w:rsidR="005945E0" w:rsidRPr="00B20D06" w:rsidRDefault="005945E0" w:rsidP="005945E0">
      <w:pPr>
        <w:jc w:val="center"/>
        <w:rPr>
          <w:rFonts w:ascii="Times New Roman" w:hAnsi="Times New Roman"/>
          <w:b/>
          <w:noProof/>
          <w:lang w:val="sr-Cyrl-CS"/>
        </w:rPr>
      </w:pPr>
    </w:p>
    <w:p w:rsidR="00BB0F04" w:rsidRDefault="00F504FD" w:rsidP="006A1742">
      <w:pPr>
        <w:jc w:val="center"/>
        <w:rPr>
          <w:rFonts w:ascii="Times New Roman" w:hAnsi="Times New Roman"/>
          <w:b/>
        </w:rPr>
      </w:pPr>
      <w:r w:rsidRPr="00B20D06">
        <w:rPr>
          <w:rFonts w:ascii="Times New Roman" w:hAnsi="Times New Roman"/>
          <w:b/>
        </w:rPr>
        <w:t>I.</w:t>
      </w:r>
    </w:p>
    <w:p w:rsidR="00B20D06" w:rsidRPr="00B20D06" w:rsidRDefault="00B20D06" w:rsidP="006A1742">
      <w:pPr>
        <w:jc w:val="center"/>
        <w:rPr>
          <w:rFonts w:ascii="Times New Roman" w:hAnsi="Times New Roman"/>
          <w:b/>
          <w:noProof/>
        </w:rPr>
      </w:pPr>
    </w:p>
    <w:p w:rsidR="00BB0F04" w:rsidRPr="00B20D06" w:rsidRDefault="005945E0" w:rsidP="006A1742">
      <w:pPr>
        <w:ind w:firstLine="720"/>
        <w:jc w:val="both"/>
        <w:rPr>
          <w:rFonts w:ascii="Times New Roman" w:hAnsi="Times New Roman"/>
          <w:bCs/>
          <w:noProof/>
        </w:rPr>
      </w:pPr>
      <w:proofErr w:type="gramStart"/>
      <w:r w:rsidRPr="00B20D06">
        <w:rPr>
          <w:rFonts w:ascii="Times New Roman" w:hAnsi="Times New Roman"/>
          <w:bCs/>
        </w:rPr>
        <w:t xml:space="preserve">A Vajdaság Autonóm Tartomány területén a nemzeti kisebbségek </w:t>
      </w:r>
      <w:r w:rsidR="00B20D06">
        <w:rPr>
          <w:rFonts w:ascii="Times New Roman" w:hAnsi="Times New Roman"/>
          <w:bCs/>
        </w:rPr>
        <w:t>–</w:t>
      </w:r>
      <w:r w:rsidRPr="00B20D06">
        <w:rPr>
          <w:rFonts w:ascii="Times New Roman" w:hAnsi="Times New Roman"/>
          <w:bCs/>
        </w:rPr>
        <w:t xml:space="preserve"> nemzeti közösségek nyelvét és írását a munkájukban hivatalosan használó szervek és szervezetek részére történő 2025. évi költségvetési eszközök odaítélésére kiírt pályázat szerinti eszközök odaítéléséről szóló, 000211072 2025 09427 005 001 000 001. számú, 2025. április 17-én kelt határozat </w:t>
      </w:r>
      <w:r w:rsidR="00B20D06" w:rsidRPr="00B20D06">
        <w:rPr>
          <w:rFonts w:ascii="Times New Roman" w:hAnsi="Times New Roman"/>
          <w:bCs/>
        </w:rPr>
        <w:t>–</w:t>
      </w:r>
      <w:r w:rsidRPr="00B20D06">
        <w:rPr>
          <w:rFonts w:ascii="Times New Roman" w:hAnsi="Times New Roman"/>
          <w:bCs/>
        </w:rPr>
        <w:t xml:space="preserve">, amely a Tartományi Oktatási, Jogalkotási, Közigazgatási és Nemzeti Kisebbségi – Nemzeti Közösségi </w:t>
      </w:r>
      <w:r w:rsidRPr="00B20D06">
        <w:rPr>
          <w:rFonts w:ascii="Times New Roman" w:hAnsi="Times New Roman"/>
          <w:bCs/>
        </w:rPr>
        <w:lastRenderedPageBreak/>
        <w:t xml:space="preserve">Titkárság honlapján került közzétételre </w:t>
      </w:r>
      <w:r w:rsidR="001069C9">
        <w:rPr>
          <w:rFonts w:ascii="Times New Roman" w:hAnsi="Times New Roman"/>
          <w:bCs/>
        </w:rPr>
        <w:t>–</w:t>
      </w:r>
      <w:r w:rsidRPr="00B20D06">
        <w:rPr>
          <w:rFonts w:ascii="Times New Roman" w:hAnsi="Times New Roman"/>
          <w:bCs/>
        </w:rPr>
        <w:t xml:space="preserve"> kiigazításra kerül, éspedig az abban szereplő táblázat a</w:t>
      </w:r>
      <w:r w:rsidR="001069C9">
        <w:rPr>
          <w:rFonts w:ascii="Times New Roman" w:hAnsi="Times New Roman"/>
          <w:bCs/>
        </w:rPr>
        <w:t>lábbi oszlopának törlése révén:</w:t>
      </w:r>
      <w:proofErr w:type="gramEnd"/>
    </w:p>
    <w:tbl>
      <w:tblPr>
        <w:tblpPr w:leftFromText="180" w:rightFromText="180" w:vertAnchor="text" w:horzAnchor="margin" w:tblpXSpec="center" w:tblpY="182"/>
        <w:tblW w:w="11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223"/>
        <w:gridCol w:w="1574"/>
        <w:gridCol w:w="2678"/>
        <w:gridCol w:w="611"/>
        <w:gridCol w:w="2489"/>
      </w:tblGrid>
      <w:tr w:rsidR="00F054E1" w:rsidRPr="00B20D06" w:rsidTr="006A1742">
        <w:trPr>
          <w:trHeight w:val="545"/>
        </w:trPr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B20D06" w:rsidRDefault="00F054E1" w:rsidP="00F054E1">
            <w:pPr>
              <w:rPr>
                <w:rFonts w:ascii="Times New Roman" w:hAnsi="Times New Roman"/>
                <w:bCs/>
                <w:noProof/>
              </w:rPr>
            </w:pPr>
            <w:r w:rsidRPr="00B20D06">
              <w:rPr>
                <w:rFonts w:ascii="Times New Roman" w:hAnsi="Times New Roman"/>
                <w:bCs/>
              </w:rPr>
              <w:t xml:space="preserve">Tartományi Polgári Jogvédő </w:t>
            </w:r>
            <w:r w:rsidR="001069C9">
              <w:rPr>
                <w:rFonts w:ascii="Times New Roman" w:hAnsi="Times New Roman"/>
                <w:bCs/>
              </w:rPr>
              <w:t>–</w:t>
            </w:r>
            <w:r w:rsidRPr="00B20D06">
              <w:rPr>
                <w:rFonts w:ascii="Times New Roman" w:hAnsi="Times New Roman"/>
                <w:bCs/>
              </w:rPr>
              <w:t xml:space="preserve"> Ombudsman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B20D06" w:rsidRDefault="00F054E1" w:rsidP="00F054E1">
            <w:pPr>
              <w:rPr>
                <w:rFonts w:ascii="Times New Roman" w:hAnsi="Times New Roman"/>
                <w:bCs/>
                <w:noProof/>
              </w:rPr>
            </w:pPr>
            <w:r w:rsidRPr="00B20D06">
              <w:rPr>
                <w:rFonts w:ascii="Times New Roman" w:hAnsi="Times New Roman"/>
                <w:bCs/>
              </w:rPr>
              <w:t>Újvidék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B20D06" w:rsidRDefault="00F054E1" w:rsidP="00F054E1">
            <w:pPr>
              <w:rPr>
                <w:rFonts w:ascii="Times New Roman" w:hAnsi="Times New Roman"/>
                <w:bCs/>
                <w:noProof/>
              </w:rPr>
            </w:pPr>
            <w:r w:rsidRPr="00B20D06">
              <w:rPr>
                <w:rFonts w:ascii="Times New Roman" w:hAnsi="Times New Roman"/>
                <w:bCs/>
              </w:rPr>
              <w:t>Táblák, űrlapok</w:t>
            </w:r>
          </w:p>
        </w:tc>
        <w:tc>
          <w:tcPr>
            <w:tcW w:w="2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B20D06" w:rsidRDefault="00F054E1" w:rsidP="00F054E1">
            <w:pPr>
              <w:rPr>
                <w:rFonts w:ascii="Times New Roman" w:hAnsi="Times New Roman"/>
                <w:bCs/>
                <w:noProof/>
              </w:rPr>
            </w:pPr>
            <w:r w:rsidRPr="00B20D06">
              <w:rPr>
                <w:rFonts w:ascii="Times New Roman" w:hAnsi="Times New Roman"/>
                <w:bCs/>
              </w:rPr>
              <w:t>000613086 2025 09427</w:t>
            </w:r>
            <w:r w:rsidRPr="00B20D06">
              <w:rPr>
                <w:rFonts w:ascii="Times New Roman" w:hAnsi="Times New Roman"/>
                <w:bCs/>
              </w:rPr>
              <w:br/>
              <w:t>005 001 000 001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B20D06" w:rsidRDefault="00F054E1" w:rsidP="00F054E1">
            <w:pPr>
              <w:rPr>
                <w:rFonts w:ascii="Times New Roman" w:hAnsi="Times New Roman"/>
                <w:bCs/>
                <w:noProof/>
              </w:rPr>
            </w:pPr>
            <w:r w:rsidRPr="00B20D0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B20D06" w:rsidRDefault="00F054E1" w:rsidP="00F054E1">
            <w:pPr>
              <w:rPr>
                <w:rFonts w:ascii="Times New Roman" w:hAnsi="Times New Roman"/>
                <w:bCs/>
                <w:noProof/>
              </w:rPr>
            </w:pPr>
            <w:r w:rsidRPr="00B20D06">
              <w:rPr>
                <w:rFonts w:ascii="Times New Roman" w:hAnsi="Times New Roman"/>
                <w:bCs/>
              </w:rPr>
              <w:t>250.000,00 dinár</w:t>
            </w:r>
          </w:p>
        </w:tc>
      </w:tr>
    </w:tbl>
    <w:p w:rsidR="006A1742" w:rsidRPr="00B20D06" w:rsidRDefault="006A1742" w:rsidP="005945E0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5945E0" w:rsidRPr="00B20D06" w:rsidRDefault="001069C9" w:rsidP="005945E0">
      <w:pPr>
        <w:jc w:val="both"/>
        <w:rPr>
          <w:rFonts w:ascii="Times New Roman" w:hAnsi="Times New Roman"/>
          <w:bCs/>
          <w:noProof/>
        </w:rPr>
      </w:pPr>
      <w:proofErr w:type="gramStart"/>
      <w:r>
        <w:rPr>
          <w:rFonts w:ascii="Times New Roman" w:hAnsi="Times New Roman"/>
          <w:bCs/>
        </w:rPr>
        <w:t>ugyanis</w:t>
      </w:r>
      <w:proofErr w:type="gramEnd"/>
      <w:r>
        <w:rPr>
          <w:rFonts w:ascii="Times New Roman" w:hAnsi="Times New Roman"/>
          <w:bCs/>
        </w:rPr>
        <w:t xml:space="preserve"> az</w:t>
      </w:r>
      <w:r w:rsidR="005945E0" w:rsidRPr="00B20D06">
        <w:rPr>
          <w:rFonts w:ascii="Times New Roman" w:hAnsi="Times New Roman"/>
          <w:bCs/>
        </w:rPr>
        <w:t xml:space="preserve"> műszaki hiba következtében került bevitelre a határozatban szereplő táblázatba. A táblázat szóban forgó oszlopában szereplő összeg nem kerül felosztásra, és Vajdaság Autonóm Tartomány költségvetésében marad.</w:t>
      </w:r>
    </w:p>
    <w:p w:rsidR="00F504FD" w:rsidRPr="00B20D06" w:rsidRDefault="00F504FD" w:rsidP="005945E0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F054E1" w:rsidRPr="001069C9" w:rsidRDefault="00F504FD" w:rsidP="006A1742">
      <w:pPr>
        <w:jc w:val="center"/>
        <w:rPr>
          <w:rFonts w:ascii="Times New Roman" w:hAnsi="Times New Roman"/>
          <w:b/>
          <w:bCs/>
        </w:rPr>
      </w:pPr>
      <w:r w:rsidRPr="001069C9">
        <w:rPr>
          <w:rFonts w:ascii="Times New Roman" w:hAnsi="Times New Roman"/>
          <w:b/>
          <w:bCs/>
        </w:rPr>
        <w:t>II.</w:t>
      </w:r>
    </w:p>
    <w:p w:rsidR="001069C9" w:rsidRPr="00B20D06" w:rsidRDefault="001069C9" w:rsidP="006A1742">
      <w:pPr>
        <w:jc w:val="center"/>
        <w:rPr>
          <w:rFonts w:ascii="Times New Roman" w:hAnsi="Times New Roman"/>
          <w:bCs/>
          <w:noProof/>
        </w:rPr>
      </w:pPr>
    </w:p>
    <w:p w:rsidR="00F504FD" w:rsidRPr="00B20D06" w:rsidRDefault="00F504FD" w:rsidP="006A1742">
      <w:pPr>
        <w:ind w:firstLine="720"/>
        <w:jc w:val="both"/>
        <w:rPr>
          <w:rFonts w:ascii="Times New Roman" w:hAnsi="Times New Roman"/>
          <w:bCs/>
          <w:noProof/>
        </w:rPr>
      </w:pPr>
      <w:r w:rsidRPr="00B20D06">
        <w:rPr>
          <w:rFonts w:ascii="Times New Roman" w:hAnsi="Times New Roman"/>
          <w:bCs/>
        </w:rPr>
        <w:t xml:space="preserve">A jelen határozat-kiigazítást közzé kell tenni a Tartományi Oktatási, Jogalkotási, Közigazgatási és Nemzeti Kisebbségi </w:t>
      </w:r>
      <w:r w:rsidR="001069C9">
        <w:rPr>
          <w:rFonts w:ascii="Times New Roman" w:hAnsi="Times New Roman"/>
          <w:bCs/>
        </w:rPr>
        <w:t>–</w:t>
      </w:r>
      <w:r w:rsidRPr="00B20D06">
        <w:rPr>
          <w:rFonts w:ascii="Times New Roman" w:hAnsi="Times New Roman"/>
          <w:bCs/>
        </w:rPr>
        <w:t xml:space="preserve"> Nemzeti Közösségi Titkárság honlapján, joghatályát pedig a határozat meghozatalának napjától fejti ki.</w:t>
      </w:r>
    </w:p>
    <w:p w:rsidR="006A1742" w:rsidRPr="00B20D06" w:rsidRDefault="006A1742" w:rsidP="00F504FD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1069C9" w:rsidRDefault="001069C9" w:rsidP="006A1742">
      <w:pPr>
        <w:ind w:left="3600" w:firstLine="720"/>
        <w:jc w:val="center"/>
        <w:rPr>
          <w:rFonts w:ascii="Times New Roman" w:hAnsi="Times New Roman"/>
          <w:bCs/>
        </w:rPr>
      </w:pPr>
    </w:p>
    <w:p w:rsidR="006A1742" w:rsidRPr="00B20D06" w:rsidRDefault="001069C9" w:rsidP="006A1742">
      <w:pPr>
        <w:ind w:left="3600" w:firstLine="720"/>
        <w:jc w:val="center"/>
        <w:rPr>
          <w:rFonts w:ascii="Times New Roman" w:hAnsi="Times New Roman"/>
          <w:bCs/>
          <w:noProof/>
        </w:rPr>
      </w:pPr>
      <w:proofErr w:type="gramStart"/>
      <w:r>
        <w:rPr>
          <w:rFonts w:ascii="Times New Roman" w:hAnsi="Times New Roman"/>
          <w:bCs/>
        </w:rPr>
        <w:t>a</w:t>
      </w:r>
      <w:proofErr w:type="gramEnd"/>
      <w:r>
        <w:rPr>
          <w:rFonts w:ascii="Times New Roman" w:hAnsi="Times New Roman"/>
          <w:bCs/>
        </w:rPr>
        <w:t xml:space="preserve"> tartományi titkár </w:t>
      </w:r>
      <w:r w:rsidR="006A1742" w:rsidRPr="00B20D06">
        <w:rPr>
          <w:rFonts w:ascii="Times New Roman" w:hAnsi="Times New Roman"/>
          <w:bCs/>
        </w:rPr>
        <w:t>megbízás</w:t>
      </w:r>
      <w:r>
        <w:rPr>
          <w:rFonts w:ascii="Times New Roman" w:hAnsi="Times New Roman"/>
          <w:bCs/>
        </w:rPr>
        <w:t>á</w:t>
      </w:r>
      <w:r w:rsidR="006A1742" w:rsidRPr="00B20D06">
        <w:rPr>
          <w:rFonts w:ascii="Times New Roman" w:hAnsi="Times New Roman"/>
          <w:bCs/>
        </w:rPr>
        <w:t xml:space="preserve">ból </w:t>
      </w:r>
    </w:p>
    <w:p w:rsidR="006A1742" w:rsidRPr="00B20D06" w:rsidRDefault="006A1742" w:rsidP="001069C9">
      <w:pPr>
        <w:rPr>
          <w:rFonts w:ascii="Times New Roman" w:hAnsi="Times New Roman"/>
          <w:bCs/>
          <w:noProof/>
          <w:lang w:val="sr-Cyrl-CS"/>
        </w:rPr>
      </w:pPr>
    </w:p>
    <w:p w:rsidR="00F504FD" w:rsidRDefault="006A1742" w:rsidP="006A1742">
      <w:pPr>
        <w:ind w:left="3600" w:firstLine="720"/>
        <w:jc w:val="center"/>
        <w:rPr>
          <w:rFonts w:ascii="Times New Roman" w:hAnsi="Times New Roman"/>
          <w:bCs/>
        </w:rPr>
      </w:pPr>
      <w:proofErr w:type="spellStart"/>
      <w:r w:rsidRPr="00B20D06">
        <w:rPr>
          <w:rFonts w:ascii="Times New Roman" w:hAnsi="Times New Roman"/>
          <w:bCs/>
        </w:rPr>
        <w:t>Slađana</w:t>
      </w:r>
      <w:proofErr w:type="spellEnd"/>
      <w:r w:rsidRPr="00B20D06">
        <w:rPr>
          <w:rFonts w:ascii="Times New Roman" w:hAnsi="Times New Roman"/>
          <w:bCs/>
        </w:rPr>
        <w:t xml:space="preserve"> </w:t>
      </w:r>
      <w:proofErr w:type="spellStart"/>
      <w:r w:rsidRPr="00B20D06">
        <w:rPr>
          <w:rFonts w:ascii="Times New Roman" w:hAnsi="Times New Roman"/>
          <w:bCs/>
        </w:rPr>
        <w:t>Bursać</w:t>
      </w:r>
      <w:bookmarkStart w:id="0" w:name="_GoBack"/>
      <w:bookmarkEnd w:id="0"/>
      <w:proofErr w:type="spellEnd"/>
    </w:p>
    <w:p w:rsidR="001069C9" w:rsidRDefault="001069C9" w:rsidP="006A1742">
      <w:pPr>
        <w:ind w:left="3600" w:firstLine="720"/>
        <w:jc w:val="center"/>
        <w:rPr>
          <w:rFonts w:ascii="Times New Roman" w:hAnsi="Times New Roman"/>
          <w:bCs/>
        </w:rPr>
      </w:pPr>
    </w:p>
    <w:p w:rsidR="001069C9" w:rsidRPr="00B20D06" w:rsidRDefault="001069C9" w:rsidP="006A1742">
      <w:pPr>
        <w:ind w:left="3600" w:firstLine="720"/>
        <w:jc w:val="center"/>
        <w:rPr>
          <w:rFonts w:ascii="Times New Roman" w:hAnsi="Times New Roman"/>
          <w:bCs/>
          <w:noProof/>
        </w:rPr>
      </w:pPr>
      <w:r w:rsidRPr="00B20D06">
        <w:rPr>
          <w:rFonts w:ascii="Times New Roman" w:hAnsi="Times New Roman"/>
          <w:bCs/>
        </w:rPr>
        <w:t>TARTOMÁNYI TITKÁRHELYETTES</w:t>
      </w:r>
    </w:p>
    <w:sectPr w:rsidR="001069C9" w:rsidRPr="00B20D06" w:rsidSect="00F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0F1B41"/>
    <w:rsid w:val="001069C9"/>
    <w:rsid w:val="002B3EE4"/>
    <w:rsid w:val="00382665"/>
    <w:rsid w:val="00445473"/>
    <w:rsid w:val="0052697C"/>
    <w:rsid w:val="005945E0"/>
    <w:rsid w:val="006A1742"/>
    <w:rsid w:val="0084386B"/>
    <w:rsid w:val="008F513E"/>
    <w:rsid w:val="00B20D06"/>
    <w:rsid w:val="00BB0F04"/>
    <w:rsid w:val="00D119EC"/>
    <w:rsid w:val="00E17AAB"/>
    <w:rsid w:val="00F054E1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C440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  <w:style w:type="paragraph" w:customStyle="1" w:styleId="Default">
    <w:name w:val="Default"/>
    <w:rsid w:val="00BB0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3135-8798-4D2B-B796-175D1905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Sabo Orsolja</cp:lastModifiedBy>
  <cp:revision>4</cp:revision>
  <dcterms:created xsi:type="dcterms:W3CDTF">2025-05-07T13:13:00Z</dcterms:created>
  <dcterms:modified xsi:type="dcterms:W3CDTF">2025-05-08T06:25:00Z</dcterms:modified>
</cp:coreProperties>
</file>