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5E" w:rsidRPr="007A508C" w:rsidRDefault="00207D5E" w:rsidP="00566AE5">
      <w:pPr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35"/>
        <w:gridCol w:w="817"/>
        <w:gridCol w:w="2835"/>
        <w:gridCol w:w="4820"/>
        <w:gridCol w:w="628"/>
      </w:tblGrid>
      <w:tr w:rsidR="00207D5E" w:rsidRPr="007A508C" w:rsidTr="009A20E3">
        <w:trPr>
          <w:gridAfter w:val="1"/>
          <w:wAfter w:w="628" w:type="dxa"/>
          <w:trHeight w:val="1975"/>
        </w:trPr>
        <w:tc>
          <w:tcPr>
            <w:tcW w:w="2552" w:type="dxa"/>
            <w:gridSpan w:val="2"/>
          </w:tcPr>
          <w:p w:rsidR="00207D5E" w:rsidRPr="007A508C" w:rsidRDefault="008C482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</w:rPr>
            </w:pPr>
            <w:r w:rsidRPr="007A508C">
              <w:rPr>
                <w:rFonts w:asciiTheme="minorHAnsi" w:hAnsiTheme="minorHAnsi" w:cstheme="minorHAnsi"/>
                <w:noProof/>
                <w:color w:val="000000"/>
                <w:lang w:val="en-US"/>
              </w:rPr>
              <w:drawing>
                <wp:inline distT="0" distB="0" distL="0" distR="0" wp14:anchorId="0CC8A352" wp14:editId="082E38FD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07D5E" w:rsidRPr="007A508C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 w:rsidRPr="007A508C">
              <w:rPr>
                <w:rFonts w:asciiTheme="minorHAnsi" w:hAnsiTheme="minorHAnsi" w:cstheme="minorHAnsi"/>
                <w:sz w:val="22"/>
                <w:szCs w:val="22"/>
              </w:rPr>
              <w:t>Srbská republika</w:t>
            </w:r>
          </w:p>
          <w:p w:rsidR="00207D5E" w:rsidRPr="007A508C" w:rsidRDefault="00207D5E" w:rsidP="000C2CC7">
            <w:pPr>
              <w:rPr>
                <w:rFonts w:asciiTheme="minorHAnsi" w:hAnsiTheme="minorHAnsi" w:cstheme="minorHAnsi"/>
              </w:rPr>
            </w:pPr>
            <w:r w:rsidRPr="007A508C">
              <w:rPr>
                <w:rFonts w:asciiTheme="minorHAnsi" w:hAnsiTheme="minorHAnsi" w:cstheme="minorHAnsi"/>
                <w:sz w:val="22"/>
                <w:szCs w:val="22"/>
              </w:rPr>
              <w:t>Autonómna pokrajina Vojvodina</w:t>
            </w:r>
          </w:p>
          <w:p w:rsidR="00207D5E" w:rsidRPr="007A508C" w:rsidRDefault="00207D5E" w:rsidP="000C2CC7">
            <w:pPr>
              <w:rPr>
                <w:rFonts w:asciiTheme="minorHAnsi" w:hAnsiTheme="minorHAnsi" w:cstheme="minorHAnsi"/>
                <w:b/>
              </w:rPr>
            </w:pPr>
            <w:r w:rsidRPr="007A508C">
              <w:rPr>
                <w:rFonts w:asciiTheme="minorHAnsi" w:hAnsiTheme="minorHAnsi" w:cstheme="minorHAnsi"/>
                <w:b/>
                <w:sz w:val="22"/>
                <w:szCs w:val="22"/>
              </w:rPr>
              <w:t>Pokrajinský sekretariát vzdelávania, predpisov,</w:t>
            </w:r>
          </w:p>
          <w:p w:rsidR="00207D5E" w:rsidRPr="007A508C" w:rsidRDefault="00207D5E" w:rsidP="000C2CC7">
            <w:pPr>
              <w:rPr>
                <w:rFonts w:asciiTheme="minorHAnsi" w:hAnsiTheme="minorHAnsi" w:cstheme="minorHAnsi"/>
                <w:b/>
              </w:rPr>
            </w:pPr>
            <w:r w:rsidRPr="007A508C">
              <w:rPr>
                <w:rFonts w:asciiTheme="minorHAnsi" w:hAnsiTheme="minorHAnsi" w:cstheme="minorHAnsi"/>
                <w:b/>
                <w:sz w:val="22"/>
                <w:szCs w:val="22"/>
              </w:rPr>
              <w:t>správy a národnostných menšín – národnostných spoločenstiev</w:t>
            </w:r>
          </w:p>
          <w:p w:rsidR="00207D5E" w:rsidRPr="007A508C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 w:rsidRPr="007A508C">
              <w:rPr>
                <w:rFonts w:asciiTheme="minorHAnsi" w:hAnsiTheme="minorHAnsi" w:cstheme="minorHAnsi"/>
                <w:sz w:val="22"/>
                <w:szCs w:val="22"/>
              </w:rPr>
              <w:t>Bulvár Mihajla Pupina 16, 21 000 Nový Sad</w:t>
            </w:r>
          </w:p>
          <w:p w:rsidR="00207D5E" w:rsidRPr="007A508C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 w:rsidRPr="007A508C">
              <w:rPr>
                <w:rFonts w:asciiTheme="minorHAnsi" w:hAnsiTheme="minorHAnsi" w:cstheme="minorHAnsi"/>
                <w:sz w:val="22"/>
                <w:szCs w:val="22"/>
              </w:rPr>
              <w:t>T: +381/487  42 68, 487 46 14, 487 40 36</w:t>
            </w:r>
          </w:p>
          <w:p w:rsidR="00207D5E" w:rsidRPr="007A508C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</w:rPr>
            </w:pPr>
            <w:r w:rsidRPr="007A508C">
              <w:rPr>
                <w:rFonts w:asciiTheme="minorHAnsi" w:hAnsiTheme="minorHAnsi" w:cstheme="minorHAnsi"/>
                <w:sz w:val="22"/>
                <w:szCs w:val="22"/>
              </w:rPr>
              <w:t>ounz@vojvodinа.gov.rs</w:t>
            </w:r>
          </w:p>
        </w:tc>
      </w:tr>
      <w:tr w:rsidR="00207D5E" w:rsidRPr="007A508C" w:rsidTr="002768C0">
        <w:trPr>
          <w:trHeight w:val="305"/>
        </w:trPr>
        <w:tc>
          <w:tcPr>
            <w:tcW w:w="1735" w:type="dxa"/>
          </w:tcPr>
          <w:p w:rsidR="00207D5E" w:rsidRPr="007A508C" w:rsidRDefault="00207D5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  <w:color w:val="000000"/>
                <w:lang w:val="ru-RU"/>
              </w:rPr>
            </w:pPr>
          </w:p>
        </w:tc>
        <w:tc>
          <w:tcPr>
            <w:tcW w:w="3652" w:type="dxa"/>
            <w:gridSpan w:val="2"/>
          </w:tcPr>
          <w:p w:rsidR="00207D5E" w:rsidRPr="007A508C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  <w:p w:rsidR="00207D5E" w:rsidRPr="007A508C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 w:rsidRPr="007A508C">
              <w:rPr>
                <w:rFonts w:asciiTheme="minorHAnsi" w:hAnsiTheme="minorHAnsi" w:cstheme="minorHAnsi"/>
                <w:sz w:val="22"/>
                <w:szCs w:val="22"/>
              </w:rPr>
              <w:t xml:space="preserve">ČÍSLO: </w:t>
            </w:r>
            <w:r w:rsidR="007A508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000227348 2025 09427 004 001 </w:t>
            </w:r>
            <w:r w:rsidRPr="007A508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000 001</w:t>
            </w:r>
          </w:p>
          <w:p w:rsidR="00207D5E" w:rsidRPr="007A508C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5448" w:type="dxa"/>
            <w:gridSpan w:val="2"/>
          </w:tcPr>
          <w:p w:rsidR="00207D5E" w:rsidRPr="007A508C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highlight w:val="yellow"/>
                <w:lang w:val="ru-RU"/>
              </w:rPr>
            </w:pPr>
          </w:p>
          <w:p w:rsidR="00207D5E" w:rsidRPr="007A508C" w:rsidRDefault="00207D5E" w:rsidP="00EA4C1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7A50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DÁTUM: 29. 1. 2025</w:t>
            </w:r>
          </w:p>
        </w:tc>
      </w:tr>
    </w:tbl>
    <w:p w:rsidR="00207D5E" w:rsidRPr="007A508C" w:rsidRDefault="00207D5E" w:rsidP="00D8197A">
      <w:pPr>
        <w:jc w:val="both"/>
        <w:rPr>
          <w:rFonts w:asciiTheme="minorHAnsi" w:hAnsiTheme="minorHAnsi" w:cstheme="minorHAnsi"/>
          <w:sz w:val="22"/>
          <w:szCs w:val="22"/>
        </w:rPr>
      </w:pPr>
      <w:r w:rsidRPr="007A508C">
        <w:rPr>
          <w:rFonts w:asciiTheme="minorHAnsi" w:hAnsiTheme="minorHAnsi" w:cstheme="minorHAnsi"/>
          <w:sz w:val="22"/>
          <w:szCs w:val="22"/>
        </w:rPr>
        <w:t xml:space="preserve">Podľa článku 3 Pravidiel o prideľovaní rozpočtových prostriedkov Pokrajinského sekretariátu vzdelávania, predpisov, správy a národnostných menšín – národnostných spoločenstiev na financovanie a spolufinancovanie vypracovania technickej dokumentácie pre potreby základného a stredného vzdelávania a výchovy na území AP Vojvodiny (Úradný vestník APV č. 5/25), a v súvislosti s Pokrajinským parlamentným uznesením o rozpočte Autonómnej pokrajiny Vojvodiny na rok 2025 (Úradný vestník APV č. 57/24), Pokrajinský sekretariát vzdelávania, predpisov, správy a národnostných menšín – národnostných spoločenstiev (ďalej len: sekretariát)  v y p i s u j e   </w:t>
      </w:r>
    </w:p>
    <w:p w:rsidR="00207D5E" w:rsidRPr="007A508C" w:rsidRDefault="00207D5E" w:rsidP="00D8197A">
      <w:pPr>
        <w:jc w:val="both"/>
        <w:rPr>
          <w:rFonts w:asciiTheme="minorHAnsi" w:hAnsiTheme="minorHAnsi" w:cstheme="minorHAnsi"/>
          <w:sz w:val="22"/>
          <w:szCs w:val="22"/>
        </w:rPr>
      </w:pPr>
      <w:r w:rsidRPr="007A508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07D5E" w:rsidRPr="007A508C" w:rsidRDefault="00207D5E" w:rsidP="00566AE5">
      <w:pPr>
        <w:jc w:val="center"/>
        <w:rPr>
          <w:rFonts w:asciiTheme="minorHAnsi" w:hAnsiTheme="minorHAnsi" w:cstheme="minorHAnsi"/>
          <w:b/>
          <w:bCs/>
        </w:rPr>
      </w:pPr>
      <w:r w:rsidRPr="007A508C">
        <w:rPr>
          <w:rFonts w:asciiTheme="minorHAnsi" w:hAnsiTheme="minorHAnsi" w:cstheme="minorHAnsi"/>
          <w:b/>
          <w:bCs/>
        </w:rPr>
        <w:t xml:space="preserve">SÚBEH  </w:t>
      </w:r>
    </w:p>
    <w:p w:rsidR="00564C79" w:rsidRPr="007A508C" w:rsidRDefault="00207D5E" w:rsidP="00564C79">
      <w:pPr>
        <w:jc w:val="center"/>
        <w:rPr>
          <w:rFonts w:asciiTheme="minorHAnsi" w:hAnsiTheme="minorHAnsi" w:cstheme="minorHAnsi"/>
          <w:b/>
        </w:rPr>
      </w:pPr>
      <w:r w:rsidRPr="007A508C">
        <w:rPr>
          <w:rFonts w:asciiTheme="minorHAnsi" w:hAnsiTheme="minorHAnsi" w:cstheme="minorHAnsi"/>
          <w:b/>
          <w:bCs/>
        </w:rPr>
        <w:t>NA FINANCOVANIE A SPOLUFINANCOVANIE VYPRACOVANIA TECHNICKEJ DOKUMENTÁCIE PRE POTREBY USTANOVIZNÍ ZÁKLADNÉHO A STREDNÉHO VZDELÁVANIA A VÝCHOVY NA ÚZEMÍ AUTONÓMNEJ POKRAJINY VOJVODINY NA ROK 2025</w:t>
      </w:r>
      <w:r w:rsidRPr="007A508C">
        <w:rPr>
          <w:rFonts w:asciiTheme="minorHAnsi" w:hAnsiTheme="minorHAnsi" w:cstheme="minorHAnsi"/>
          <w:b/>
        </w:rPr>
        <w:t xml:space="preserve"> </w:t>
      </w:r>
    </w:p>
    <w:p w:rsidR="00564C79" w:rsidRPr="007A508C" w:rsidRDefault="00564C79" w:rsidP="00566AE5">
      <w:pPr>
        <w:jc w:val="center"/>
        <w:rPr>
          <w:rFonts w:asciiTheme="minorHAnsi" w:hAnsiTheme="minorHAnsi" w:cstheme="minorHAnsi"/>
          <w:b/>
          <w:caps/>
          <w:lang w:val="sr-Cyrl-CS"/>
        </w:rPr>
      </w:pPr>
    </w:p>
    <w:p w:rsidR="00207D5E" w:rsidRPr="007A508C" w:rsidRDefault="00207D5E" w:rsidP="00566AE5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sr-Cyrl-CS"/>
        </w:rPr>
      </w:pPr>
    </w:p>
    <w:p w:rsidR="00207D5E" w:rsidRPr="007A508C" w:rsidRDefault="00207D5E" w:rsidP="00566AE5">
      <w:pPr>
        <w:tabs>
          <w:tab w:val="left" w:pos="28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A508C">
        <w:rPr>
          <w:rFonts w:asciiTheme="minorHAnsi" w:hAnsiTheme="minorHAnsi" w:cstheme="minorHAnsi"/>
          <w:sz w:val="22"/>
          <w:szCs w:val="22"/>
        </w:rPr>
        <w:t xml:space="preserve">Súbeh sa vypisuje na výnos prostriedkov zabezpečených Pokrajinským parlamentným uznesením o rozpočte Autonómnej pokrajiny Vojvodiny na rok 2025 (Úradný vestník APV č. 57/24) a to na financovanie vypracovania technickej dokumentácie pre potreby ustanovizní základného a stredného vzdelávania a výchovy na území Autonómnej pokrajiny Vojvodiny v celkovej výške </w:t>
      </w:r>
      <w:r w:rsidRPr="007A508C">
        <w:rPr>
          <w:rFonts w:asciiTheme="minorHAnsi" w:hAnsiTheme="minorHAnsi" w:cstheme="minorHAnsi"/>
          <w:b/>
          <w:bCs/>
          <w:sz w:val="22"/>
          <w:szCs w:val="22"/>
        </w:rPr>
        <w:t>30 000 000,00 dinárov</w:t>
      </w:r>
      <w:r w:rsidRPr="007A508C">
        <w:rPr>
          <w:rFonts w:asciiTheme="minorHAnsi" w:hAnsiTheme="minorHAnsi" w:cstheme="minorHAnsi"/>
          <w:sz w:val="22"/>
          <w:szCs w:val="22"/>
        </w:rPr>
        <w:t xml:space="preserve"> (na úrovni základného vzdelávania a výchovy </w:t>
      </w:r>
      <w:r w:rsidRPr="007A508C">
        <w:rPr>
          <w:rFonts w:asciiTheme="minorHAnsi" w:hAnsiTheme="minorHAnsi" w:cstheme="minorHAnsi"/>
          <w:b/>
          <w:bCs/>
          <w:sz w:val="22"/>
          <w:szCs w:val="22"/>
        </w:rPr>
        <w:t>20 000 000,00 dinárov</w:t>
      </w:r>
      <w:r w:rsidRPr="007A508C">
        <w:rPr>
          <w:rFonts w:asciiTheme="minorHAnsi" w:hAnsiTheme="minorHAnsi" w:cstheme="minorHAnsi"/>
          <w:sz w:val="22"/>
          <w:szCs w:val="22"/>
        </w:rPr>
        <w:t>, na úrovni stredného vzdelávania a výchovy</w:t>
      </w:r>
      <w:r w:rsidRPr="007A508C">
        <w:rPr>
          <w:rFonts w:asciiTheme="minorHAnsi" w:hAnsiTheme="minorHAnsi" w:cstheme="minorHAnsi"/>
          <w:b/>
          <w:bCs/>
          <w:sz w:val="22"/>
          <w:szCs w:val="22"/>
        </w:rPr>
        <w:t xml:space="preserve"> 10 000 000,00 dinárov</w:t>
      </w:r>
      <w:r w:rsidRPr="007A508C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207D5E" w:rsidRPr="007A508C" w:rsidRDefault="00207D5E" w:rsidP="0026497B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  <w:noProof/>
        </w:rPr>
      </w:pPr>
      <w:r w:rsidRPr="007A508C">
        <w:rPr>
          <w:rFonts w:asciiTheme="minorHAnsi" w:hAnsiTheme="minorHAnsi" w:cstheme="minorHAnsi"/>
        </w:rPr>
        <w:t>Pod vypracovaním technickej dokumentácie sa rozumie vypracovanie technickej dokumentácie, ktorá je v súlade s pozitívnymi právnymi predpismi upravujúcimi oblasť plánovania a výstavby potrebná na vydanie aktu príslušného orgánu, ktorým povoľuje výstavbu nových objektov alebo vykonávanie stavebných prác na existujúcich objektoch využívaných ustanovizňami základného a stredného vzdelávania a výchovy na území AP Vojvodiny, a to:</w:t>
      </w:r>
    </w:p>
    <w:p w:rsidR="00207D5E" w:rsidRPr="007A508C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noProof/>
        </w:rPr>
      </w:pPr>
      <w:r w:rsidRPr="007A508C">
        <w:rPr>
          <w:rFonts w:asciiTheme="minorHAnsi" w:hAnsiTheme="minorHAnsi" w:cstheme="minorHAnsi"/>
        </w:rPr>
        <w:t>Ideové riešenie;</w:t>
      </w:r>
    </w:p>
    <w:p w:rsidR="00207D5E" w:rsidRPr="007A508C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noProof/>
        </w:rPr>
      </w:pPr>
      <w:r w:rsidRPr="007A508C">
        <w:rPr>
          <w:rFonts w:asciiTheme="minorHAnsi" w:hAnsiTheme="minorHAnsi" w:cstheme="minorHAnsi"/>
        </w:rPr>
        <w:t>Ideové riešenie vrátane štúdií (na účely vydania rozhodnutia o súhlase s vykonaním prác – rekonštrukcia, adaptácia, sanácia);</w:t>
      </w:r>
    </w:p>
    <w:p w:rsidR="00207D5E" w:rsidRPr="007A508C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noProof/>
        </w:rPr>
      </w:pPr>
      <w:r w:rsidRPr="007A508C">
        <w:rPr>
          <w:rFonts w:asciiTheme="minorHAnsi" w:hAnsiTheme="minorHAnsi" w:cstheme="minorHAnsi"/>
        </w:rPr>
        <w:t>Projekt pre stavebné povolenie s príslušnými štúdiami;</w:t>
      </w:r>
    </w:p>
    <w:p w:rsidR="00207D5E" w:rsidRPr="007A508C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noProof/>
        </w:rPr>
      </w:pPr>
      <w:r w:rsidRPr="007A508C">
        <w:rPr>
          <w:rFonts w:asciiTheme="minorHAnsi" w:hAnsiTheme="minorHAnsi" w:cstheme="minorHAnsi"/>
        </w:rPr>
        <w:t>Projekt na implementáciu s príslušnými štúdiami;</w:t>
      </w:r>
    </w:p>
    <w:p w:rsidR="00207D5E" w:rsidRPr="007A508C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noProof/>
        </w:rPr>
      </w:pPr>
      <w:r w:rsidRPr="007A508C">
        <w:rPr>
          <w:rFonts w:asciiTheme="minorHAnsi" w:hAnsiTheme="minorHAnsi" w:cstheme="minorHAnsi"/>
        </w:rPr>
        <w:t>Projekt hotového objektu s príslušnými štúdiami;</w:t>
      </w:r>
    </w:p>
    <w:p w:rsidR="00207D5E" w:rsidRPr="007A508C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noProof/>
        </w:rPr>
      </w:pPr>
      <w:r w:rsidRPr="007A508C">
        <w:rPr>
          <w:rFonts w:asciiTheme="minorHAnsi" w:hAnsiTheme="minorHAnsi" w:cstheme="minorHAnsi"/>
        </w:rPr>
        <w:t>Technický popis a zoznam prác pre investičné údržbárske práce;</w:t>
      </w:r>
    </w:p>
    <w:p w:rsidR="00FD641C" w:rsidRPr="007A508C" w:rsidRDefault="00A9677F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noProof/>
        </w:rPr>
      </w:pPr>
      <w:r w:rsidRPr="007A508C">
        <w:rPr>
          <w:rFonts w:asciiTheme="minorHAnsi" w:hAnsiTheme="minorHAnsi" w:cstheme="minorHAnsi"/>
        </w:rPr>
        <w:t xml:space="preserve">Správa o zistenom stave objektu na účely legalizácie objektu; </w:t>
      </w:r>
    </w:p>
    <w:p w:rsidR="00207D5E" w:rsidRPr="007A508C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noProof/>
        </w:rPr>
      </w:pPr>
      <w:r w:rsidRPr="007A508C">
        <w:rPr>
          <w:rFonts w:asciiTheme="minorHAnsi" w:hAnsiTheme="minorHAnsi" w:cstheme="minorHAnsi"/>
        </w:rPr>
        <w:t>Iná technická dokumentácia, ktorá je v súlade s pozitívnymi právnymi predpismi upravujúcimi oblasť plánovania a výstavby potrebná na realizáciu plánovaného projektu.</w:t>
      </w:r>
    </w:p>
    <w:p w:rsidR="00207D5E" w:rsidRPr="007A508C" w:rsidRDefault="00207D5E" w:rsidP="001666E2">
      <w:pPr>
        <w:pStyle w:val="Normal1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noProof/>
          <w:lang w:val="sr-Cyrl-CS"/>
        </w:rPr>
      </w:pPr>
    </w:p>
    <w:p w:rsidR="00207D5E" w:rsidRPr="007A508C" w:rsidRDefault="00207D5E" w:rsidP="00566AE5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7A508C">
        <w:rPr>
          <w:rFonts w:asciiTheme="minorHAnsi" w:hAnsiTheme="minorHAnsi" w:cstheme="minorHAnsi"/>
          <w:sz w:val="22"/>
          <w:szCs w:val="22"/>
        </w:rPr>
        <w:t>Realizácia finančných záväzkov sa uskutoční v súlade s likvidnými možnosťami rozpočtu Autonómnej pokrajiny Vojvodiny na rok 2025.</w:t>
      </w:r>
    </w:p>
    <w:p w:rsidR="00CC2E70" w:rsidRPr="007A508C" w:rsidRDefault="00CC2E70" w:rsidP="00566AE5">
      <w:pPr>
        <w:ind w:right="18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CC2E70" w:rsidRPr="007A508C" w:rsidRDefault="00CC2E70" w:rsidP="00566AE5">
      <w:pPr>
        <w:ind w:right="18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88079F" w:rsidRPr="007A508C" w:rsidRDefault="0088079F" w:rsidP="00566AE5">
      <w:pPr>
        <w:ind w:right="18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07D5E" w:rsidRPr="007A508C" w:rsidRDefault="00207D5E" w:rsidP="00566AE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07D5E" w:rsidRPr="007A508C" w:rsidRDefault="00207D5E" w:rsidP="00566AE5">
      <w:pPr>
        <w:rPr>
          <w:rFonts w:asciiTheme="minorHAnsi" w:hAnsiTheme="minorHAnsi" w:cstheme="minorHAnsi"/>
          <w:b/>
          <w:sz w:val="22"/>
          <w:szCs w:val="22"/>
        </w:rPr>
      </w:pPr>
      <w:r w:rsidRPr="007A508C">
        <w:rPr>
          <w:rFonts w:asciiTheme="minorHAnsi" w:hAnsiTheme="minorHAnsi" w:cstheme="minorHAnsi"/>
          <w:b/>
          <w:sz w:val="22"/>
          <w:szCs w:val="22"/>
        </w:rPr>
        <w:lastRenderedPageBreak/>
        <w:t>PODMIENKY SÚBEHU</w:t>
      </w:r>
    </w:p>
    <w:p w:rsidR="00207D5E" w:rsidRPr="007A508C" w:rsidRDefault="00207D5E" w:rsidP="00566AE5">
      <w:pPr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</w:p>
    <w:p w:rsidR="00207D5E" w:rsidRPr="007A508C" w:rsidRDefault="00207D5E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A508C">
        <w:rPr>
          <w:rFonts w:asciiTheme="minorHAnsi" w:hAnsiTheme="minorHAnsi" w:cstheme="minorHAnsi"/>
          <w:i/>
          <w:sz w:val="22"/>
          <w:szCs w:val="22"/>
        </w:rPr>
        <w:t xml:space="preserve">1. Podávatelia žiadosti </w:t>
      </w:r>
    </w:p>
    <w:p w:rsidR="00207D5E" w:rsidRPr="007A508C" w:rsidRDefault="00207D5E" w:rsidP="00566AE5">
      <w:pPr>
        <w:jc w:val="both"/>
        <w:rPr>
          <w:rFonts w:asciiTheme="minorHAnsi" w:hAnsiTheme="minorHAnsi" w:cstheme="minorHAnsi"/>
          <w:sz w:val="22"/>
          <w:szCs w:val="22"/>
        </w:rPr>
      </w:pPr>
      <w:r w:rsidRPr="007A508C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207D5E" w:rsidRPr="007A508C" w:rsidRDefault="00207D5E" w:rsidP="00566AE5">
      <w:pPr>
        <w:jc w:val="both"/>
        <w:rPr>
          <w:rFonts w:asciiTheme="minorHAnsi" w:hAnsiTheme="minorHAnsi" w:cstheme="minorHAnsi"/>
          <w:sz w:val="22"/>
          <w:szCs w:val="22"/>
        </w:rPr>
      </w:pPr>
      <w:r w:rsidRPr="007A508C">
        <w:rPr>
          <w:rFonts w:asciiTheme="minorHAnsi" w:hAnsiTheme="minorHAnsi" w:cstheme="minorHAnsi"/>
          <w:sz w:val="22"/>
          <w:szCs w:val="22"/>
        </w:rPr>
        <w:t>Užívateľmi, ktorí majú právo podieľať sa na rozdeľovaní prostriedkov, sú školy pre základné vzdelávanie a výchovu a školy pre stredné vzdelávanie a výchovu na území Autonómnej pokrajiny Vojvodiny, ktorej zakladateľom je Srbská republika, AP Vojvodina a jednotka lokálnej samosprávy.</w:t>
      </w:r>
    </w:p>
    <w:p w:rsidR="00207D5E" w:rsidRPr="007A508C" w:rsidRDefault="00207D5E" w:rsidP="00566AE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07D5E" w:rsidRPr="007A508C" w:rsidRDefault="00207D5E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A508C">
        <w:rPr>
          <w:rFonts w:asciiTheme="minorHAnsi" w:hAnsiTheme="minorHAnsi" w:cstheme="minorHAnsi"/>
          <w:i/>
          <w:sz w:val="22"/>
          <w:szCs w:val="22"/>
        </w:rPr>
        <w:t>2. Kritériá prideľovania finančných prostriedkov</w:t>
      </w:r>
    </w:p>
    <w:p w:rsidR="00207D5E" w:rsidRPr="007A508C" w:rsidRDefault="00207D5E" w:rsidP="00566AE5">
      <w:pPr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</w:p>
    <w:p w:rsidR="00EF663D" w:rsidRPr="007A508C" w:rsidRDefault="00207D5E" w:rsidP="00566AE5">
      <w:pPr>
        <w:jc w:val="both"/>
        <w:rPr>
          <w:rFonts w:asciiTheme="minorHAnsi" w:hAnsiTheme="minorHAnsi" w:cstheme="minorHAnsi"/>
          <w:sz w:val="22"/>
          <w:szCs w:val="22"/>
        </w:rPr>
      </w:pPr>
      <w:r w:rsidRPr="007A508C">
        <w:rPr>
          <w:rFonts w:asciiTheme="minorHAnsi" w:hAnsiTheme="minorHAnsi" w:cstheme="minorHAnsi"/>
          <w:sz w:val="22"/>
          <w:szCs w:val="22"/>
        </w:rPr>
        <w:t>Kritériá prideľovania finančných prostriedkov podľa Pravidiel о prideľovaní rozpočtových prostriedkov Pokrajinského sekretariátu vzdelávania, predpisov, správy a národnostných menšín – národnostných spoločenstiev na financovanie a spolufinacovanie vypracovania technickej dokumentácie pre potreby ustanovizní základného a stredného vzdelávania a výchovy na území  AP Vojvodiny sú:</w:t>
      </w:r>
    </w:p>
    <w:p w:rsidR="00785B64" w:rsidRPr="007A508C" w:rsidRDefault="00A63628" w:rsidP="006909CF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7A508C">
        <w:rPr>
          <w:rFonts w:asciiTheme="minorHAnsi" w:hAnsiTheme="minorHAnsi" w:cstheme="minorHAnsi"/>
        </w:rPr>
        <w:t>význam realizácie projektu, pokiaľ ide o bezpečnosť žiakov, učiteľov a zamestnancov, ktorí využívajú objekty,</w:t>
      </w:r>
    </w:p>
    <w:p w:rsidR="00785B64" w:rsidRPr="007A508C" w:rsidRDefault="00F75563" w:rsidP="006909CF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7A508C">
        <w:rPr>
          <w:rFonts w:asciiTheme="minorHAnsi" w:hAnsiTheme="minorHAnsi" w:cstheme="minorHAnsi"/>
        </w:rPr>
        <w:t>význam realizácie projektu vo vzťahu ku zvyšovaniu kvality a modernizácii výkonu výchovno-vzdelávacej práce a podmienok na pobyt žiakov a zamestnancov,</w:t>
      </w:r>
    </w:p>
    <w:p w:rsidR="00785B64" w:rsidRPr="007A508C" w:rsidRDefault="00F75563" w:rsidP="006909CF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7A508C">
        <w:rPr>
          <w:rFonts w:asciiTheme="minorHAnsi" w:hAnsiTheme="minorHAnsi" w:cstheme="minorHAnsi"/>
        </w:rPr>
        <w:t>dôležitosť realizácie projektov vo vzťahu k zlepšeniu energetickej hospodárnosti budov, t. j. úspore paliva na vykurovanie objektov,</w:t>
      </w:r>
    </w:p>
    <w:p w:rsidR="00F75563" w:rsidRPr="007A508C" w:rsidRDefault="00F75563" w:rsidP="006909CF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7A508C">
        <w:rPr>
          <w:rFonts w:asciiTheme="minorHAnsi" w:hAnsiTheme="minorHAnsi" w:cstheme="minorHAnsi"/>
        </w:rPr>
        <w:t xml:space="preserve">finančná opodstatnenosť projektu, </w:t>
      </w:r>
    </w:p>
    <w:p w:rsidR="00F75563" w:rsidRPr="007A508C" w:rsidRDefault="00F75563" w:rsidP="006909CF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7A508C">
        <w:rPr>
          <w:rFonts w:asciiTheme="minorHAnsi" w:hAnsiTheme="minorHAnsi" w:cstheme="minorHAnsi"/>
        </w:rPr>
        <w:t>existencia iných zdrojov financovania – spolufinancovanie realizácie projektu,</w:t>
      </w:r>
    </w:p>
    <w:p w:rsidR="00785B64" w:rsidRPr="007A508C" w:rsidRDefault="00F75563" w:rsidP="006909CF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7A508C">
        <w:rPr>
          <w:rFonts w:asciiTheme="minorHAnsi" w:hAnsiTheme="minorHAnsi" w:cstheme="minorHAnsi"/>
        </w:rPr>
        <w:t xml:space="preserve">udržateľnosť – dlhodobý efekt zlepšenia podmienok využívania objektu po realizácii projektu, </w:t>
      </w:r>
    </w:p>
    <w:p w:rsidR="006909CF" w:rsidRPr="007A508C" w:rsidRDefault="00F75563" w:rsidP="006909CF">
      <w:pPr>
        <w:pStyle w:val="ListParagraph"/>
        <w:numPr>
          <w:ilvl w:val="1"/>
          <w:numId w:val="11"/>
        </w:numPr>
        <w:jc w:val="both"/>
        <w:rPr>
          <w:rFonts w:asciiTheme="minorHAnsi" w:hAnsiTheme="minorHAnsi" w:cstheme="minorHAnsi"/>
        </w:rPr>
      </w:pPr>
      <w:r w:rsidRPr="007A508C">
        <w:rPr>
          <w:rFonts w:asciiTheme="minorHAnsi" w:hAnsiTheme="minorHAnsi" w:cstheme="minorHAnsi"/>
        </w:rPr>
        <w:t>aktivity, ktoré sú vykonávané na účely realizácie projektu,</w:t>
      </w:r>
    </w:p>
    <w:p w:rsidR="00207D5E" w:rsidRPr="007A508C" w:rsidRDefault="00F75563" w:rsidP="006909CF">
      <w:pPr>
        <w:pStyle w:val="ListParagraph"/>
        <w:numPr>
          <w:ilvl w:val="1"/>
          <w:numId w:val="11"/>
        </w:numPr>
        <w:jc w:val="both"/>
        <w:rPr>
          <w:rFonts w:asciiTheme="minorHAnsi" w:hAnsiTheme="minorHAnsi" w:cstheme="minorHAnsi"/>
        </w:rPr>
      </w:pPr>
      <w:r w:rsidRPr="007A508C">
        <w:rPr>
          <w:rFonts w:asciiTheme="minorHAnsi" w:hAnsiTheme="minorHAnsi" w:cstheme="minorHAnsi"/>
        </w:rPr>
        <w:t>stupeň rozvoja jednotky lokálnej samosprávy, na území ktorej sa n</w:t>
      </w:r>
      <w:r w:rsidR="007A508C">
        <w:rPr>
          <w:rFonts w:asciiTheme="minorHAnsi" w:hAnsiTheme="minorHAnsi" w:cstheme="minorHAnsi"/>
        </w:rPr>
        <w:t>achádza vzdelávacia ustanovizeň.</w:t>
      </w:r>
    </w:p>
    <w:p w:rsidR="006909CF" w:rsidRPr="007A508C" w:rsidRDefault="006909CF" w:rsidP="00566AE5">
      <w:pPr>
        <w:jc w:val="both"/>
        <w:rPr>
          <w:rFonts w:asciiTheme="minorHAnsi" w:hAnsiTheme="minorHAnsi" w:cstheme="minorHAnsi"/>
          <w:caps/>
          <w:sz w:val="22"/>
          <w:szCs w:val="22"/>
          <w:lang w:val="ru-RU"/>
        </w:rPr>
      </w:pPr>
    </w:p>
    <w:p w:rsidR="00207D5E" w:rsidRPr="007A508C" w:rsidRDefault="00207D5E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508C">
        <w:rPr>
          <w:rFonts w:asciiTheme="minorHAnsi" w:hAnsiTheme="minorHAnsi" w:cstheme="minorHAnsi"/>
          <w:b/>
          <w:sz w:val="22"/>
          <w:szCs w:val="22"/>
        </w:rPr>
        <w:t>SPÔSOB PODÁVANIA ŽIADOSTI</w:t>
      </w:r>
    </w:p>
    <w:p w:rsidR="00207D5E" w:rsidRPr="007A508C" w:rsidRDefault="00207D5E" w:rsidP="00566AE5">
      <w:pPr>
        <w:jc w:val="both"/>
        <w:rPr>
          <w:rFonts w:asciiTheme="minorHAnsi" w:hAnsiTheme="minorHAnsi" w:cstheme="minorHAnsi"/>
          <w:i/>
          <w:color w:val="0000FF"/>
          <w:sz w:val="22"/>
          <w:szCs w:val="22"/>
          <w:lang w:val="sr-Cyrl-CS"/>
        </w:rPr>
      </w:pPr>
    </w:p>
    <w:p w:rsidR="00207D5E" w:rsidRPr="007A508C" w:rsidRDefault="00207D5E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A508C">
        <w:rPr>
          <w:rFonts w:asciiTheme="minorHAnsi" w:hAnsiTheme="minorHAnsi" w:cstheme="minorHAnsi"/>
          <w:sz w:val="22"/>
          <w:szCs w:val="22"/>
        </w:rPr>
        <w:t xml:space="preserve">Žiadosti o pridelenie finančných prostriedkov sa predkladajú na jedinečnom súbehovom tlačive sekretariátu. </w:t>
      </w:r>
      <w:r w:rsidRPr="007A508C">
        <w:rPr>
          <w:rFonts w:asciiTheme="minorHAnsi" w:hAnsiTheme="minorHAnsi" w:cstheme="minorHAnsi"/>
        </w:rPr>
        <w:t>Kompletná súbehová dokumentácia sa môže stiahnuť od</w:t>
      </w:r>
      <w:r w:rsidRPr="007A508C">
        <w:rPr>
          <w:rFonts w:asciiTheme="minorHAnsi" w:hAnsiTheme="minorHAnsi" w:cstheme="minorHAnsi"/>
          <w:sz w:val="22"/>
          <w:szCs w:val="22"/>
        </w:rPr>
        <w:t xml:space="preserve"> </w:t>
      </w:r>
      <w:r w:rsidRPr="007A508C">
        <w:rPr>
          <w:rFonts w:asciiTheme="minorHAnsi" w:hAnsiTheme="minorHAnsi" w:cstheme="minorHAnsi"/>
          <w:b/>
          <w:sz w:val="22"/>
          <w:szCs w:val="22"/>
          <w:u w:val="single"/>
        </w:rPr>
        <w:t xml:space="preserve">29. 1. 2025 </w:t>
      </w:r>
      <w:r w:rsidRPr="007A508C">
        <w:rPr>
          <w:rFonts w:asciiTheme="minorHAnsi" w:hAnsiTheme="minorHAnsi" w:cstheme="minorHAnsi"/>
        </w:rPr>
        <w:t>z webovej stránky sekretariátu</w:t>
      </w:r>
      <w:r w:rsidRPr="007A508C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Pr="007A508C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www.puma.vojvodina.gov.rs</w:t>
        </w:r>
      </w:hyperlink>
    </w:p>
    <w:p w:rsidR="00207D5E" w:rsidRPr="007A508C" w:rsidRDefault="00207D5E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6A0AFB" w:rsidRPr="007A508C" w:rsidRDefault="00207D5E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508C">
        <w:rPr>
          <w:rFonts w:asciiTheme="minorHAnsi" w:hAnsiTheme="minorHAnsi" w:cstheme="minorHAnsi"/>
          <w:sz w:val="22"/>
          <w:szCs w:val="22"/>
        </w:rPr>
        <w:t>Prihlášky sa doručujú poštou na adresu: Pokrajinský sekretariát vzdelávania, predpisov, správy a národnostných menšín – národnostných spoločenstiev s označením Pre súbeh – na financovanie vypracovania technickej dokumentácie pre potreby ustanovizní základného a stredného vzdelávania a výchovy na území AP Vojvodiny na rok 2025, Bulvár Mihajla Pupina 16, 21000 Nový Sad, alebo osobne na podateľni pokrajinských správnych orgánov v Novom Sade (na prízemí budovy Pokrajinskej vlády).</w:t>
      </w:r>
      <w:r w:rsidRPr="007A508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07D5E" w:rsidRPr="007A508C" w:rsidRDefault="00207D5E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AE31AF" w:rsidRPr="007A508C" w:rsidRDefault="00AE31AF" w:rsidP="00AE31AF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508C">
        <w:rPr>
          <w:rFonts w:asciiTheme="minorHAnsi" w:hAnsiTheme="minorHAnsi" w:cstheme="minorHAnsi"/>
          <w:b/>
          <w:sz w:val="22"/>
          <w:szCs w:val="22"/>
          <w:u w:val="single"/>
        </w:rPr>
        <w:t>K prihláške na súbeh sa pripája:</w:t>
      </w:r>
    </w:p>
    <w:p w:rsidR="00AE31AF" w:rsidRPr="007A508C" w:rsidRDefault="00207D5E" w:rsidP="00AE31A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7A508C">
        <w:rPr>
          <w:rFonts w:asciiTheme="minorHAnsi" w:hAnsiTheme="minorHAnsi" w:cstheme="minorHAnsi"/>
          <w:b/>
        </w:rPr>
        <w:t xml:space="preserve">projektová úloha,  </w:t>
      </w:r>
    </w:p>
    <w:p w:rsidR="00AE31AF" w:rsidRPr="007A508C" w:rsidRDefault="00D01D18" w:rsidP="00AE31A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7A508C">
        <w:rPr>
          <w:rFonts w:asciiTheme="minorHAnsi" w:hAnsiTheme="minorHAnsi" w:cstheme="minorHAnsi"/>
          <w:b/>
        </w:rPr>
        <w:t xml:space="preserve">rozhodnutie školskej rady o začatí aktivít súvisiacich s realizáciou projektu, </w:t>
      </w:r>
    </w:p>
    <w:p w:rsidR="00AE31AF" w:rsidRPr="007A508C" w:rsidRDefault="00207D5E" w:rsidP="00AE31A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7A508C">
        <w:rPr>
          <w:rFonts w:asciiTheme="minorHAnsi" w:hAnsiTheme="minorHAnsi" w:cstheme="minorHAnsi"/>
          <w:b/>
        </w:rPr>
        <w:t xml:space="preserve">ponuka-odhad na vypracovanie technickej dokumentácie (nadobudnutá firmou, inou právnickou osobou, teda podnikateľom zapísaným v registri obchodných subjektov), </w:t>
      </w:r>
    </w:p>
    <w:p w:rsidR="00AE31AF" w:rsidRPr="007A508C" w:rsidRDefault="00207D5E" w:rsidP="00AE31A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7A508C">
        <w:rPr>
          <w:rFonts w:asciiTheme="minorHAnsi" w:hAnsiTheme="minorHAnsi" w:cstheme="minorHAnsi"/>
          <w:b/>
        </w:rPr>
        <w:t>predchádzajúca dostupná dokumentácia na realizáciu plánovaného projektu (ak dokumentácia existuje),</w:t>
      </w:r>
    </w:p>
    <w:p w:rsidR="00A63628" w:rsidRPr="007A508C" w:rsidRDefault="00AE31AF" w:rsidP="00AE31A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7A508C">
        <w:rPr>
          <w:rFonts w:asciiTheme="minorHAnsi" w:hAnsiTheme="minorHAnsi" w:cstheme="minorHAnsi"/>
          <w:b/>
        </w:rPr>
        <w:t xml:space="preserve">v prípade spolufinancovania poskytnúť dôkaz o zabezpečených finančných prostriedkoch na spolufinancovanie technickej dokumentácie (zmluva, rozhodnutie, výpis z rozpočtu </w:t>
      </w:r>
      <w:r w:rsidRPr="007A508C">
        <w:rPr>
          <w:rFonts w:asciiTheme="minorHAnsi" w:hAnsiTheme="minorHAnsi" w:cstheme="minorHAnsi"/>
          <w:b/>
        </w:rPr>
        <w:lastRenderedPageBreak/>
        <w:t>jednotky lokálnej samosprávy a pod.) spolu s riadne podpísaným a opečiatkovaným Vyhlásením o účasti na spolufinancovaní technickej dokumentácie (vyhlásenie doručiť vo voľnej podobe) a</w:t>
      </w:r>
    </w:p>
    <w:p w:rsidR="00AE31AF" w:rsidRPr="007A508C" w:rsidRDefault="00CB4ECC" w:rsidP="00B6712C">
      <w:pPr>
        <w:pStyle w:val="ListParagraph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b/>
        </w:rPr>
      </w:pPr>
      <w:r w:rsidRPr="007A508C">
        <w:rPr>
          <w:rFonts w:asciiTheme="minorHAnsi" w:hAnsiTheme="minorHAnsi" w:cstheme="minorHAnsi"/>
          <w:b/>
        </w:rPr>
        <w:t>výpis z katastra nehnuteľností Republikového geodetického ústavu pre parcelu/parcely, ktorá je/sú predmetom projektovej a technickej dokumentácie.</w:t>
      </w:r>
    </w:p>
    <w:p w:rsidR="006A0AFB" w:rsidRPr="007A508C" w:rsidRDefault="00207D5E" w:rsidP="00566AE5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7A508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</w:p>
    <w:p w:rsidR="006A0AFB" w:rsidRPr="007A508C" w:rsidRDefault="006A0AFB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508C">
        <w:rPr>
          <w:rFonts w:asciiTheme="minorHAnsi" w:hAnsiTheme="minorHAnsi" w:cstheme="minorHAnsi"/>
          <w:b/>
          <w:sz w:val="22"/>
          <w:szCs w:val="22"/>
          <w:u w:val="single"/>
        </w:rPr>
        <w:t>Prihláška sa podáva v tlačenej forme (riadne vyplnená a podpísaná zodpovednou osobou) a všetky prílohy k prihláške sa podávajú VÝHRADNE V ELEKTRONICKEJ FORME na USB alebo CD.</w:t>
      </w:r>
    </w:p>
    <w:p w:rsidR="003C44A5" w:rsidRPr="007A508C" w:rsidRDefault="003C44A5" w:rsidP="00566AE5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07D5E" w:rsidRPr="007A508C" w:rsidRDefault="00207D5E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508C">
        <w:rPr>
          <w:rFonts w:asciiTheme="minorHAnsi" w:hAnsiTheme="minorHAnsi" w:cstheme="minorHAnsi"/>
          <w:b/>
          <w:sz w:val="22"/>
          <w:szCs w:val="22"/>
          <w:u w:val="single"/>
        </w:rPr>
        <w:t xml:space="preserve">Lehota podávania prihlášok na súbeh je 28. 2. 2025. </w:t>
      </w:r>
    </w:p>
    <w:p w:rsidR="00207D5E" w:rsidRPr="007A508C" w:rsidRDefault="00207D5E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</w:p>
    <w:p w:rsidR="002C47D4" w:rsidRPr="007A508C" w:rsidRDefault="002C47D4" w:rsidP="002C47D4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</w:rPr>
      </w:pPr>
      <w:r w:rsidRPr="007A508C">
        <w:rPr>
          <w:rFonts w:asciiTheme="minorHAnsi" w:hAnsiTheme="minorHAnsi" w:cstheme="minorHAnsi"/>
        </w:rPr>
        <w:t>Sekretariát si vyhradzuje právo od podávateľa prihlášky podľa potreby ži</w:t>
      </w:r>
      <w:bookmarkStart w:id="0" w:name="_GoBack"/>
      <w:bookmarkEnd w:id="0"/>
      <w:r w:rsidRPr="007A508C">
        <w:rPr>
          <w:rFonts w:asciiTheme="minorHAnsi" w:hAnsiTheme="minorHAnsi" w:cstheme="minorHAnsi"/>
        </w:rPr>
        <w:t>adať dodatočnú dokumentáciu a informácie.</w:t>
      </w:r>
    </w:p>
    <w:p w:rsidR="00CB4ECC" w:rsidRPr="007A508C" w:rsidRDefault="00CB4ECC" w:rsidP="002C47D4">
      <w:pPr>
        <w:spacing w:line="100" w:lineRule="atLeast"/>
        <w:ind w:left="-284" w:right="-64" w:firstLine="992"/>
        <w:jc w:val="both"/>
        <w:rPr>
          <w:rFonts w:asciiTheme="minorHAnsi" w:hAnsiTheme="minorHAnsi" w:cstheme="minorHAnsi"/>
          <w:sz w:val="22"/>
          <w:szCs w:val="22"/>
        </w:rPr>
      </w:pPr>
      <w:r w:rsidRPr="007A508C">
        <w:rPr>
          <w:rFonts w:asciiTheme="minorHAnsi" w:hAnsiTheme="minorHAnsi" w:cstheme="minorHAnsi"/>
          <w:sz w:val="22"/>
          <w:szCs w:val="22"/>
        </w:rPr>
        <w:t>Po uplynutí lehoty na predkladanie prihlášok komisia začne posudzovať prihlášky.</w:t>
      </w:r>
    </w:p>
    <w:p w:rsidR="00CB4ECC" w:rsidRPr="007A508C" w:rsidRDefault="00CB4ECC" w:rsidP="00CB4ECC">
      <w:pPr>
        <w:spacing w:line="100" w:lineRule="atLeast"/>
        <w:ind w:right="-64" w:hanging="1"/>
        <w:jc w:val="both"/>
        <w:rPr>
          <w:rFonts w:asciiTheme="minorHAnsi" w:hAnsiTheme="minorHAnsi" w:cstheme="minorHAnsi"/>
          <w:sz w:val="22"/>
          <w:szCs w:val="22"/>
        </w:rPr>
      </w:pPr>
      <w:r w:rsidRPr="007A508C">
        <w:rPr>
          <w:rFonts w:asciiTheme="minorHAnsi" w:hAnsiTheme="minorHAnsi" w:cstheme="minorHAnsi"/>
          <w:sz w:val="22"/>
          <w:szCs w:val="22"/>
        </w:rPr>
        <w:t>Komisia rozhodnutím odmietne neúplné alebo nesprávne vyplnené žiadosti, t. j. prihlášky, v ktorých nie sú vyplnené všetky povinné polia (nepovinné polia sú uvedené v prihláške), ako aj prihlášky, ktoré nie sú podpísané a opečiatkované, ako aj nedoručené prihlášky.</w:t>
      </w:r>
    </w:p>
    <w:p w:rsidR="00CB4ECC" w:rsidRPr="007A508C" w:rsidRDefault="00CB4ECC" w:rsidP="00CB4ECC">
      <w:pPr>
        <w:spacing w:line="100" w:lineRule="atLeast"/>
        <w:ind w:left="-284" w:right="-64" w:firstLine="990"/>
        <w:jc w:val="both"/>
        <w:rPr>
          <w:rFonts w:asciiTheme="minorHAnsi" w:hAnsiTheme="minorHAnsi" w:cstheme="minorHAnsi"/>
          <w:sz w:val="22"/>
          <w:szCs w:val="22"/>
        </w:rPr>
      </w:pPr>
      <w:r w:rsidRPr="007A508C">
        <w:rPr>
          <w:rFonts w:asciiTheme="minorHAnsi" w:hAnsiTheme="minorHAnsi" w:cstheme="minorHAnsi"/>
          <w:sz w:val="22"/>
          <w:szCs w:val="22"/>
        </w:rPr>
        <w:t xml:space="preserve">Komisia rozhodnutím zamietne aj neprijateľné prihlášky, a to: </w:t>
      </w:r>
    </w:p>
    <w:p w:rsidR="00CB4ECC" w:rsidRPr="007A508C" w:rsidRDefault="00CB4ECC" w:rsidP="00CB4ECC">
      <w:pPr>
        <w:pStyle w:val="ListParagraph"/>
        <w:numPr>
          <w:ilvl w:val="0"/>
          <w:numId w:val="12"/>
        </w:numPr>
        <w:ind w:right="-64"/>
        <w:jc w:val="both"/>
        <w:rPr>
          <w:rFonts w:asciiTheme="minorHAnsi" w:hAnsiTheme="minorHAnsi" w:cstheme="minorHAnsi"/>
        </w:rPr>
      </w:pPr>
      <w:r w:rsidRPr="007A508C">
        <w:rPr>
          <w:rFonts w:asciiTheme="minorHAnsi" w:hAnsiTheme="minorHAnsi" w:cstheme="minorHAnsi"/>
        </w:rPr>
        <w:t>prihlášky predložené neoprávnenými osobami a subjektmi, ktoré neboli plánované v súbehu;</w:t>
      </w:r>
    </w:p>
    <w:p w:rsidR="00CB4ECC" w:rsidRPr="007A508C" w:rsidRDefault="00CB4ECC" w:rsidP="00CB4ECC">
      <w:pPr>
        <w:pStyle w:val="ListParagraph"/>
        <w:numPr>
          <w:ilvl w:val="0"/>
          <w:numId w:val="12"/>
        </w:numPr>
        <w:spacing w:after="0"/>
        <w:ind w:left="360" w:right="-64" w:firstLine="0"/>
        <w:jc w:val="both"/>
        <w:rPr>
          <w:rFonts w:asciiTheme="minorHAnsi" w:hAnsiTheme="minorHAnsi" w:cstheme="minorHAnsi"/>
        </w:rPr>
      </w:pPr>
      <w:r w:rsidRPr="007A508C">
        <w:rPr>
          <w:rFonts w:asciiTheme="minorHAnsi" w:hAnsiTheme="minorHAnsi" w:cstheme="minorHAnsi"/>
        </w:rPr>
        <w:t>prihlášky, ktoré nesúvisia s účelmi stanovenými súbehom;</w:t>
      </w:r>
    </w:p>
    <w:p w:rsidR="00CB4ECC" w:rsidRPr="007A508C" w:rsidRDefault="00CB4ECC" w:rsidP="00CB4ECC">
      <w:pPr>
        <w:pStyle w:val="ListParagraph"/>
        <w:numPr>
          <w:ilvl w:val="0"/>
          <w:numId w:val="12"/>
        </w:numPr>
        <w:spacing w:after="0"/>
        <w:ind w:right="-64"/>
        <w:jc w:val="both"/>
        <w:rPr>
          <w:rFonts w:asciiTheme="minorHAnsi" w:hAnsiTheme="minorHAnsi" w:cstheme="minorHAnsi"/>
        </w:rPr>
      </w:pPr>
      <w:r w:rsidRPr="007A508C">
        <w:rPr>
          <w:rFonts w:asciiTheme="minorHAnsi" w:hAnsiTheme="minorHAnsi" w:cstheme="minorHAnsi"/>
        </w:rPr>
        <w:t>prihlášky užívateľov, ktorí v predchádzajúcom období neopodstatnili pridelené prostriedky z pokrajinského rozpočtu vo finančných a opisných správach.</w:t>
      </w:r>
    </w:p>
    <w:p w:rsidR="00207D5E" w:rsidRPr="007A508C" w:rsidRDefault="00207D5E" w:rsidP="003E4E9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A508C">
        <w:rPr>
          <w:rFonts w:asciiTheme="minorHAnsi" w:hAnsiTheme="minorHAnsi" w:cstheme="minorHAnsi"/>
          <w:sz w:val="22"/>
          <w:szCs w:val="22"/>
        </w:rPr>
        <w:t xml:space="preserve">Výsledky súbehu sa uverejnia na internetovej prezentácii sekretariátu. </w:t>
      </w:r>
    </w:p>
    <w:p w:rsidR="00207D5E" w:rsidRPr="007A508C" w:rsidRDefault="00207D5E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508C">
        <w:rPr>
          <w:rFonts w:asciiTheme="minorHAnsi" w:hAnsiTheme="minorHAnsi" w:cstheme="minorHAnsi"/>
          <w:b/>
          <w:sz w:val="22"/>
          <w:szCs w:val="22"/>
        </w:rPr>
        <w:t>Ďalšie informácie týkajúce sa realizácie súbehu je možné získať v sekretariáte telefonicky: 021/487 42 68, 487 46 14, 487 40 36.</w:t>
      </w:r>
    </w:p>
    <w:p w:rsidR="00207D5E" w:rsidRPr="007A508C" w:rsidRDefault="00207D5E" w:rsidP="00566AE5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207D5E" w:rsidRPr="007A508C" w:rsidRDefault="00207D5E" w:rsidP="00566AE5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207D5E" w:rsidRPr="007A508C" w:rsidRDefault="00207D5E" w:rsidP="00566AE5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207D5E" w:rsidRPr="007A508C" w:rsidRDefault="00AE3679" w:rsidP="00566AE5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7A508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Pokrajinský tajomník</w:t>
      </w:r>
    </w:p>
    <w:p w:rsidR="00AE3679" w:rsidRPr="007A508C" w:rsidRDefault="00AE3679" w:rsidP="00AE3679">
      <w:pPr>
        <w:ind w:left="4956"/>
        <w:jc w:val="center"/>
        <w:rPr>
          <w:rFonts w:asciiTheme="minorHAnsi" w:eastAsia="Lucida Sans Unicode" w:hAnsiTheme="minorHAnsi" w:cstheme="minorHAnsi"/>
          <w:sz w:val="22"/>
          <w:szCs w:val="22"/>
        </w:rPr>
      </w:pPr>
      <w:r w:rsidRPr="007A508C">
        <w:rPr>
          <w:rFonts w:asciiTheme="minorHAnsi" w:hAnsiTheme="minorHAnsi" w:cstheme="minorHAnsi"/>
          <w:sz w:val="22"/>
          <w:szCs w:val="22"/>
        </w:rPr>
        <w:t>Róbert Ótott</w:t>
      </w:r>
    </w:p>
    <w:p w:rsidR="00207D5E" w:rsidRPr="007A508C" w:rsidRDefault="00207D5E">
      <w:pPr>
        <w:rPr>
          <w:rFonts w:asciiTheme="minorHAnsi" w:hAnsiTheme="minorHAnsi" w:cstheme="minorHAnsi"/>
          <w:sz w:val="22"/>
          <w:szCs w:val="22"/>
          <w:lang w:val="sr-Cyrl-CS"/>
        </w:rPr>
      </w:pPr>
    </w:p>
    <w:sectPr w:rsidR="00207D5E" w:rsidRPr="007A508C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4C79A3"/>
    <w:multiLevelType w:val="hybridMultilevel"/>
    <w:tmpl w:val="5462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457D2"/>
    <w:multiLevelType w:val="hybridMultilevel"/>
    <w:tmpl w:val="BE6CB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A41CF"/>
    <w:multiLevelType w:val="hybridMultilevel"/>
    <w:tmpl w:val="C73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3224BFF"/>
    <w:multiLevelType w:val="hybridMultilevel"/>
    <w:tmpl w:val="7B6A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386A"/>
    <w:rsid w:val="00011782"/>
    <w:rsid w:val="00025C39"/>
    <w:rsid w:val="000505AD"/>
    <w:rsid w:val="00063589"/>
    <w:rsid w:val="00096095"/>
    <w:rsid w:val="000C2B67"/>
    <w:rsid w:val="000C2CC7"/>
    <w:rsid w:val="001043EA"/>
    <w:rsid w:val="0011363A"/>
    <w:rsid w:val="001218DF"/>
    <w:rsid w:val="001666E2"/>
    <w:rsid w:val="00182272"/>
    <w:rsid w:val="001E2C6A"/>
    <w:rsid w:val="00202681"/>
    <w:rsid w:val="00203FBB"/>
    <w:rsid w:val="00207D5E"/>
    <w:rsid w:val="00223648"/>
    <w:rsid w:val="00254B8A"/>
    <w:rsid w:val="0026497B"/>
    <w:rsid w:val="002768C0"/>
    <w:rsid w:val="002C47D4"/>
    <w:rsid w:val="002D2668"/>
    <w:rsid w:val="00370CDE"/>
    <w:rsid w:val="00390EE5"/>
    <w:rsid w:val="003C44A5"/>
    <w:rsid w:val="003E4E9B"/>
    <w:rsid w:val="0043120E"/>
    <w:rsid w:val="004326EE"/>
    <w:rsid w:val="00437482"/>
    <w:rsid w:val="00440E57"/>
    <w:rsid w:val="0045420D"/>
    <w:rsid w:val="004574D9"/>
    <w:rsid w:val="0049216C"/>
    <w:rsid w:val="004C4709"/>
    <w:rsid w:val="00501239"/>
    <w:rsid w:val="00502FB6"/>
    <w:rsid w:val="00532F41"/>
    <w:rsid w:val="00540176"/>
    <w:rsid w:val="00564C79"/>
    <w:rsid w:val="00566AE5"/>
    <w:rsid w:val="005A3854"/>
    <w:rsid w:val="005E077F"/>
    <w:rsid w:val="006226D7"/>
    <w:rsid w:val="006240FC"/>
    <w:rsid w:val="00634597"/>
    <w:rsid w:val="00641A62"/>
    <w:rsid w:val="00650A84"/>
    <w:rsid w:val="00676F39"/>
    <w:rsid w:val="00683B73"/>
    <w:rsid w:val="006909CF"/>
    <w:rsid w:val="006A0AFB"/>
    <w:rsid w:val="006C0170"/>
    <w:rsid w:val="006E2C61"/>
    <w:rsid w:val="006F1F74"/>
    <w:rsid w:val="006F70FD"/>
    <w:rsid w:val="007362D4"/>
    <w:rsid w:val="00744786"/>
    <w:rsid w:val="00762EA4"/>
    <w:rsid w:val="00785B64"/>
    <w:rsid w:val="00794BAB"/>
    <w:rsid w:val="007A508C"/>
    <w:rsid w:val="007D619B"/>
    <w:rsid w:val="00815C6B"/>
    <w:rsid w:val="00862A6C"/>
    <w:rsid w:val="0088079F"/>
    <w:rsid w:val="008A76F8"/>
    <w:rsid w:val="008C4828"/>
    <w:rsid w:val="008E0606"/>
    <w:rsid w:val="00931B06"/>
    <w:rsid w:val="00992989"/>
    <w:rsid w:val="009A20E3"/>
    <w:rsid w:val="009A323D"/>
    <w:rsid w:val="00A41886"/>
    <w:rsid w:val="00A469C8"/>
    <w:rsid w:val="00A63628"/>
    <w:rsid w:val="00A720AC"/>
    <w:rsid w:val="00A9677F"/>
    <w:rsid w:val="00AB4574"/>
    <w:rsid w:val="00AE31AF"/>
    <w:rsid w:val="00AE3679"/>
    <w:rsid w:val="00B6092D"/>
    <w:rsid w:val="00B653EB"/>
    <w:rsid w:val="00B6712C"/>
    <w:rsid w:val="00B74930"/>
    <w:rsid w:val="00BA56DF"/>
    <w:rsid w:val="00C113A9"/>
    <w:rsid w:val="00C167EF"/>
    <w:rsid w:val="00C34413"/>
    <w:rsid w:val="00C4090B"/>
    <w:rsid w:val="00C53758"/>
    <w:rsid w:val="00C55B48"/>
    <w:rsid w:val="00CB4ECC"/>
    <w:rsid w:val="00CC2E70"/>
    <w:rsid w:val="00CC63A1"/>
    <w:rsid w:val="00CE547E"/>
    <w:rsid w:val="00CF3D42"/>
    <w:rsid w:val="00CF63E6"/>
    <w:rsid w:val="00D01D18"/>
    <w:rsid w:val="00D25482"/>
    <w:rsid w:val="00D35652"/>
    <w:rsid w:val="00D51A08"/>
    <w:rsid w:val="00D57C03"/>
    <w:rsid w:val="00D8197A"/>
    <w:rsid w:val="00D90929"/>
    <w:rsid w:val="00DB126A"/>
    <w:rsid w:val="00DC790E"/>
    <w:rsid w:val="00E60560"/>
    <w:rsid w:val="00E76615"/>
    <w:rsid w:val="00E95985"/>
    <w:rsid w:val="00EA4C10"/>
    <w:rsid w:val="00EC529E"/>
    <w:rsid w:val="00EC6E9B"/>
    <w:rsid w:val="00EF49C7"/>
    <w:rsid w:val="00EF663D"/>
    <w:rsid w:val="00F473A1"/>
    <w:rsid w:val="00F75563"/>
    <w:rsid w:val="00FB42F0"/>
    <w:rsid w:val="00FD641C"/>
    <w:rsid w:val="00F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834A40"/>
  <w15:docId w15:val="{D395FA4F-9D6F-4346-8266-70BCDD6F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szCs w:val="24"/>
      <w:lang w:val="sk-SK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ahoma"/>
      <w:sz w:val="16"/>
      <w:szCs w:val="16"/>
      <w:lang w:val="sk-SK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bCs/>
      <w:sz w:val="20"/>
      <w:szCs w:val="20"/>
      <w:lang w:val="sk-SK"/>
    </w:rPr>
  </w:style>
  <w:style w:type="paragraph" w:styleId="ListParagraph">
    <w:name w:val="List Paragraph"/>
    <w:basedOn w:val="Normal"/>
    <w:uiPriority w:val="34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  <w:rPr>
      <w:rFonts w:cs="Times New Roman"/>
    </w:rPr>
  </w:style>
  <w:style w:type="paragraph" w:customStyle="1" w:styleId="clan">
    <w:name w:val="clan"/>
    <w:basedOn w:val="Normal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Jan Nvota</cp:lastModifiedBy>
  <cp:revision>3</cp:revision>
  <cp:lastPrinted>2023-02-21T11:04:00Z</cp:lastPrinted>
  <dcterms:created xsi:type="dcterms:W3CDTF">2025-01-29T07:59:00Z</dcterms:created>
  <dcterms:modified xsi:type="dcterms:W3CDTF">2025-01-29T10:29:00Z</dcterms:modified>
</cp:coreProperties>
</file>