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3370"/>
        <w:gridCol w:w="3009"/>
        <w:gridCol w:w="1276"/>
      </w:tblGrid>
      <w:tr w:rsidR="009D1598" w:rsidRPr="0015427A" w14:paraId="0CEF61F6" w14:textId="77777777" w:rsidTr="0058638B">
        <w:trPr>
          <w:trHeight w:val="1975"/>
        </w:trPr>
        <w:tc>
          <w:tcPr>
            <w:tcW w:w="2552" w:type="dxa"/>
            <w:gridSpan w:val="2"/>
          </w:tcPr>
          <w:p w14:paraId="51689722" w14:textId="77777777" w:rsidR="00EF5613" w:rsidRPr="0015427A" w:rsidRDefault="00EF5613" w:rsidP="0058638B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r>
              <w:rPr>
                <w:rFonts w:asciiTheme="minorHAnsi" w:hAnsiTheme="minorHAnsi"/>
                <w:noProof/>
                <w:sz w:val="22"/>
                <w:lang w:val="sr-Latn-RS" w:eastAsia="sr-Latn-RS"/>
              </w:rPr>
              <w:drawing>
                <wp:inline distT="0" distB="0" distL="0" distR="0" wp14:anchorId="7EDA2602" wp14:editId="11F10EDE">
                  <wp:extent cx="1487170" cy="962025"/>
                  <wp:effectExtent l="0" t="0" r="0" b="9525"/>
                  <wp:docPr id="2" name="Picture 2" descr="Description: 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3"/>
          </w:tcPr>
          <w:p w14:paraId="347AC83F" w14:textId="189AE080" w:rsidR="00EF5613" w:rsidRPr="0015427A" w:rsidRDefault="0015427A" w:rsidP="0058638B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Republika Srbija</w:t>
            </w:r>
          </w:p>
          <w:p w14:paraId="6560EB02" w14:textId="79E1E898" w:rsidR="00EF5613" w:rsidRPr="0015427A" w:rsidRDefault="0015427A" w:rsidP="005863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Autonomna Pokrajina Vojvodina</w:t>
            </w:r>
          </w:p>
          <w:p w14:paraId="52248890" w14:textId="70FD86A9" w:rsidR="00EF5613" w:rsidRPr="0015427A" w:rsidRDefault="0015427A" w:rsidP="005863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Pokrajinsko tajništvo za obrazovanje, propise,</w:t>
            </w:r>
          </w:p>
          <w:p w14:paraId="5E97D82C" w14:textId="330C992F" w:rsidR="00EF5613" w:rsidRPr="0015427A" w:rsidRDefault="0015427A" w:rsidP="005863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upravu i nacionalne manjine – nacionalne zajednice</w:t>
            </w:r>
          </w:p>
          <w:p w14:paraId="024D045A" w14:textId="4B5208AC" w:rsidR="00EF5613" w:rsidRPr="0015427A" w:rsidRDefault="0015427A" w:rsidP="0058638B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Bulevar Mihajla Pupina 16, 21000 Novi Sad</w:t>
            </w:r>
          </w:p>
          <w:p w14:paraId="5FACA78B" w14:textId="39851836" w:rsidR="00EF5613" w:rsidRPr="0015427A" w:rsidRDefault="0015427A" w:rsidP="0058638B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T: +381 21 487 43 48</w:t>
            </w:r>
          </w:p>
          <w:p w14:paraId="7DA457D6" w14:textId="4FD48560" w:rsidR="00EF5613" w:rsidRPr="0015427A" w:rsidRDefault="00AB4F4E" w:rsidP="0058638B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hyperlink r:id="rId9" w:history="1">
              <w:r w:rsidR="0052408B">
                <w:rPr>
                  <w:rFonts w:asciiTheme="minorHAnsi" w:hAnsiTheme="minorHAnsi"/>
                  <w:sz w:val="22"/>
                  <w:u w:val="single"/>
                </w:rPr>
                <w:t>ounz@vojvodina.gov.rs</w:t>
              </w:r>
            </w:hyperlink>
          </w:p>
          <w:p w14:paraId="77F3917D" w14:textId="691E5029" w:rsidR="009D1598" w:rsidRPr="0015427A" w:rsidRDefault="009D1598" w:rsidP="0058638B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u w:val="single"/>
              </w:rPr>
              <w:t>sonja.cato@vojvodina.gov.rs</w:t>
            </w:r>
          </w:p>
          <w:p w14:paraId="24CAA381" w14:textId="77777777" w:rsidR="00EF5613" w:rsidRPr="0015427A" w:rsidRDefault="00EF5613" w:rsidP="0058638B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5613" w:rsidRPr="0015427A" w14:paraId="560C3B52" w14:textId="77777777" w:rsidTr="009F52E1">
        <w:trPr>
          <w:gridAfter w:val="1"/>
          <w:wAfter w:w="1276" w:type="dxa"/>
          <w:trHeight w:val="305"/>
        </w:trPr>
        <w:tc>
          <w:tcPr>
            <w:tcW w:w="1276" w:type="dxa"/>
          </w:tcPr>
          <w:p w14:paraId="568DC287" w14:textId="77777777" w:rsidR="00EF5613" w:rsidRPr="0015427A" w:rsidRDefault="00EF5613" w:rsidP="0058638B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646" w:type="dxa"/>
            <w:gridSpan w:val="2"/>
          </w:tcPr>
          <w:p w14:paraId="176C9CAC" w14:textId="02008DE9" w:rsidR="00EF5613" w:rsidRPr="0015427A" w:rsidRDefault="0015427A" w:rsidP="0058638B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KLASA: 000242631 2025 09427 001 000 000 001           </w:t>
            </w:r>
          </w:p>
          <w:p w14:paraId="3CC32DFA" w14:textId="77777777" w:rsidR="00EF5613" w:rsidRPr="0015427A" w:rsidRDefault="00EF5613" w:rsidP="0058638B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009" w:type="dxa"/>
          </w:tcPr>
          <w:p w14:paraId="26C7B234" w14:textId="3419906D" w:rsidR="00EF5613" w:rsidRPr="0015427A" w:rsidRDefault="00324C88" w:rsidP="00650B8B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DATUM: 23. </w:t>
            </w:r>
            <w:r w:rsidR="0015427A">
              <w:rPr>
                <w:rFonts w:asciiTheme="minorHAnsi" w:hAnsiTheme="minorHAnsi"/>
                <w:sz w:val="22"/>
              </w:rPr>
              <w:t>5.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15427A">
              <w:rPr>
                <w:rFonts w:asciiTheme="minorHAnsi" w:hAnsiTheme="minorHAnsi"/>
                <w:sz w:val="22"/>
              </w:rPr>
              <w:t>2025. godine</w:t>
            </w:r>
          </w:p>
        </w:tc>
      </w:tr>
    </w:tbl>
    <w:p w14:paraId="2E4CAF1A" w14:textId="77777777" w:rsidR="009C6A1C" w:rsidRPr="0015427A" w:rsidRDefault="009C6A1C" w:rsidP="00EF56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E64B04" w14:textId="13E897D8" w:rsidR="00EF5613" w:rsidRPr="0015427A" w:rsidRDefault="00EF5613" w:rsidP="00EF561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         Na temelju članaka 15., 16. stavka 5. i 24. stavka 2. Pokrajinske skupštinske odluke o pokrajinskoj upravi („Službeni list APV”, broj: 37/2014, 54/2014 </w:t>
      </w:r>
      <w:r w:rsidR="00324C88">
        <w:rPr>
          <w:rFonts w:asciiTheme="minorHAnsi" w:hAnsiTheme="minorHAnsi"/>
          <w:sz w:val="22"/>
        </w:rPr>
        <w:t>–</w:t>
      </w:r>
      <w:r>
        <w:rPr>
          <w:rFonts w:asciiTheme="minorHAnsi" w:hAnsiTheme="minorHAnsi"/>
          <w:sz w:val="22"/>
        </w:rPr>
        <w:t xml:space="preserve"> dr. odluka, 37/2016, 29/2017, 24/2019, 66/2020 i 38/2021) i članka 9. stavka 1. Pravilnika o dodjeli proračunskih sredstava Pokrajinskog tajništva za obrazovanje, propise, upravu i nacionalne manjine </w:t>
      </w:r>
      <w:r w:rsidR="00324C88">
        <w:rPr>
          <w:rFonts w:asciiTheme="minorHAnsi" w:hAnsiTheme="minorHAnsi"/>
          <w:sz w:val="22"/>
        </w:rPr>
        <w:t>–</w:t>
      </w:r>
      <w:r>
        <w:rPr>
          <w:rFonts w:asciiTheme="minorHAnsi" w:hAnsiTheme="minorHAnsi"/>
          <w:sz w:val="22"/>
        </w:rPr>
        <w:t xml:space="preserve"> nacionalne zajednice za financiranje i sufinanciranje nabave opreme – videonadzora u funkciji promoviranja i unaprjeđenja sigurnosti učenika za ustanove osnovnog i srednjeg obrazovanja i odgoja na teritoriju  AP Vojvodine u 2025. godini („Službeni list APV”, broj: 5/25), i na temelju Rješenja pokrajinskog tajnika za obrazovanje, propise, upravu i nacionalne manjine – nacionalne zajednice klasa: 001642201 2024 09427 002 001 000 001 04 007 od 10. 6. 2024. godine, a po provedenom Natječaju za financiranje i sufinanciranje nabave opreme – videonadzora u funkciji promoviranja i unaprjeđenja sigurnosti učenika za ustanove osnovnog i srednjeg obrazovanja i odgoja na teritoriju Autonomne Pokrajine Vojvodine u 2025. godini („Sl. list APV“, broj: 6/2025), zamjenica pokrajinskog tajnika za obrazovanje, propise, upravu i nacionalne manjine </w:t>
      </w:r>
      <w:r w:rsidR="00324C88">
        <w:rPr>
          <w:rFonts w:asciiTheme="minorHAnsi" w:hAnsiTheme="minorHAnsi"/>
          <w:sz w:val="22"/>
        </w:rPr>
        <w:t>–</w:t>
      </w:r>
      <w:r>
        <w:rPr>
          <w:rFonts w:asciiTheme="minorHAnsi" w:hAnsiTheme="minorHAnsi"/>
          <w:sz w:val="22"/>
        </w:rPr>
        <w:t xml:space="preserve"> nacionalne zajednice,  d o n o s i:</w:t>
      </w:r>
    </w:p>
    <w:p w14:paraId="3C61252F" w14:textId="77777777" w:rsidR="001D51DC" w:rsidRPr="0015427A" w:rsidRDefault="001D51DC" w:rsidP="00BD29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893F1B" w14:textId="0B9FE14D" w:rsidR="006005B4" w:rsidRPr="0015427A" w:rsidRDefault="0015427A" w:rsidP="00BD29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 xml:space="preserve">RJEŠENJE </w:t>
      </w:r>
    </w:p>
    <w:p w14:paraId="14E264AA" w14:textId="2BE26097" w:rsidR="00BD29CA" w:rsidRPr="0015427A" w:rsidRDefault="0015427A" w:rsidP="00EF561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O RASPODJELI SREDSTAVA PO NATJEČAJU ZA FINANCIRANJE I SUFINANCIRANJE NABAVE OPREME  - VIDEONADZORA U FUNKCIJI PROMOVIRANJA I UNAPRJEĐENJA SIGURNOSTI UČENIKA ZA USTANOVE OSNOVNOG I SREDNJEG OBRAZOVANJA I ODGOJA NA TERITORIJU AUTONOMNE POKRAJINE VOJVODINE U 2025. GODINI</w:t>
      </w:r>
    </w:p>
    <w:p w14:paraId="0509EBE6" w14:textId="77777777" w:rsidR="006005B4" w:rsidRPr="0015427A" w:rsidRDefault="006005B4" w:rsidP="00EF56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3C9277" w14:textId="26A04591" w:rsidR="00EF5613" w:rsidRDefault="00EF5613" w:rsidP="00EF5613">
      <w:pPr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I.</w:t>
      </w:r>
    </w:p>
    <w:p w14:paraId="6D9994CE" w14:textId="77777777" w:rsidR="00324C88" w:rsidRPr="0015427A" w:rsidRDefault="00324C88" w:rsidP="00EF56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C673D7" w14:textId="74F25CDA" w:rsidR="00EF5613" w:rsidRPr="0015427A" w:rsidRDefault="00324C88" w:rsidP="00324C88">
      <w:pPr>
        <w:tabs>
          <w:tab w:val="center" w:pos="709"/>
          <w:tab w:val="right" w:pos="9406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BC3AB3">
        <w:rPr>
          <w:rFonts w:asciiTheme="minorHAnsi" w:hAnsiTheme="minorHAnsi"/>
          <w:sz w:val="22"/>
        </w:rPr>
        <w:t xml:space="preserve">Ovim rješenjem se utvrđuje raspodjela proračunskih sredstava Pokrajinskog tajništva za obrazovanje, propise, upravu i nacionalne manjine </w:t>
      </w:r>
      <w:r>
        <w:rPr>
          <w:rFonts w:asciiTheme="minorHAnsi" w:hAnsiTheme="minorHAnsi"/>
          <w:sz w:val="22"/>
        </w:rPr>
        <w:t>–</w:t>
      </w:r>
      <w:r w:rsidR="00BC3AB3">
        <w:rPr>
          <w:rFonts w:asciiTheme="minorHAnsi" w:hAnsiTheme="minorHAnsi"/>
          <w:sz w:val="22"/>
        </w:rPr>
        <w:t xml:space="preserve"> nacionalne zajednice po Natječaju za financiranje i sufinanciranje nabave opreme – videonadzora u funkciji promoviranja i unaprjeđenja sigurnosti učenika za ustanove osnovnog i srednjeg obrazovanja i odgoja na teritoriju Autonomne Pokrajine Vojvodine u 2025. godini, klasa:  000242631 2025 09427 001 000 000 001 od 29. 1. 2025. godine („Službeni list APV“, broj: 6/2025 – u daljnjem tekstu: Natječaj).</w:t>
      </w:r>
    </w:p>
    <w:p w14:paraId="6356B068" w14:textId="77777777" w:rsidR="00EF5613" w:rsidRPr="0015427A" w:rsidRDefault="00EF5613" w:rsidP="00EF5613">
      <w:pPr>
        <w:tabs>
          <w:tab w:val="left" w:pos="3600"/>
          <w:tab w:val="left" w:pos="3960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FBA738E" w14:textId="77777777" w:rsidR="00EF5613" w:rsidRPr="0015427A" w:rsidRDefault="00EF5613" w:rsidP="00EF561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II.</w:t>
      </w:r>
    </w:p>
    <w:p w14:paraId="7EEFC608" w14:textId="77777777" w:rsidR="00EF5613" w:rsidRPr="0015427A" w:rsidRDefault="00EF5613" w:rsidP="00EF56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F1F3E5" w14:textId="3FD199D5" w:rsidR="00AB57D5" w:rsidRPr="0015427A" w:rsidRDefault="00CD7134" w:rsidP="00324C8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Natječajem je </w:t>
      </w:r>
      <w:r>
        <w:rPr>
          <w:rFonts w:asciiTheme="minorHAnsi" w:hAnsiTheme="minorHAnsi"/>
          <w:b/>
          <w:sz w:val="22"/>
        </w:rPr>
        <w:t xml:space="preserve">opredijeljeno ukupno 60.000.000,00 dinara </w:t>
      </w:r>
      <w:r>
        <w:rPr>
          <w:rFonts w:asciiTheme="minorHAnsi" w:hAnsiTheme="minorHAnsi"/>
          <w:sz w:val="22"/>
        </w:rPr>
        <w:t xml:space="preserve">za namjenu iz točke I. ovog rješenja i to za ustanove osnovnog obrazovanja i odgoja na teritoriju Autonomne Pokrajine Vojvodine: </w:t>
      </w:r>
      <w:r>
        <w:rPr>
          <w:rFonts w:asciiTheme="minorHAnsi" w:hAnsiTheme="minorHAnsi"/>
          <w:b/>
          <w:sz w:val="22"/>
        </w:rPr>
        <w:t>20.000.000,00</w:t>
      </w:r>
      <w:r>
        <w:rPr>
          <w:rFonts w:asciiTheme="minorHAnsi" w:hAnsiTheme="minorHAnsi"/>
          <w:sz w:val="22"/>
        </w:rPr>
        <w:t xml:space="preserve"> dinara i za ustanove srednjeg obrazovanja i odgoja na teritoriju Autonomne Pokrajine Vojvodine u iznosu od </w:t>
      </w:r>
      <w:r>
        <w:rPr>
          <w:rFonts w:asciiTheme="minorHAnsi" w:hAnsiTheme="minorHAnsi"/>
          <w:b/>
          <w:sz w:val="22"/>
        </w:rPr>
        <w:t>40.000.000,00 dinara</w:t>
      </w:r>
      <w:r>
        <w:rPr>
          <w:rFonts w:asciiTheme="minorHAnsi" w:hAnsiTheme="minorHAnsi"/>
          <w:sz w:val="22"/>
        </w:rPr>
        <w:t>.</w:t>
      </w:r>
    </w:p>
    <w:p w14:paraId="2AEBAE94" w14:textId="77777777" w:rsidR="00B32C4A" w:rsidRPr="0015427A" w:rsidRDefault="00B32C4A" w:rsidP="00CD71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DDA7B7" w14:textId="37EE8777" w:rsidR="00BF63A3" w:rsidRDefault="0015427A" w:rsidP="00324C88">
      <w:pPr>
        <w:ind w:firstLine="70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Ovim rješenjem obavlja se raspodjela sredstava u ukupnom iznosu od </w:t>
      </w:r>
      <w:r>
        <w:rPr>
          <w:rFonts w:ascii="Calibri" w:hAnsi="Calibri"/>
          <w:b/>
          <w:sz w:val="22"/>
        </w:rPr>
        <w:t>40.807.684,75 dinara</w:t>
      </w:r>
      <w:r>
        <w:rPr>
          <w:rFonts w:ascii="Calibri" w:hAnsi="Calibri"/>
          <w:sz w:val="22"/>
        </w:rPr>
        <w:t xml:space="preserve">, a sredstva u iznosu od </w:t>
      </w:r>
      <w:r>
        <w:rPr>
          <w:rFonts w:ascii="Calibri" w:hAnsi="Calibri"/>
          <w:b/>
          <w:sz w:val="22"/>
        </w:rPr>
        <w:t>19.192.315,25 dinara</w:t>
      </w:r>
      <w:r>
        <w:rPr>
          <w:rFonts w:ascii="Calibri" w:hAnsi="Calibri"/>
          <w:sz w:val="22"/>
        </w:rPr>
        <w:t xml:space="preserve"> ostaju neraspoređena.</w:t>
      </w:r>
    </w:p>
    <w:p w14:paraId="54CFB7F8" w14:textId="77777777" w:rsidR="00324C88" w:rsidRPr="00324C88" w:rsidRDefault="00324C88" w:rsidP="00324C8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2780089" w14:textId="6A692D13" w:rsidR="00EF5613" w:rsidRPr="0015427A" w:rsidRDefault="00EF5613" w:rsidP="00EF561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          </w:t>
      </w:r>
      <w:r w:rsidR="00324C88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Sredstva se odobravaju ustanovama osnovnog i srednjeg obrazovanja i odgoja na teritoriju AP Vojvodine čiji je osnivač Republika Srbija, autonomna pokrajina i jedinica lokalne samouprave (u </w:t>
      </w:r>
      <w:r>
        <w:rPr>
          <w:rFonts w:asciiTheme="minorHAnsi" w:hAnsiTheme="minorHAnsi"/>
          <w:sz w:val="22"/>
        </w:rPr>
        <w:lastRenderedPageBreak/>
        <w:t>daljnjem tekstu: korisnici) za namjene i u iznosima prikazanima u Tablici 1. i u Tablici 2. Koje su sastavni dio ovog rješenja.</w:t>
      </w:r>
    </w:p>
    <w:p w14:paraId="4D2348C2" w14:textId="77777777" w:rsidR="00FC14C3" w:rsidRPr="0015427A" w:rsidRDefault="00FC14C3" w:rsidP="00EF56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4DFA74" w14:textId="10E0FD7A" w:rsidR="004C3295" w:rsidRPr="0015427A" w:rsidRDefault="00FC14C3" w:rsidP="00324C8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III.</w:t>
      </w:r>
    </w:p>
    <w:p w14:paraId="598E0CA1" w14:textId="77777777" w:rsidR="004C3295" w:rsidRPr="0015427A" w:rsidRDefault="004C3295" w:rsidP="004C3295">
      <w:pPr>
        <w:pStyle w:val="BlockText"/>
        <w:tabs>
          <w:tab w:val="clear" w:pos="5423"/>
          <w:tab w:val="clear" w:pos="5797"/>
          <w:tab w:val="left" w:pos="0"/>
          <w:tab w:val="left" w:pos="1440"/>
        </w:tabs>
        <w:ind w:left="0" w:right="-11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710ACF" w14:textId="0ED42A4A" w:rsidR="00FC14C3" w:rsidRPr="0015427A" w:rsidRDefault="00A1233A" w:rsidP="00FC14C3">
      <w:pPr>
        <w:pStyle w:val="BlockText"/>
        <w:tabs>
          <w:tab w:val="clear" w:pos="5423"/>
          <w:tab w:val="clear" w:pos="5797"/>
          <w:tab w:val="left" w:pos="0"/>
        </w:tabs>
        <w:ind w:left="0" w:right="-11" w:firstLine="0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/>
          <w:sz w:val="22"/>
        </w:rPr>
        <w:tab/>
      </w:r>
      <w:r>
        <w:rPr>
          <w:rFonts w:ascii="Calibri" w:hAnsi="Calibri"/>
          <w:sz w:val="22"/>
        </w:rPr>
        <w:t xml:space="preserve">Sredstva iz točke II. ovog rješenja utvrđena su Pokrajinskom skupštinskom odlukom o proračunu Autonomne Pokrajine Vojvodine za 2025. godinu („Službeni list APV“, broj: 57/24), u  Razdjelu 06 </w:t>
      </w:r>
      <w:r w:rsidR="00324C88">
        <w:rPr>
          <w:rFonts w:ascii="Calibri" w:hAnsi="Calibri"/>
          <w:sz w:val="22"/>
        </w:rPr>
        <w:t>–</w:t>
      </w:r>
      <w:r>
        <w:rPr>
          <w:rFonts w:ascii="Calibri" w:hAnsi="Calibri"/>
          <w:sz w:val="22"/>
        </w:rPr>
        <w:t xml:space="preserve"> Pokrajinsko tajništvo za obrazovanje, propise, upravu i nacionalne manjine </w:t>
      </w:r>
      <w:r w:rsidR="00324C88">
        <w:rPr>
          <w:rFonts w:ascii="Calibri" w:hAnsi="Calibri"/>
          <w:sz w:val="22"/>
        </w:rPr>
        <w:t>–</w:t>
      </w:r>
      <w:r>
        <w:rPr>
          <w:rFonts w:ascii="Calibri" w:hAnsi="Calibri"/>
          <w:sz w:val="22"/>
        </w:rPr>
        <w:t xml:space="preserve"> nacionalne zajednice </w:t>
      </w:r>
      <w:r w:rsidR="00324C88">
        <w:rPr>
          <w:rFonts w:ascii="Calibri" w:hAnsi="Calibri"/>
          <w:sz w:val="22"/>
        </w:rPr>
        <w:t>(u daljnjem tekstu: Tajništvo),</w:t>
      </w:r>
      <w:r>
        <w:rPr>
          <w:rFonts w:ascii="Calibri" w:hAnsi="Calibri"/>
          <w:sz w:val="22"/>
        </w:rPr>
        <w:t xml:space="preserve"> i to u okviru Programa 2003 – Osnovno obrazovanje, Programska aktivnost 1006 – Modernizacija infrastrukture osnovnih škola, Funkcionalna klasifikacija 910, Izvor financiranja 01 00 – Opći prihodi i primici proračuna, Ekonomska klasifikacija 463 – Transferi ostalim razinama vlasti, 4632 – Kapitalni transferi ostalim razinama vlasti, i  u okviru Programa 2004 – Srednje obrazovanje, Programska aktivnost 1005 – Modernizacija infrastrukture srednjih škola, Funkcionalna klasifikacija 920, Izvor financiranja 01 00 – Opći prihodi i primici proračuna, Ekonomska klasifikacija 463 – Transferi ostalim razinama vlasti, 4632 – Kapitalni transferi ostalim razinama vlasti, a prenose se korisnicima sukladno priljevu sredstava u proračun AP Vojvodine, odnosno likvidnim mogućnostima proračuna.</w:t>
      </w:r>
    </w:p>
    <w:p w14:paraId="1F62F5DB" w14:textId="2268E28D" w:rsidR="004C3295" w:rsidRPr="0015427A" w:rsidRDefault="004C3295" w:rsidP="00222C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7E90FA" w14:textId="77777777" w:rsidR="004C3295" w:rsidRPr="0015427A" w:rsidRDefault="004C3295" w:rsidP="004C3295">
      <w:pPr>
        <w:pStyle w:val="BlockText"/>
        <w:tabs>
          <w:tab w:val="clear" w:pos="5423"/>
          <w:tab w:val="clear" w:pos="5797"/>
          <w:tab w:val="left" w:pos="0"/>
          <w:tab w:val="left" w:pos="1440"/>
        </w:tabs>
        <w:ind w:left="0" w:right="-11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</w:rPr>
        <w:t>IV.</w:t>
      </w:r>
    </w:p>
    <w:p w14:paraId="3C8C860F" w14:textId="77777777" w:rsidR="004C3295" w:rsidRPr="0015427A" w:rsidRDefault="004C3295" w:rsidP="004C3295">
      <w:pPr>
        <w:pStyle w:val="BlockText"/>
        <w:tabs>
          <w:tab w:val="clear" w:pos="5423"/>
          <w:tab w:val="clear" w:pos="5797"/>
          <w:tab w:val="left" w:pos="0"/>
          <w:tab w:val="left" w:pos="1440"/>
        </w:tabs>
        <w:ind w:left="0" w:right="-11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FFD2F9" w14:textId="6824D1F0" w:rsidR="004C3295" w:rsidRPr="0015427A" w:rsidRDefault="004C3295" w:rsidP="004C3295">
      <w:pPr>
        <w:tabs>
          <w:tab w:val="left" w:pos="1260"/>
          <w:tab w:val="left" w:pos="3960"/>
        </w:tabs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/>
          <w:sz w:val="22"/>
        </w:rPr>
        <w:t xml:space="preserve">            Za rashode i izdatke vezane za realizaciju namjene za koju su sredstva dodijeljena, a koji podliježu postupku javne nabave, primatelj sredstava provodi postupak javne nabave, sukladno propisima koji reguliraju javne nabave.</w:t>
      </w:r>
    </w:p>
    <w:p w14:paraId="724D9F61" w14:textId="77777777" w:rsidR="004C3295" w:rsidRPr="0015427A" w:rsidRDefault="004C3295" w:rsidP="004C3295">
      <w:pPr>
        <w:tabs>
          <w:tab w:val="left" w:pos="1260"/>
          <w:tab w:val="left" w:pos="3960"/>
        </w:tabs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6E82F12" w14:textId="77777777" w:rsidR="004C3295" w:rsidRPr="0015427A" w:rsidRDefault="004C3295" w:rsidP="004C3295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ind w:right="10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V.</w:t>
      </w:r>
    </w:p>
    <w:p w14:paraId="34628F7F" w14:textId="77777777" w:rsidR="004C3295" w:rsidRPr="0015427A" w:rsidRDefault="004C3295" w:rsidP="004C3295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ind w:right="10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27B954" w14:textId="1DF384F2" w:rsidR="004C3295" w:rsidRPr="0015427A" w:rsidRDefault="004C3295" w:rsidP="004C3295">
      <w:pPr>
        <w:tabs>
          <w:tab w:val="left" w:pos="1080"/>
          <w:tab w:val="left" w:pos="5040"/>
        </w:tabs>
        <w:ind w:right="10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            Tajništvo će obavijestiti korisnike o raspodjeli sredstava koja je utvrđena ovim rješenjem.</w:t>
      </w:r>
    </w:p>
    <w:p w14:paraId="42FD9C37" w14:textId="77777777" w:rsidR="00336C17" w:rsidRPr="0015427A" w:rsidRDefault="00336C17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5EB583" w14:textId="77777777" w:rsidR="00336C17" w:rsidRPr="0015427A" w:rsidRDefault="00336C17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6619A9" w14:textId="77777777" w:rsidR="004C3295" w:rsidRPr="0015427A" w:rsidRDefault="004C3295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VI.</w:t>
      </w:r>
    </w:p>
    <w:p w14:paraId="49F355A4" w14:textId="77777777" w:rsidR="004C3295" w:rsidRPr="0015427A" w:rsidRDefault="004C3295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2947FA" w14:textId="234CA567" w:rsidR="004C3295" w:rsidRPr="0015427A" w:rsidRDefault="00324C88" w:rsidP="00324C88">
      <w:pPr>
        <w:tabs>
          <w:tab w:val="left" w:pos="0"/>
          <w:tab w:val="left" w:pos="851"/>
          <w:tab w:val="left" w:pos="5040"/>
        </w:tabs>
        <w:ind w:right="10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             </w:t>
      </w:r>
      <w:r w:rsidR="004C3295">
        <w:rPr>
          <w:rFonts w:asciiTheme="minorHAnsi" w:hAnsiTheme="minorHAnsi"/>
          <w:sz w:val="22"/>
        </w:rPr>
        <w:t>Tajništvo će obvezu prema korisnicima preuzeti na temelju pismenog ugovora.</w:t>
      </w:r>
    </w:p>
    <w:p w14:paraId="25BAFBAB" w14:textId="77777777" w:rsidR="004C3295" w:rsidRPr="0015427A" w:rsidRDefault="004C3295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558B4B" w14:textId="77777777" w:rsidR="004C3295" w:rsidRPr="0015427A" w:rsidRDefault="004C3295" w:rsidP="004C3295">
      <w:pPr>
        <w:pStyle w:val="BodyTextIndent3"/>
        <w:tabs>
          <w:tab w:val="clear" w:pos="1500"/>
          <w:tab w:val="left" w:pos="5040"/>
        </w:tabs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2"/>
        </w:rPr>
        <w:t>VII.</w:t>
      </w:r>
    </w:p>
    <w:p w14:paraId="19CD6A41" w14:textId="77777777" w:rsidR="004C3295" w:rsidRPr="0015427A" w:rsidRDefault="004C3295" w:rsidP="004C3295">
      <w:pPr>
        <w:pStyle w:val="BodyTextIndent3"/>
        <w:tabs>
          <w:tab w:val="clear" w:pos="1500"/>
          <w:tab w:val="left" w:pos="5040"/>
        </w:tabs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720751" w14:textId="35DEAD89" w:rsidR="004C3295" w:rsidRPr="0015427A" w:rsidRDefault="00324C88" w:rsidP="004C3295">
      <w:pPr>
        <w:tabs>
          <w:tab w:val="left" w:pos="1260"/>
          <w:tab w:val="left" w:pos="1440"/>
          <w:tab w:val="left" w:pos="5040"/>
        </w:tabs>
        <w:ind w:right="10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              </w:t>
      </w:r>
      <w:r w:rsidR="004C3295">
        <w:rPr>
          <w:rFonts w:asciiTheme="minorHAnsi" w:hAnsiTheme="minorHAnsi"/>
          <w:sz w:val="22"/>
        </w:rPr>
        <w:t>Ovo rješenje je konačno i protiv njega se ne može uložiti žalba.</w:t>
      </w:r>
    </w:p>
    <w:p w14:paraId="498FA81C" w14:textId="77777777" w:rsidR="004C3295" w:rsidRPr="0015427A" w:rsidRDefault="004C3295" w:rsidP="00222C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31136A" w14:textId="77777777" w:rsidR="004C3295" w:rsidRPr="0015427A" w:rsidRDefault="004C3295" w:rsidP="00222C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C289CC" w14:textId="77777777" w:rsidR="004C3295" w:rsidRPr="0015427A" w:rsidRDefault="004C3295" w:rsidP="004C329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VIII.</w:t>
      </w:r>
    </w:p>
    <w:p w14:paraId="622D2B1A" w14:textId="77777777" w:rsidR="004C3295" w:rsidRPr="0015427A" w:rsidRDefault="004C3295" w:rsidP="004C329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55989B" w14:textId="6858F847" w:rsidR="004C3295" w:rsidRPr="00324C88" w:rsidRDefault="00324C88" w:rsidP="00324C88">
      <w:pPr>
        <w:pStyle w:val="BodyTextIndent3"/>
        <w:tabs>
          <w:tab w:val="clear" w:pos="1260"/>
          <w:tab w:val="clear" w:pos="1440"/>
          <w:tab w:val="clear" w:pos="1500"/>
          <w:tab w:val="left" w:pos="709"/>
          <w:tab w:val="left" w:pos="5040"/>
        </w:tabs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ab/>
      </w:r>
      <w:r w:rsidR="004C3295">
        <w:rPr>
          <w:rFonts w:asciiTheme="minorHAnsi" w:hAnsiTheme="minorHAnsi"/>
          <w:sz w:val="22"/>
        </w:rPr>
        <w:t>Za izvršenje ovog rješenja zadužuje se Sektor za materijalno-financijske poslove Tajništva.</w:t>
      </w:r>
    </w:p>
    <w:p w14:paraId="50CC4B3F" w14:textId="77777777" w:rsidR="004C3295" w:rsidRPr="0015427A" w:rsidRDefault="004C3295" w:rsidP="004C32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6FA107" w14:textId="31E2E89F" w:rsidR="004C3295" w:rsidRPr="0015427A" w:rsidRDefault="0015427A" w:rsidP="004C329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Rješenje dostaviti:</w:t>
      </w:r>
    </w:p>
    <w:p w14:paraId="7D816E05" w14:textId="77777777" w:rsidR="004C3295" w:rsidRPr="0015427A" w:rsidRDefault="004C3295" w:rsidP="004C32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66A5E8" w14:textId="20DF5959" w:rsidR="004C3295" w:rsidRPr="0015427A" w:rsidRDefault="0015427A" w:rsidP="004C329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Sektoru za materijalno-financijske poslove Tajništva</w:t>
      </w:r>
    </w:p>
    <w:p w14:paraId="21F7AB4C" w14:textId="2BCE10CD" w:rsidR="004C3295" w:rsidRPr="0015427A" w:rsidRDefault="0015427A" w:rsidP="007B2CF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Pismohrani  </w:t>
      </w:r>
    </w:p>
    <w:p w14:paraId="28A2931D" w14:textId="2CC7FBAA" w:rsidR="00CE452E" w:rsidRPr="0015427A" w:rsidRDefault="00CE452E" w:rsidP="00324C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B90EB" w14:textId="77777777" w:rsidR="001A6370" w:rsidRPr="0015427A" w:rsidRDefault="001A6370" w:rsidP="001A6370">
      <w:pPr>
        <w:rPr>
          <w:rFonts w:asciiTheme="minorHAnsi" w:hAnsiTheme="minorHAnsi" w:cstheme="minorHAnsi"/>
          <w:b/>
          <w:sz w:val="22"/>
          <w:szCs w:val="22"/>
        </w:rPr>
      </w:pPr>
    </w:p>
    <w:p w14:paraId="401375BE" w14:textId="6165B95B" w:rsidR="001A6370" w:rsidRPr="0015427A" w:rsidRDefault="0015427A" w:rsidP="00324C88">
      <w:pPr>
        <w:ind w:firstLine="595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P.O. POKRAJINSKOG  TAJNIKA</w:t>
      </w:r>
    </w:p>
    <w:p w14:paraId="4598C2DB" w14:textId="23427C73" w:rsidR="001A6370" w:rsidRPr="0015427A" w:rsidRDefault="0015427A" w:rsidP="00324C88">
      <w:pPr>
        <w:ind w:firstLine="5529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ZAMJENICA POKRAJINSKOG TAJNIKA</w:t>
      </w:r>
    </w:p>
    <w:p w14:paraId="10781451" w14:textId="77777777" w:rsidR="001A6370" w:rsidRPr="0015427A" w:rsidRDefault="001A6370" w:rsidP="001A6370">
      <w:pPr>
        <w:ind w:firstLine="637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5A9889" w14:textId="411BD5C3" w:rsidR="00324C88" w:rsidRDefault="0015427A" w:rsidP="00324C88">
      <w:pPr>
        <w:ind w:firstLine="637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</w:rPr>
        <w:t>Slađana Bursać</w:t>
      </w:r>
    </w:p>
    <w:tbl>
      <w:tblPr>
        <w:tblStyle w:val="TableGrid"/>
        <w:tblpPr w:leftFromText="180" w:rightFromText="180" w:vertAnchor="text" w:horzAnchor="margin" w:tblpY="-39"/>
        <w:tblOverlap w:val="never"/>
        <w:tblW w:w="8972" w:type="dxa"/>
        <w:tblLayout w:type="fixed"/>
        <w:tblLook w:val="04A0" w:firstRow="1" w:lastRow="0" w:firstColumn="1" w:lastColumn="0" w:noHBand="0" w:noVBand="1"/>
      </w:tblPr>
      <w:tblGrid>
        <w:gridCol w:w="815"/>
        <w:gridCol w:w="2234"/>
        <w:gridCol w:w="1835"/>
        <w:gridCol w:w="1836"/>
        <w:gridCol w:w="1780"/>
        <w:gridCol w:w="236"/>
        <w:gridCol w:w="218"/>
        <w:gridCol w:w="18"/>
      </w:tblGrid>
      <w:tr w:rsidR="00324C88" w:rsidRPr="0015427A" w14:paraId="0C8428E1" w14:textId="77777777" w:rsidTr="00324C88">
        <w:trPr>
          <w:gridAfter w:val="1"/>
          <w:wAfter w:w="18" w:type="dxa"/>
          <w:trHeight w:val="1200"/>
        </w:trPr>
        <w:tc>
          <w:tcPr>
            <w:tcW w:w="8954" w:type="dxa"/>
            <w:gridSpan w:val="7"/>
            <w:hideMark/>
          </w:tcPr>
          <w:p w14:paraId="6BAAA4E0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lastRenderedPageBreak/>
              <w:t xml:space="preserve">Tablica 1. Raspodjela sredstava po Natječaju za financiranje i sufinanciranje nabave opreme – videonadzora u funkciji promoviranja i unaprjeđenja sigurnosti učenika za </w:t>
            </w:r>
            <w:r>
              <w:rPr>
                <w:rFonts w:asciiTheme="minorHAnsi" w:hAnsiTheme="minorHAnsi"/>
                <w:b/>
                <w:i/>
                <w:sz w:val="22"/>
              </w:rPr>
              <w:t>ustanove osnovnog obrazovanja i</w:t>
            </w:r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i/>
                <w:iCs/>
                <w:sz w:val="22"/>
              </w:rPr>
              <w:t>odgoja</w:t>
            </w:r>
            <w:r>
              <w:rPr>
                <w:rFonts w:asciiTheme="minorHAnsi" w:hAnsiTheme="minorHAnsi"/>
                <w:b/>
                <w:sz w:val="22"/>
              </w:rPr>
              <w:t xml:space="preserve"> na teritoriju Autonomne Pokrajine Vojvodine u 2025. godini</w:t>
            </w:r>
          </w:p>
        </w:tc>
      </w:tr>
      <w:tr w:rsidR="00324C88" w:rsidRPr="0015427A" w14:paraId="44567288" w14:textId="77777777" w:rsidTr="00324C88">
        <w:trPr>
          <w:trHeight w:val="510"/>
        </w:trPr>
        <w:tc>
          <w:tcPr>
            <w:tcW w:w="815" w:type="dxa"/>
            <w:hideMark/>
          </w:tcPr>
          <w:p w14:paraId="4520EAD2" w14:textId="33744A5A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Redni broj</w:t>
            </w:r>
          </w:p>
        </w:tc>
        <w:tc>
          <w:tcPr>
            <w:tcW w:w="2234" w:type="dxa"/>
            <w:hideMark/>
          </w:tcPr>
          <w:p w14:paraId="1ADD6524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Naziv podnositelja prijave</w:t>
            </w:r>
          </w:p>
        </w:tc>
        <w:tc>
          <w:tcPr>
            <w:tcW w:w="1835" w:type="dxa"/>
            <w:hideMark/>
          </w:tcPr>
          <w:p w14:paraId="3A7DCA4E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Općina</w:t>
            </w:r>
          </w:p>
        </w:tc>
        <w:tc>
          <w:tcPr>
            <w:tcW w:w="1836" w:type="dxa"/>
            <w:hideMark/>
          </w:tcPr>
          <w:p w14:paraId="06C6DCF8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Mjesto</w:t>
            </w:r>
          </w:p>
        </w:tc>
        <w:tc>
          <w:tcPr>
            <w:tcW w:w="1780" w:type="dxa"/>
            <w:hideMark/>
          </w:tcPr>
          <w:p w14:paraId="1617C647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Odobreno</w:t>
            </w:r>
          </w:p>
        </w:tc>
        <w:tc>
          <w:tcPr>
            <w:tcW w:w="236" w:type="dxa"/>
            <w:hideMark/>
          </w:tcPr>
          <w:p w14:paraId="291E3D67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6" w:type="dxa"/>
            <w:gridSpan w:val="2"/>
            <w:hideMark/>
          </w:tcPr>
          <w:p w14:paraId="08266752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5C5A68BB" w14:textId="77777777" w:rsidTr="00324C88">
        <w:trPr>
          <w:trHeight w:val="525"/>
        </w:trPr>
        <w:tc>
          <w:tcPr>
            <w:tcW w:w="815" w:type="dxa"/>
            <w:hideMark/>
          </w:tcPr>
          <w:p w14:paraId="437498A8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2234" w:type="dxa"/>
            <w:hideMark/>
          </w:tcPr>
          <w:p w14:paraId="6B114948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Osnovna škola „Cseh Károly“</w:t>
            </w:r>
          </w:p>
        </w:tc>
        <w:tc>
          <w:tcPr>
            <w:tcW w:w="1835" w:type="dxa"/>
            <w:hideMark/>
          </w:tcPr>
          <w:p w14:paraId="113550B6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Ada</w:t>
            </w:r>
          </w:p>
        </w:tc>
        <w:tc>
          <w:tcPr>
            <w:tcW w:w="1836" w:type="dxa"/>
            <w:hideMark/>
          </w:tcPr>
          <w:p w14:paraId="45660BD7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Ada</w:t>
            </w:r>
          </w:p>
        </w:tc>
        <w:tc>
          <w:tcPr>
            <w:tcW w:w="1780" w:type="dxa"/>
            <w:hideMark/>
          </w:tcPr>
          <w:p w14:paraId="76E11A02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1.198.000,00</w:t>
            </w:r>
          </w:p>
        </w:tc>
        <w:tc>
          <w:tcPr>
            <w:tcW w:w="236" w:type="dxa"/>
            <w:hideMark/>
          </w:tcPr>
          <w:p w14:paraId="34AFB5F0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6" w:type="dxa"/>
            <w:gridSpan w:val="2"/>
            <w:hideMark/>
          </w:tcPr>
          <w:p w14:paraId="53E391BA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14A738AD" w14:textId="77777777" w:rsidTr="00324C88">
        <w:trPr>
          <w:trHeight w:val="525"/>
        </w:trPr>
        <w:tc>
          <w:tcPr>
            <w:tcW w:w="815" w:type="dxa"/>
            <w:hideMark/>
          </w:tcPr>
          <w:p w14:paraId="1370B7CF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2234" w:type="dxa"/>
            <w:hideMark/>
          </w:tcPr>
          <w:p w14:paraId="66484CEC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Osnovna škola „József Attila”</w:t>
            </w:r>
          </w:p>
        </w:tc>
        <w:tc>
          <w:tcPr>
            <w:tcW w:w="1835" w:type="dxa"/>
            <w:hideMark/>
          </w:tcPr>
          <w:p w14:paraId="7EBBF9EF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Apatin</w:t>
            </w:r>
          </w:p>
        </w:tc>
        <w:tc>
          <w:tcPr>
            <w:tcW w:w="1836" w:type="dxa"/>
            <w:hideMark/>
          </w:tcPr>
          <w:p w14:paraId="0C703DDD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Kupusina</w:t>
            </w:r>
          </w:p>
        </w:tc>
        <w:tc>
          <w:tcPr>
            <w:tcW w:w="1780" w:type="dxa"/>
            <w:hideMark/>
          </w:tcPr>
          <w:p w14:paraId="4901FA76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446.000,00</w:t>
            </w:r>
          </w:p>
        </w:tc>
        <w:tc>
          <w:tcPr>
            <w:tcW w:w="236" w:type="dxa"/>
            <w:hideMark/>
          </w:tcPr>
          <w:p w14:paraId="6BF25D07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6" w:type="dxa"/>
            <w:gridSpan w:val="2"/>
            <w:hideMark/>
          </w:tcPr>
          <w:p w14:paraId="4BE7BF6B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0D973DF9" w14:textId="77777777" w:rsidTr="00324C88">
        <w:trPr>
          <w:trHeight w:val="585"/>
        </w:trPr>
        <w:tc>
          <w:tcPr>
            <w:tcW w:w="815" w:type="dxa"/>
            <w:hideMark/>
          </w:tcPr>
          <w:p w14:paraId="6E35FF4A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2234" w:type="dxa"/>
            <w:hideMark/>
          </w:tcPr>
          <w:p w14:paraId="288FADCC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Osnovna škola „Bratstvo-jedinstvo“</w:t>
            </w:r>
          </w:p>
        </w:tc>
        <w:tc>
          <w:tcPr>
            <w:tcW w:w="1835" w:type="dxa"/>
            <w:hideMark/>
          </w:tcPr>
          <w:p w14:paraId="2B0B44F3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Bačka Topola</w:t>
            </w:r>
          </w:p>
        </w:tc>
        <w:tc>
          <w:tcPr>
            <w:tcW w:w="1836" w:type="dxa"/>
            <w:hideMark/>
          </w:tcPr>
          <w:p w14:paraId="6A60EFF2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Bajša</w:t>
            </w:r>
          </w:p>
        </w:tc>
        <w:tc>
          <w:tcPr>
            <w:tcW w:w="1780" w:type="dxa"/>
            <w:hideMark/>
          </w:tcPr>
          <w:p w14:paraId="23E216AB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447.000,00</w:t>
            </w:r>
          </w:p>
        </w:tc>
        <w:tc>
          <w:tcPr>
            <w:tcW w:w="236" w:type="dxa"/>
            <w:hideMark/>
          </w:tcPr>
          <w:p w14:paraId="338C6C59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6" w:type="dxa"/>
            <w:gridSpan w:val="2"/>
            <w:hideMark/>
          </w:tcPr>
          <w:p w14:paraId="2D255E16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2F181CC9" w14:textId="77777777" w:rsidTr="00324C88">
        <w:trPr>
          <w:trHeight w:val="525"/>
        </w:trPr>
        <w:tc>
          <w:tcPr>
            <w:tcW w:w="815" w:type="dxa"/>
            <w:hideMark/>
          </w:tcPr>
          <w:p w14:paraId="7E3133F9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</w:t>
            </w:r>
          </w:p>
        </w:tc>
        <w:tc>
          <w:tcPr>
            <w:tcW w:w="2234" w:type="dxa"/>
            <w:hideMark/>
          </w:tcPr>
          <w:p w14:paraId="40A3D257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Osnovna škola „Moša Pijade“</w:t>
            </w:r>
          </w:p>
        </w:tc>
        <w:tc>
          <w:tcPr>
            <w:tcW w:w="1835" w:type="dxa"/>
            <w:hideMark/>
          </w:tcPr>
          <w:p w14:paraId="67C9293F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Bačka Topola</w:t>
            </w:r>
          </w:p>
        </w:tc>
        <w:tc>
          <w:tcPr>
            <w:tcW w:w="1836" w:type="dxa"/>
            <w:hideMark/>
          </w:tcPr>
          <w:p w14:paraId="2B404754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Pačir</w:t>
            </w:r>
          </w:p>
        </w:tc>
        <w:tc>
          <w:tcPr>
            <w:tcW w:w="1780" w:type="dxa"/>
            <w:hideMark/>
          </w:tcPr>
          <w:p w14:paraId="5BFD3B81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822.000,00</w:t>
            </w:r>
          </w:p>
        </w:tc>
        <w:tc>
          <w:tcPr>
            <w:tcW w:w="236" w:type="dxa"/>
            <w:hideMark/>
          </w:tcPr>
          <w:p w14:paraId="1CE0A379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6" w:type="dxa"/>
            <w:gridSpan w:val="2"/>
            <w:hideMark/>
          </w:tcPr>
          <w:p w14:paraId="70EC2A1A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0E6B233D" w14:textId="77777777" w:rsidTr="00324C88">
        <w:trPr>
          <w:trHeight w:val="525"/>
        </w:trPr>
        <w:tc>
          <w:tcPr>
            <w:tcW w:w="815" w:type="dxa"/>
            <w:hideMark/>
          </w:tcPr>
          <w:p w14:paraId="4B150FE1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2234" w:type="dxa"/>
            <w:hideMark/>
          </w:tcPr>
          <w:p w14:paraId="020F01CF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Osnovna škola „Csáki Lajos“</w:t>
            </w:r>
          </w:p>
        </w:tc>
        <w:tc>
          <w:tcPr>
            <w:tcW w:w="1835" w:type="dxa"/>
            <w:hideMark/>
          </w:tcPr>
          <w:p w14:paraId="14C5183A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Bačka Topola</w:t>
            </w:r>
          </w:p>
        </w:tc>
        <w:tc>
          <w:tcPr>
            <w:tcW w:w="1836" w:type="dxa"/>
            <w:hideMark/>
          </w:tcPr>
          <w:p w14:paraId="683F1B1F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Bačka Topola</w:t>
            </w:r>
          </w:p>
        </w:tc>
        <w:tc>
          <w:tcPr>
            <w:tcW w:w="1780" w:type="dxa"/>
            <w:hideMark/>
          </w:tcPr>
          <w:p w14:paraId="580071FE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831.000,00</w:t>
            </w:r>
          </w:p>
        </w:tc>
        <w:tc>
          <w:tcPr>
            <w:tcW w:w="236" w:type="dxa"/>
            <w:hideMark/>
          </w:tcPr>
          <w:p w14:paraId="2421EF2C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6" w:type="dxa"/>
            <w:gridSpan w:val="2"/>
            <w:hideMark/>
          </w:tcPr>
          <w:p w14:paraId="44E132EA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251A31F4" w14:textId="77777777" w:rsidTr="00324C88">
        <w:trPr>
          <w:trHeight w:val="525"/>
        </w:trPr>
        <w:tc>
          <w:tcPr>
            <w:tcW w:w="815" w:type="dxa"/>
            <w:hideMark/>
          </w:tcPr>
          <w:p w14:paraId="3F3381AC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</w:t>
            </w:r>
          </w:p>
        </w:tc>
        <w:tc>
          <w:tcPr>
            <w:tcW w:w="2234" w:type="dxa"/>
            <w:hideMark/>
          </w:tcPr>
          <w:p w14:paraId="36028B43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Osnovna škola „18. oktobar“</w:t>
            </w:r>
          </w:p>
        </w:tc>
        <w:tc>
          <w:tcPr>
            <w:tcW w:w="1835" w:type="dxa"/>
            <w:hideMark/>
          </w:tcPr>
          <w:p w14:paraId="1AA552C6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Bačka Topola</w:t>
            </w:r>
          </w:p>
        </w:tc>
        <w:tc>
          <w:tcPr>
            <w:tcW w:w="1836" w:type="dxa"/>
            <w:hideMark/>
          </w:tcPr>
          <w:p w14:paraId="536529B4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Novo Orahovo</w:t>
            </w:r>
          </w:p>
        </w:tc>
        <w:tc>
          <w:tcPr>
            <w:tcW w:w="1780" w:type="dxa"/>
            <w:hideMark/>
          </w:tcPr>
          <w:p w14:paraId="6AFDCBEF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967.000,00</w:t>
            </w:r>
          </w:p>
        </w:tc>
        <w:tc>
          <w:tcPr>
            <w:tcW w:w="236" w:type="dxa"/>
            <w:hideMark/>
          </w:tcPr>
          <w:p w14:paraId="25857F18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6" w:type="dxa"/>
            <w:gridSpan w:val="2"/>
            <w:hideMark/>
          </w:tcPr>
          <w:p w14:paraId="0D698B85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2D366217" w14:textId="77777777" w:rsidTr="00324C88">
        <w:trPr>
          <w:trHeight w:val="405"/>
        </w:trPr>
        <w:tc>
          <w:tcPr>
            <w:tcW w:w="815" w:type="dxa"/>
            <w:hideMark/>
          </w:tcPr>
          <w:p w14:paraId="78FB1FCD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</w:t>
            </w:r>
          </w:p>
        </w:tc>
        <w:tc>
          <w:tcPr>
            <w:tcW w:w="2234" w:type="dxa"/>
            <w:hideMark/>
          </w:tcPr>
          <w:p w14:paraId="54FFE439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Osnovna glazbena škola</w:t>
            </w:r>
          </w:p>
        </w:tc>
        <w:tc>
          <w:tcPr>
            <w:tcW w:w="1835" w:type="dxa"/>
            <w:hideMark/>
          </w:tcPr>
          <w:p w14:paraId="77E33625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Kanjiža</w:t>
            </w:r>
          </w:p>
        </w:tc>
        <w:tc>
          <w:tcPr>
            <w:tcW w:w="1836" w:type="dxa"/>
            <w:hideMark/>
          </w:tcPr>
          <w:p w14:paraId="62A128AB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Kanjiža</w:t>
            </w:r>
          </w:p>
        </w:tc>
        <w:tc>
          <w:tcPr>
            <w:tcW w:w="1780" w:type="dxa"/>
            <w:hideMark/>
          </w:tcPr>
          <w:p w14:paraId="5BA21271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283.000,00</w:t>
            </w:r>
          </w:p>
        </w:tc>
        <w:tc>
          <w:tcPr>
            <w:tcW w:w="236" w:type="dxa"/>
            <w:hideMark/>
          </w:tcPr>
          <w:p w14:paraId="73AA6F96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6" w:type="dxa"/>
            <w:gridSpan w:val="2"/>
            <w:hideMark/>
          </w:tcPr>
          <w:p w14:paraId="6C87B4F7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36CC726D" w14:textId="77777777" w:rsidTr="00324C88">
        <w:trPr>
          <w:trHeight w:val="525"/>
        </w:trPr>
        <w:tc>
          <w:tcPr>
            <w:tcW w:w="815" w:type="dxa"/>
            <w:hideMark/>
          </w:tcPr>
          <w:p w14:paraId="1A5DD7A9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</w:t>
            </w:r>
          </w:p>
        </w:tc>
        <w:tc>
          <w:tcPr>
            <w:tcW w:w="2234" w:type="dxa"/>
            <w:hideMark/>
          </w:tcPr>
          <w:p w14:paraId="1D2736ED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Osnovna škola „Arany János“</w:t>
            </w:r>
          </w:p>
        </w:tc>
        <w:tc>
          <w:tcPr>
            <w:tcW w:w="1835" w:type="dxa"/>
            <w:hideMark/>
          </w:tcPr>
          <w:p w14:paraId="0472F559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Kanjiža</w:t>
            </w:r>
          </w:p>
        </w:tc>
        <w:tc>
          <w:tcPr>
            <w:tcW w:w="1836" w:type="dxa"/>
            <w:hideMark/>
          </w:tcPr>
          <w:p w14:paraId="493B033D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Trešnjevac</w:t>
            </w:r>
          </w:p>
        </w:tc>
        <w:tc>
          <w:tcPr>
            <w:tcW w:w="1780" w:type="dxa"/>
            <w:hideMark/>
          </w:tcPr>
          <w:p w14:paraId="77F825EE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296.000,00</w:t>
            </w:r>
          </w:p>
        </w:tc>
        <w:tc>
          <w:tcPr>
            <w:tcW w:w="236" w:type="dxa"/>
            <w:hideMark/>
          </w:tcPr>
          <w:p w14:paraId="05D41573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6" w:type="dxa"/>
            <w:gridSpan w:val="2"/>
            <w:hideMark/>
          </w:tcPr>
          <w:p w14:paraId="3447852A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542F3D0E" w14:textId="77777777" w:rsidTr="00324C88">
        <w:trPr>
          <w:trHeight w:val="585"/>
        </w:trPr>
        <w:tc>
          <w:tcPr>
            <w:tcW w:w="815" w:type="dxa"/>
            <w:hideMark/>
          </w:tcPr>
          <w:p w14:paraId="5C4E9517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</w:t>
            </w:r>
          </w:p>
        </w:tc>
        <w:tc>
          <w:tcPr>
            <w:tcW w:w="2234" w:type="dxa"/>
            <w:hideMark/>
          </w:tcPr>
          <w:p w14:paraId="4DBA76DC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Osnovna škola „Jovan Jovanović Zmaj“</w:t>
            </w:r>
          </w:p>
        </w:tc>
        <w:tc>
          <w:tcPr>
            <w:tcW w:w="1835" w:type="dxa"/>
            <w:hideMark/>
          </w:tcPr>
          <w:p w14:paraId="056EB828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Kanjiža</w:t>
            </w:r>
          </w:p>
        </w:tc>
        <w:tc>
          <w:tcPr>
            <w:tcW w:w="1836" w:type="dxa"/>
            <w:hideMark/>
          </w:tcPr>
          <w:p w14:paraId="039B8F08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Kanjiža</w:t>
            </w:r>
          </w:p>
        </w:tc>
        <w:tc>
          <w:tcPr>
            <w:tcW w:w="1780" w:type="dxa"/>
            <w:hideMark/>
          </w:tcPr>
          <w:p w14:paraId="01CAD7BD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1.188.000,00</w:t>
            </w:r>
          </w:p>
        </w:tc>
        <w:tc>
          <w:tcPr>
            <w:tcW w:w="236" w:type="dxa"/>
            <w:hideMark/>
          </w:tcPr>
          <w:p w14:paraId="5DC3191E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6" w:type="dxa"/>
            <w:gridSpan w:val="2"/>
            <w:hideMark/>
          </w:tcPr>
          <w:p w14:paraId="20A77B3B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10D97B79" w14:textId="77777777" w:rsidTr="00324C88">
        <w:trPr>
          <w:trHeight w:val="525"/>
        </w:trPr>
        <w:tc>
          <w:tcPr>
            <w:tcW w:w="815" w:type="dxa"/>
            <w:hideMark/>
          </w:tcPr>
          <w:p w14:paraId="33462BE3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10</w:t>
            </w:r>
          </w:p>
        </w:tc>
        <w:tc>
          <w:tcPr>
            <w:tcW w:w="2234" w:type="dxa"/>
            <w:hideMark/>
          </w:tcPr>
          <w:p w14:paraId="260E693A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Osnovna škola „Nikola Đurković“</w:t>
            </w:r>
          </w:p>
        </w:tc>
        <w:tc>
          <w:tcPr>
            <w:tcW w:w="1835" w:type="dxa"/>
            <w:hideMark/>
          </w:tcPr>
          <w:p w14:paraId="11E78DAC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Mali Iđoš</w:t>
            </w:r>
          </w:p>
        </w:tc>
        <w:tc>
          <w:tcPr>
            <w:tcW w:w="1836" w:type="dxa"/>
            <w:hideMark/>
          </w:tcPr>
          <w:p w14:paraId="7B32AA6A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Feketić</w:t>
            </w:r>
          </w:p>
        </w:tc>
        <w:tc>
          <w:tcPr>
            <w:tcW w:w="1780" w:type="dxa"/>
            <w:hideMark/>
          </w:tcPr>
          <w:p w14:paraId="61C0A7C8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1.440.000,00</w:t>
            </w:r>
          </w:p>
        </w:tc>
        <w:tc>
          <w:tcPr>
            <w:tcW w:w="236" w:type="dxa"/>
            <w:hideMark/>
          </w:tcPr>
          <w:p w14:paraId="36F1867D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6" w:type="dxa"/>
            <w:gridSpan w:val="2"/>
            <w:hideMark/>
          </w:tcPr>
          <w:p w14:paraId="6AC1334A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3F2B4FF2" w14:textId="77777777" w:rsidTr="00324C88">
        <w:trPr>
          <w:trHeight w:val="525"/>
        </w:trPr>
        <w:tc>
          <w:tcPr>
            <w:tcW w:w="815" w:type="dxa"/>
            <w:hideMark/>
          </w:tcPr>
          <w:p w14:paraId="02627F6B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11</w:t>
            </w:r>
          </w:p>
        </w:tc>
        <w:tc>
          <w:tcPr>
            <w:tcW w:w="2234" w:type="dxa"/>
            <w:hideMark/>
          </w:tcPr>
          <w:p w14:paraId="17BED0AA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Osnovna škola „Miroslav Antić“</w:t>
            </w:r>
          </w:p>
        </w:tc>
        <w:tc>
          <w:tcPr>
            <w:tcW w:w="1835" w:type="dxa"/>
            <w:hideMark/>
          </w:tcPr>
          <w:p w14:paraId="0E57C45C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Odžaci</w:t>
            </w:r>
          </w:p>
        </w:tc>
        <w:tc>
          <w:tcPr>
            <w:tcW w:w="1836" w:type="dxa"/>
            <w:hideMark/>
          </w:tcPr>
          <w:p w14:paraId="5814A32F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Odžaci</w:t>
            </w:r>
          </w:p>
        </w:tc>
        <w:tc>
          <w:tcPr>
            <w:tcW w:w="1780" w:type="dxa"/>
            <w:hideMark/>
          </w:tcPr>
          <w:p w14:paraId="2AC530E5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1.984.000,00</w:t>
            </w:r>
          </w:p>
        </w:tc>
        <w:tc>
          <w:tcPr>
            <w:tcW w:w="236" w:type="dxa"/>
            <w:hideMark/>
          </w:tcPr>
          <w:p w14:paraId="69F18D77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6" w:type="dxa"/>
            <w:gridSpan w:val="2"/>
            <w:hideMark/>
          </w:tcPr>
          <w:p w14:paraId="72CD0AFC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452310D2" w14:textId="77777777" w:rsidTr="00324C88">
        <w:trPr>
          <w:trHeight w:val="600"/>
        </w:trPr>
        <w:tc>
          <w:tcPr>
            <w:tcW w:w="815" w:type="dxa"/>
            <w:hideMark/>
          </w:tcPr>
          <w:p w14:paraId="7BA6CE0D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12</w:t>
            </w:r>
          </w:p>
        </w:tc>
        <w:tc>
          <w:tcPr>
            <w:tcW w:w="2234" w:type="dxa"/>
            <w:hideMark/>
          </w:tcPr>
          <w:p w14:paraId="493BD271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Osnovna škola „Marko Orešković”</w:t>
            </w:r>
          </w:p>
        </w:tc>
        <w:tc>
          <w:tcPr>
            <w:tcW w:w="1835" w:type="dxa"/>
            <w:hideMark/>
          </w:tcPr>
          <w:p w14:paraId="17050D7F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Odžaci</w:t>
            </w:r>
          </w:p>
        </w:tc>
        <w:tc>
          <w:tcPr>
            <w:tcW w:w="1836" w:type="dxa"/>
            <w:hideMark/>
          </w:tcPr>
          <w:p w14:paraId="37E38FD0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Bački Gračac</w:t>
            </w:r>
          </w:p>
        </w:tc>
        <w:tc>
          <w:tcPr>
            <w:tcW w:w="1780" w:type="dxa"/>
            <w:hideMark/>
          </w:tcPr>
          <w:p w14:paraId="3010EDC3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1.997.000,00</w:t>
            </w:r>
          </w:p>
        </w:tc>
        <w:tc>
          <w:tcPr>
            <w:tcW w:w="236" w:type="dxa"/>
            <w:hideMark/>
          </w:tcPr>
          <w:p w14:paraId="147E2B75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6" w:type="dxa"/>
            <w:gridSpan w:val="2"/>
            <w:hideMark/>
          </w:tcPr>
          <w:p w14:paraId="4755E445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2200509F" w14:textId="77777777" w:rsidTr="00324C88">
        <w:trPr>
          <w:trHeight w:val="600"/>
        </w:trPr>
        <w:tc>
          <w:tcPr>
            <w:tcW w:w="815" w:type="dxa"/>
            <w:hideMark/>
          </w:tcPr>
          <w:p w14:paraId="6D491563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13</w:t>
            </w:r>
          </w:p>
        </w:tc>
        <w:tc>
          <w:tcPr>
            <w:tcW w:w="2234" w:type="dxa"/>
            <w:hideMark/>
          </w:tcPr>
          <w:p w14:paraId="27C673A6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Osnovna škola „Ratko Pavlović Ćićko“</w:t>
            </w:r>
          </w:p>
        </w:tc>
        <w:tc>
          <w:tcPr>
            <w:tcW w:w="1835" w:type="dxa"/>
            <w:hideMark/>
          </w:tcPr>
          <w:p w14:paraId="034F6460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Odžaci</w:t>
            </w:r>
          </w:p>
        </w:tc>
        <w:tc>
          <w:tcPr>
            <w:tcW w:w="1836" w:type="dxa"/>
            <w:hideMark/>
          </w:tcPr>
          <w:p w14:paraId="17CA6BC7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Ratkovo</w:t>
            </w:r>
          </w:p>
        </w:tc>
        <w:tc>
          <w:tcPr>
            <w:tcW w:w="1780" w:type="dxa"/>
            <w:hideMark/>
          </w:tcPr>
          <w:p w14:paraId="4B956DE9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1.999.000,00</w:t>
            </w:r>
          </w:p>
        </w:tc>
        <w:tc>
          <w:tcPr>
            <w:tcW w:w="236" w:type="dxa"/>
            <w:hideMark/>
          </w:tcPr>
          <w:p w14:paraId="3EA67277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6" w:type="dxa"/>
            <w:gridSpan w:val="2"/>
            <w:hideMark/>
          </w:tcPr>
          <w:p w14:paraId="12820B83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343F374D" w14:textId="77777777" w:rsidTr="00324C88">
        <w:trPr>
          <w:trHeight w:val="525"/>
        </w:trPr>
        <w:tc>
          <w:tcPr>
            <w:tcW w:w="815" w:type="dxa"/>
            <w:hideMark/>
          </w:tcPr>
          <w:p w14:paraId="0121A7CD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14</w:t>
            </w:r>
          </w:p>
        </w:tc>
        <w:tc>
          <w:tcPr>
            <w:tcW w:w="2234" w:type="dxa"/>
            <w:hideMark/>
          </w:tcPr>
          <w:p w14:paraId="032F1441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Osnovna škola „Thurzó Lajos“</w:t>
            </w:r>
          </w:p>
        </w:tc>
        <w:tc>
          <w:tcPr>
            <w:tcW w:w="1835" w:type="dxa"/>
            <w:hideMark/>
          </w:tcPr>
          <w:p w14:paraId="4028BE9B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Senta</w:t>
            </w:r>
          </w:p>
        </w:tc>
        <w:tc>
          <w:tcPr>
            <w:tcW w:w="1836" w:type="dxa"/>
            <w:hideMark/>
          </w:tcPr>
          <w:p w14:paraId="76252019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Senta</w:t>
            </w:r>
          </w:p>
        </w:tc>
        <w:tc>
          <w:tcPr>
            <w:tcW w:w="1780" w:type="dxa"/>
            <w:hideMark/>
          </w:tcPr>
          <w:p w14:paraId="094D643C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1.175.000,00</w:t>
            </w:r>
          </w:p>
        </w:tc>
        <w:tc>
          <w:tcPr>
            <w:tcW w:w="236" w:type="dxa"/>
            <w:hideMark/>
          </w:tcPr>
          <w:p w14:paraId="790AFCBA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6" w:type="dxa"/>
            <w:gridSpan w:val="2"/>
            <w:hideMark/>
          </w:tcPr>
          <w:p w14:paraId="358E6ED8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774286C0" w14:textId="77777777" w:rsidTr="00324C88">
        <w:trPr>
          <w:trHeight w:val="525"/>
        </w:trPr>
        <w:tc>
          <w:tcPr>
            <w:tcW w:w="815" w:type="dxa"/>
            <w:hideMark/>
          </w:tcPr>
          <w:p w14:paraId="78394ED9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15</w:t>
            </w:r>
          </w:p>
        </w:tc>
        <w:tc>
          <w:tcPr>
            <w:tcW w:w="2234" w:type="dxa"/>
            <w:hideMark/>
          </w:tcPr>
          <w:p w14:paraId="4992DEC8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Osnovna škola „Majšanski put”</w:t>
            </w:r>
          </w:p>
        </w:tc>
        <w:tc>
          <w:tcPr>
            <w:tcW w:w="1835" w:type="dxa"/>
            <w:hideMark/>
          </w:tcPr>
          <w:p w14:paraId="2279738D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Subotica</w:t>
            </w:r>
          </w:p>
        </w:tc>
        <w:tc>
          <w:tcPr>
            <w:tcW w:w="1836" w:type="dxa"/>
            <w:hideMark/>
          </w:tcPr>
          <w:p w14:paraId="2852BA59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Subotica</w:t>
            </w:r>
          </w:p>
        </w:tc>
        <w:tc>
          <w:tcPr>
            <w:tcW w:w="1780" w:type="dxa"/>
            <w:hideMark/>
          </w:tcPr>
          <w:p w14:paraId="08C39ECF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1.182.000,00</w:t>
            </w:r>
          </w:p>
        </w:tc>
        <w:tc>
          <w:tcPr>
            <w:tcW w:w="236" w:type="dxa"/>
            <w:hideMark/>
          </w:tcPr>
          <w:p w14:paraId="53B020B2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6" w:type="dxa"/>
            <w:gridSpan w:val="2"/>
            <w:hideMark/>
          </w:tcPr>
          <w:p w14:paraId="26E34108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5C353A1D" w14:textId="77777777" w:rsidTr="00324C88">
        <w:trPr>
          <w:trHeight w:val="525"/>
        </w:trPr>
        <w:tc>
          <w:tcPr>
            <w:tcW w:w="815" w:type="dxa"/>
            <w:hideMark/>
          </w:tcPr>
          <w:p w14:paraId="4E387274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16</w:t>
            </w:r>
          </w:p>
        </w:tc>
        <w:tc>
          <w:tcPr>
            <w:tcW w:w="2234" w:type="dxa"/>
            <w:hideMark/>
          </w:tcPr>
          <w:p w14:paraId="668BABF9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Osnovna škola „Miroslav Antić“</w:t>
            </w:r>
          </w:p>
        </w:tc>
        <w:tc>
          <w:tcPr>
            <w:tcW w:w="1835" w:type="dxa"/>
            <w:hideMark/>
          </w:tcPr>
          <w:p w14:paraId="17515583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Subotica</w:t>
            </w:r>
          </w:p>
        </w:tc>
        <w:tc>
          <w:tcPr>
            <w:tcW w:w="1836" w:type="dxa"/>
            <w:hideMark/>
          </w:tcPr>
          <w:p w14:paraId="264A4534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Palić</w:t>
            </w:r>
          </w:p>
        </w:tc>
        <w:tc>
          <w:tcPr>
            <w:tcW w:w="1780" w:type="dxa"/>
            <w:hideMark/>
          </w:tcPr>
          <w:p w14:paraId="0A4DA1BA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994.000,00</w:t>
            </w:r>
          </w:p>
        </w:tc>
        <w:tc>
          <w:tcPr>
            <w:tcW w:w="236" w:type="dxa"/>
            <w:hideMark/>
          </w:tcPr>
          <w:p w14:paraId="5F421B22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6" w:type="dxa"/>
            <w:gridSpan w:val="2"/>
            <w:hideMark/>
          </w:tcPr>
          <w:p w14:paraId="0617DAE5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6588477E" w14:textId="77777777" w:rsidTr="00324C88">
        <w:trPr>
          <w:trHeight w:val="525"/>
        </w:trPr>
        <w:tc>
          <w:tcPr>
            <w:tcW w:w="815" w:type="dxa"/>
            <w:hideMark/>
          </w:tcPr>
          <w:p w14:paraId="010349D9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17</w:t>
            </w:r>
          </w:p>
        </w:tc>
        <w:tc>
          <w:tcPr>
            <w:tcW w:w="2234" w:type="dxa"/>
            <w:hideMark/>
          </w:tcPr>
          <w:p w14:paraId="7634BF1A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Osnovna škola „Petőfi Sándor“</w:t>
            </w:r>
          </w:p>
        </w:tc>
        <w:tc>
          <w:tcPr>
            <w:tcW w:w="1835" w:type="dxa"/>
            <w:hideMark/>
          </w:tcPr>
          <w:p w14:paraId="60944E44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Subotica</w:t>
            </w:r>
          </w:p>
        </w:tc>
        <w:tc>
          <w:tcPr>
            <w:tcW w:w="1836" w:type="dxa"/>
            <w:hideMark/>
          </w:tcPr>
          <w:p w14:paraId="348B7BD1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Hajdukovo</w:t>
            </w:r>
          </w:p>
        </w:tc>
        <w:tc>
          <w:tcPr>
            <w:tcW w:w="1780" w:type="dxa"/>
            <w:hideMark/>
          </w:tcPr>
          <w:p w14:paraId="6619D717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1.199.000,00</w:t>
            </w:r>
          </w:p>
        </w:tc>
        <w:tc>
          <w:tcPr>
            <w:tcW w:w="236" w:type="dxa"/>
            <w:hideMark/>
          </w:tcPr>
          <w:p w14:paraId="085D8937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6" w:type="dxa"/>
            <w:gridSpan w:val="2"/>
            <w:hideMark/>
          </w:tcPr>
          <w:p w14:paraId="0765C020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7FF33D55" w14:textId="77777777" w:rsidTr="00324C88">
        <w:trPr>
          <w:trHeight w:val="555"/>
        </w:trPr>
        <w:tc>
          <w:tcPr>
            <w:tcW w:w="815" w:type="dxa"/>
            <w:hideMark/>
          </w:tcPr>
          <w:p w14:paraId="382B8BA2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18</w:t>
            </w:r>
          </w:p>
        </w:tc>
        <w:tc>
          <w:tcPr>
            <w:tcW w:w="2234" w:type="dxa"/>
            <w:hideMark/>
          </w:tcPr>
          <w:p w14:paraId="79989E0A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Osnovna škola „Hunyadi János'“</w:t>
            </w:r>
          </w:p>
        </w:tc>
        <w:tc>
          <w:tcPr>
            <w:tcW w:w="1835" w:type="dxa"/>
            <w:hideMark/>
          </w:tcPr>
          <w:p w14:paraId="6EF3DDD1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Subotica</w:t>
            </w:r>
          </w:p>
        </w:tc>
        <w:tc>
          <w:tcPr>
            <w:tcW w:w="1836" w:type="dxa"/>
            <w:hideMark/>
          </w:tcPr>
          <w:p w14:paraId="1C918241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Čantavir</w:t>
            </w:r>
          </w:p>
        </w:tc>
        <w:tc>
          <w:tcPr>
            <w:tcW w:w="1780" w:type="dxa"/>
            <w:hideMark/>
          </w:tcPr>
          <w:p w14:paraId="153EBDAD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727.000,00</w:t>
            </w:r>
          </w:p>
        </w:tc>
        <w:tc>
          <w:tcPr>
            <w:tcW w:w="236" w:type="dxa"/>
            <w:hideMark/>
          </w:tcPr>
          <w:p w14:paraId="22FF42F5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6" w:type="dxa"/>
            <w:gridSpan w:val="2"/>
            <w:hideMark/>
          </w:tcPr>
          <w:p w14:paraId="35B871D1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5F425983" w14:textId="77777777" w:rsidTr="00324C88">
        <w:trPr>
          <w:trHeight w:val="525"/>
        </w:trPr>
        <w:tc>
          <w:tcPr>
            <w:tcW w:w="815" w:type="dxa"/>
            <w:hideMark/>
          </w:tcPr>
          <w:p w14:paraId="3184E0FD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19</w:t>
            </w:r>
          </w:p>
        </w:tc>
        <w:tc>
          <w:tcPr>
            <w:tcW w:w="2234" w:type="dxa"/>
            <w:hideMark/>
          </w:tcPr>
          <w:p w14:paraId="51B80E2B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Osnovna škola „Dr. Tihomir Ostojić"</w:t>
            </w:r>
          </w:p>
        </w:tc>
        <w:tc>
          <w:tcPr>
            <w:tcW w:w="1835" w:type="dxa"/>
            <w:hideMark/>
          </w:tcPr>
          <w:p w14:paraId="1D0473AC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Čoka</w:t>
            </w:r>
          </w:p>
        </w:tc>
        <w:tc>
          <w:tcPr>
            <w:tcW w:w="1836" w:type="dxa"/>
            <w:hideMark/>
          </w:tcPr>
          <w:p w14:paraId="4ED63E1D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Ostojićevo</w:t>
            </w:r>
          </w:p>
        </w:tc>
        <w:tc>
          <w:tcPr>
            <w:tcW w:w="1780" w:type="dxa"/>
            <w:hideMark/>
          </w:tcPr>
          <w:p w14:paraId="0C19B3F5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825.000,00</w:t>
            </w:r>
          </w:p>
        </w:tc>
        <w:tc>
          <w:tcPr>
            <w:tcW w:w="236" w:type="dxa"/>
            <w:hideMark/>
          </w:tcPr>
          <w:p w14:paraId="5119742D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6" w:type="dxa"/>
            <w:gridSpan w:val="2"/>
            <w:hideMark/>
          </w:tcPr>
          <w:p w14:paraId="588AC8B3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254CCA3F" w14:textId="77777777" w:rsidTr="00324C88">
        <w:trPr>
          <w:trHeight w:val="358"/>
        </w:trPr>
        <w:tc>
          <w:tcPr>
            <w:tcW w:w="815" w:type="dxa"/>
            <w:noWrap/>
            <w:hideMark/>
          </w:tcPr>
          <w:p w14:paraId="0F70D24E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34" w:type="dxa"/>
            <w:noWrap/>
            <w:hideMark/>
          </w:tcPr>
          <w:p w14:paraId="7640BA66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35" w:type="dxa"/>
            <w:noWrap/>
            <w:hideMark/>
          </w:tcPr>
          <w:p w14:paraId="2C3BC082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36" w:type="dxa"/>
            <w:noWrap/>
            <w:hideMark/>
          </w:tcPr>
          <w:p w14:paraId="0B5512F9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80" w:type="dxa"/>
            <w:noWrap/>
            <w:hideMark/>
          </w:tcPr>
          <w:p w14:paraId="59C58278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20.000.000,00</w:t>
            </w:r>
          </w:p>
        </w:tc>
        <w:tc>
          <w:tcPr>
            <w:tcW w:w="236" w:type="dxa"/>
            <w:hideMark/>
          </w:tcPr>
          <w:p w14:paraId="092B0F49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6" w:type="dxa"/>
            <w:gridSpan w:val="2"/>
            <w:hideMark/>
          </w:tcPr>
          <w:p w14:paraId="53F62741" w14:textId="77777777" w:rsidR="00324C88" w:rsidRPr="0015427A" w:rsidRDefault="00324C88" w:rsidP="00324C88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62C880F" w14:textId="256CAE06" w:rsidR="00324C88" w:rsidRDefault="00324C88" w:rsidP="00B32C4A">
      <w:pPr>
        <w:tabs>
          <w:tab w:val="left" w:pos="2009"/>
        </w:tabs>
        <w:rPr>
          <w:rFonts w:asciiTheme="minorHAnsi" w:hAnsiTheme="minorHAnsi" w:cstheme="minorHAnsi"/>
          <w:sz w:val="22"/>
          <w:szCs w:val="22"/>
        </w:rPr>
      </w:pPr>
    </w:p>
    <w:p w14:paraId="555CD859" w14:textId="77777777" w:rsidR="00324C88" w:rsidRPr="0015427A" w:rsidRDefault="00324C88" w:rsidP="00B32C4A">
      <w:pPr>
        <w:tabs>
          <w:tab w:val="left" w:pos="2009"/>
        </w:tabs>
        <w:rPr>
          <w:rFonts w:asciiTheme="minorHAnsi" w:hAnsiTheme="minorHAnsi" w:cstheme="minorHAnsi"/>
          <w:sz w:val="22"/>
          <w:szCs w:val="22"/>
        </w:rPr>
      </w:pPr>
    </w:p>
    <w:p w14:paraId="013C8FDE" w14:textId="69842FC9" w:rsidR="00B64713" w:rsidRPr="0015427A" w:rsidRDefault="00B64713" w:rsidP="00B64713">
      <w:pPr>
        <w:tabs>
          <w:tab w:val="left" w:pos="2009"/>
        </w:tabs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15427A">
        <w:rPr>
          <w:rFonts w:asciiTheme="minorHAnsi" w:hAnsiTheme="minorHAnsi" w:cstheme="minorHAnsi"/>
          <w:sz w:val="22"/>
        </w:rPr>
        <w:fldChar w:fldCharType="begin"/>
      </w:r>
      <w:r w:rsidRPr="0015427A">
        <w:rPr>
          <w:rFonts w:asciiTheme="minorHAnsi" w:hAnsiTheme="minorHAnsi" w:cstheme="minorHAnsi"/>
          <w:sz w:val="22"/>
        </w:rPr>
        <w:instrText xml:space="preserve"> LINK </w:instrText>
      </w:r>
      <w:r w:rsidR="002C3224" w:rsidRPr="0015427A">
        <w:rPr>
          <w:rFonts w:asciiTheme="minorHAnsi" w:hAnsiTheme="minorHAnsi" w:cstheme="minorHAnsi"/>
          <w:sz w:val="22"/>
        </w:rPr>
        <w:instrText xml:space="preserve">Excel.Sheet.12 "D:\\STARI_RACUNAR\\d\\2024 2025\\KONKURS VIDEO NADZOR 25\\Tabela 1 i Tabela 2 objavljeni rezultati Konkursa za video nadzor 2025..xlsx" "ОСНОВНЕ ШКОЛЕ!R1C1:R22C7" </w:instrText>
      </w:r>
      <w:r w:rsidRPr="0015427A">
        <w:rPr>
          <w:rFonts w:asciiTheme="minorHAnsi" w:hAnsiTheme="minorHAnsi" w:cstheme="minorHAnsi"/>
          <w:sz w:val="22"/>
        </w:rPr>
        <w:instrText xml:space="preserve">\a \f 5 \h  \* MERGEFORMAT </w:instrText>
      </w:r>
      <w:r w:rsidRPr="0015427A">
        <w:rPr>
          <w:rFonts w:asciiTheme="minorHAnsi" w:hAnsiTheme="minorHAnsi" w:cstheme="minorHAnsi"/>
          <w:sz w:val="22"/>
        </w:rPr>
        <w:fldChar w:fldCharType="separate"/>
      </w:r>
    </w:p>
    <w:p w14:paraId="6DA759CD" w14:textId="77777777" w:rsidR="00324C88" w:rsidRDefault="00B64713" w:rsidP="00B64713">
      <w:pPr>
        <w:tabs>
          <w:tab w:val="left" w:pos="2009"/>
        </w:tabs>
        <w:jc w:val="center"/>
      </w:pPr>
      <w:r w:rsidRPr="0015427A">
        <w:rPr>
          <w:rFonts w:asciiTheme="minorHAnsi" w:hAnsiTheme="minorHAnsi" w:cstheme="minorHAnsi"/>
          <w:sz w:val="22"/>
        </w:rPr>
        <w:fldChar w:fldCharType="end"/>
      </w:r>
    </w:p>
    <w:tbl>
      <w:tblPr>
        <w:tblStyle w:val="TableGrid"/>
        <w:tblW w:w="8931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1417"/>
        <w:gridCol w:w="1276"/>
        <w:gridCol w:w="1701"/>
        <w:gridCol w:w="284"/>
        <w:gridCol w:w="425"/>
      </w:tblGrid>
      <w:tr w:rsidR="00324C88" w:rsidRPr="0015427A" w14:paraId="0A075664" w14:textId="77777777" w:rsidTr="00324C88">
        <w:trPr>
          <w:trHeight w:val="841"/>
          <w:jc w:val="center"/>
        </w:trPr>
        <w:tc>
          <w:tcPr>
            <w:tcW w:w="8931" w:type="dxa"/>
            <w:gridSpan w:val="7"/>
            <w:hideMark/>
          </w:tcPr>
          <w:p w14:paraId="37B085BC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lastRenderedPageBreak/>
              <w:t xml:space="preserve">Tablica 2. Raspodjela sredstava po Natječaju za financiranje i sufinanciranje nabave opreme – videonadzora u funkciji promoviranja i unaprjeđenja sigurnosti učenika za </w:t>
            </w:r>
            <w:r>
              <w:rPr>
                <w:rFonts w:asciiTheme="minorHAnsi" w:hAnsiTheme="minorHAnsi"/>
                <w:b/>
                <w:i/>
                <w:sz w:val="22"/>
              </w:rPr>
              <w:t>ustanove srednjeg obrazovanja i</w:t>
            </w:r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i/>
                <w:iCs/>
                <w:sz w:val="22"/>
              </w:rPr>
              <w:t>odgoja</w:t>
            </w:r>
            <w:r>
              <w:rPr>
                <w:rFonts w:asciiTheme="minorHAnsi" w:hAnsiTheme="minorHAnsi"/>
                <w:b/>
                <w:sz w:val="22"/>
              </w:rPr>
              <w:t xml:space="preserve"> na teritoriju Autonomne Pokrajine Vojvodine u 2025. godini</w:t>
            </w:r>
          </w:p>
        </w:tc>
      </w:tr>
      <w:tr w:rsidR="00324C88" w:rsidRPr="0015427A" w14:paraId="02B81F9D" w14:textId="77777777" w:rsidTr="00324C88">
        <w:trPr>
          <w:trHeight w:val="510"/>
          <w:jc w:val="center"/>
        </w:trPr>
        <w:tc>
          <w:tcPr>
            <w:tcW w:w="993" w:type="dxa"/>
            <w:hideMark/>
          </w:tcPr>
          <w:p w14:paraId="5689ECAE" w14:textId="536F510D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Redni broj</w:t>
            </w:r>
          </w:p>
        </w:tc>
        <w:tc>
          <w:tcPr>
            <w:tcW w:w="2835" w:type="dxa"/>
            <w:hideMark/>
          </w:tcPr>
          <w:p w14:paraId="0449AB74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Naziv podnositelja prijave</w:t>
            </w:r>
          </w:p>
        </w:tc>
        <w:tc>
          <w:tcPr>
            <w:tcW w:w="1417" w:type="dxa"/>
            <w:hideMark/>
          </w:tcPr>
          <w:p w14:paraId="19432542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Općina</w:t>
            </w:r>
          </w:p>
        </w:tc>
        <w:tc>
          <w:tcPr>
            <w:tcW w:w="1276" w:type="dxa"/>
            <w:hideMark/>
          </w:tcPr>
          <w:p w14:paraId="3FF91D95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Mjesto</w:t>
            </w:r>
          </w:p>
        </w:tc>
        <w:tc>
          <w:tcPr>
            <w:tcW w:w="1701" w:type="dxa"/>
            <w:hideMark/>
          </w:tcPr>
          <w:p w14:paraId="52F0B757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Odobreno</w:t>
            </w:r>
          </w:p>
        </w:tc>
        <w:tc>
          <w:tcPr>
            <w:tcW w:w="284" w:type="dxa"/>
            <w:hideMark/>
          </w:tcPr>
          <w:p w14:paraId="77B6791E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" w:type="dxa"/>
            <w:hideMark/>
          </w:tcPr>
          <w:p w14:paraId="2E515F0C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3122AC0F" w14:textId="77777777" w:rsidTr="00324C88">
        <w:trPr>
          <w:trHeight w:val="570"/>
          <w:jc w:val="center"/>
        </w:trPr>
        <w:tc>
          <w:tcPr>
            <w:tcW w:w="993" w:type="dxa"/>
            <w:hideMark/>
          </w:tcPr>
          <w:p w14:paraId="6CA16BC0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2835" w:type="dxa"/>
            <w:hideMark/>
          </w:tcPr>
          <w:p w14:paraId="07AF9AEB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Tehnička škola sa domom učenika</w:t>
            </w:r>
          </w:p>
        </w:tc>
        <w:tc>
          <w:tcPr>
            <w:tcW w:w="1417" w:type="dxa"/>
            <w:hideMark/>
          </w:tcPr>
          <w:p w14:paraId="76D6DEA4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Apatin</w:t>
            </w:r>
          </w:p>
        </w:tc>
        <w:tc>
          <w:tcPr>
            <w:tcW w:w="1276" w:type="dxa"/>
            <w:hideMark/>
          </w:tcPr>
          <w:p w14:paraId="2C283F67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Apatin</w:t>
            </w:r>
          </w:p>
        </w:tc>
        <w:tc>
          <w:tcPr>
            <w:tcW w:w="1701" w:type="dxa"/>
            <w:hideMark/>
          </w:tcPr>
          <w:p w14:paraId="1F1515C8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1.998.540,00</w:t>
            </w:r>
          </w:p>
        </w:tc>
        <w:tc>
          <w:tcPr>
            <w:tcW w:w="284" w:type="dxa"/>
            <w:hideMark/>
          </w:tcPr>
          <w:p w14:paraId="06F15873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" w:type="dxa"/>
            <w:hideMark/>
          </w:tcPr>
          <w:p w14:paraId="73DAEF7E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7B4CB3B5" w14:textId="77777777" w:rsidTr="00324C88">
        <w:trPr>
          <w:trHeight w:val="851"/>
          <w:jc w:val="center"/>
        </w:trPr>
        <w:tc>
          <w:tcPr>
            <w:tcW w:w="993" w:type="dxa"/>
            <w:hideMark/>
          </w:tcPr>
          <w:p w14:paraId="1A2F9BE2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2835" w:type="dxa"/>
            <w:hideMark/>
          </w:tcPr>
          <w:p w14:paraId="2F7BFE2D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Poljoprivredna škola s učeničkim domom Bačka Topola</w:t>
            </w:r>
          </w:p>
        </w:tc>
        <w:tc>
          <w:tcPr>
            <w:tcW w:w="1417" w:type="dxa"/>
            <w:hideMark/>
          </w:tcPr>
          <w:p w14:paraId="42D2CC5B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Bačka Topola</w:t>
            </w:r>
          </w:p>
        </w:tc>
        <w:tc>
          <w:tcPr>
            <w:tcW w:w="1276" w:type="dxa"/>
            <w:hideMark/>
          </w:tcPr>
          <w:p w14:paraId="2BF687E4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Bačka Topola</w:t>
            </w:r>
          </w:p>
        </w:tc>
        <w:tc>
          <w:tcPr>
            <w:tcW w:w="1701" w:type="dxa"/>
            <w:hideMark/>
          </w:tcPr>
          <w:p w14:paraId="2BC7FE96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1.186.238,38</w:t>
            </w:r>
          </w:p>
        </w:tc>
        <w:tc>
          <w:tcPr>
            <w:tcW w:w="284" w:type="dxa"/>
            <w:hideMark/>
          </w:tcPr>
          <w:p w14:paraId="327E8248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" w:type="dxa"/>
            <w:hideMark/>
          </w:tcPr>
          <w:p w14:paraId="3A58CA11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78396C08" w14:textId="77777777" w:rsidTr="00324C88">
        <w:trPr>
          <w:trHeight w:val="780"/>
          <w:jc w:val="center"/>
        </w:trPr>
        <w:tc>
          <w:tcPr>
            <w:tcW w:w="993" w:type="dxa"/>
            <w:hideMark/>
          </w:tcPr>
          <w:p w14:paraId="4897162C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2835" w:type="dxa"/>
            <w:hideMark/>
          </w:tcPr>
          <w:p w14:paraId="673A73B8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Gimnazija „Ján Kollár“ s učeničkim domom</w:t>
            </w:r>
          </w:p>
        </w:tc>
        <w:tc>
          <w:tcPr>
            <w:tcW w:w="1417" w:type="dxa"/>
            <w:hideMark/>
          </w:tcPr>
          <w:p w14:paraId="48763C99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Bački Petrovac</w:t>
            </w:r>
          </w:p>
        </w:tc>
        <w:tc>
          <w:tcPr>
            <w:tcW w:w="1276" w:type="dxa"/>
            <w:hideMark/>
          </w:tcPr>
          <w:p w14:paraId="7AFFA2DA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Bački Petrovac</w:t>
            </w:r>
          </w:p>
        </w:tc>
        <w:tc>
          <w:tcPr>
            <w:tcW w:w="1701" w:type="dxa"/>
            <w:hideMark/>
          </w:tcPr>
          <w:p w14:paraId="3C178D44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778.026,00</w:t>
            </w:r>
          </w:p>
        </w:tc>
        <w:tc>
          <w:tcPr>
            <w:tcW w:w="284" w:type="dxa"/>
            <w:hideMark/>
          </w:tcPr>
          <w:p w14:paraId="6E933E25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" w:type="dxa"/>
            <w:hideMark/>
          </w:tcPr>
          <w:p w14:paraId="21C4067B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18213350" w14:textId="77777777" w:rsidTr="00324C88">
        <w:trPr>
          <w:trHeight w:val="615"/>
          <w:jc w:val="center"/>
        </w:trPr>
        <w:tc>
          <w:tcPr>
            <w:tcW w:w="993" w:type="dxa"/>
            <w:hideMark/>
          </w:tcPr>
          <w:p w14:paraId="4DF25675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</w:t>
            </w:r>
          </w:p>
        </w:tc>
        <w:tc>
          <w:tcPr>
            <w:tcW w:w="2835" w:type="dxa"/>
            <w:hideMark/>
          </w:tcPr>
          <w:p w14:paraId="64EBA18A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Kemijsko-medicinska škola</w:t>
            </w:r>
          </w:p>
        </w:tc>
        <w:tc>
          <w:tcPr>
            <w:tcW w:w="1417" w:type="dxa"/>
            <w:hideMark/>
          </w:tcPr>
          <w:p w14:paraId="3EA11F92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Vršac</w:t>
            </w:r>
          </w:p>
        </w:tc>
        <w:tc>
          <w:tcPr>
            <w:tcW w:w="1276" w:type="dxa"/>
            <w:hideMark/>
          </w:tcPr>
          <w:p w14:paraId="46450838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Vršac</w:t>
            </w:r>
          </w:p>
        </w:tc>
        <w:tc>
          <w:tcPr>
            <w:tcW w:w="1701" w:type="dxa"/>
            <w:hideMark/>
          </w:tcPr>
          <w:p w14:paraId="61592090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762.386,64</w:t>
            </w:r>
          </w:p>
        </w:tc>
        <w:tc>
          <w:tcPr>
            <w:tcW w:w="284" w:type="dxa"/>
            <w:hideMark/>
          </w:tcPr>
          <w:p w14:paraId="33431472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" w:type="dxa"/>
            <w:hideMark/>
          </w:tcPr>
          <w:p w14:paraId="2F7434FA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2E94525A" w14:textId="77777777" w:rsidTr="00324C88">
        <w:trPr>
          <w:trHeight w:val="567"/>
          <w:jc w:val="center"/>
        </w:trPr>
        <w:tc>
          <w:tcPr>
            <w:tcW w:w="993" w:type="dxa"/>
            <w:hideMark/>
          </w:tcPr>
          <w:p w14:paraId="4CBA4B65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2835" w:type="dxa"/>
            <w:hideMark/>
          </w:tcPr>
          <w:p w14:paraId="21EB3889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Osnovna i srednja škola „9. MAJ“</w:t>
            </w:r>
          </w:p>
        </w:tc>
        <w:tc>
          <w:tcPr>
            <w:tcW w:w="1417" w:type="dxa"/>
            <w:hideMark/>
          </w:tcPr>
          <w:p w14:paraId="57E4A740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Zrenjanin</w:t>
            </w:r>
          </w:p>
        </w:tc>
        <w:tc>
          <w:tcPr>
            <w:tcW w:w="1276" w:type="dxa"/>
            <w:hideMark/>
          </w:tcPr>
          <w:p w14:paraId="79F12706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Zrenjanin</w:t>
            </w:r>
          </w:p>
        </w:tc>
        <w:tc>
          <w:tcPr>
            <w:tcW w:w="1701" w:type="dxa"/>
            <w:hideMark/>
          </w:tcPr>
          <w:p w14:paraId="33731D26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931.347,60</w:t>
            </w:r>
          </w:p>
        </w:tc>
        <w:tc>
          <w:tcPr>
            <w:tcW w:w="284" w:type="dxa"/>
            <w:hideMark/>
          </w:tcPr>
          <w:p w14:paraId="6231F9F8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" w:type="dxa"/>
            <w:hideMark/>
          </w:tcPr>
          <w:p w14:paraId="324F7DA8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607E827E" w14:textId="77777777" w:rsidTr="00324C88">
        <w:trPr>
          <w:trHeight w:val="851"/>
          <w:jc w:val="center"/>
        </w:trPr>
        <w:tc>
          <w:tcPr>
            <w:tcW w:w="993" w:type="dxa"/>
            <w:hideMark/>
          </w:tcPr>
          <w:p w14:paraId="0B2802A4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</w:t>
            </w:r>
          </w:p>
        </w:tc>
        <w:tc>
          <w:tcPr>
            <w:tcW w:w="2835" w:type="dxa"/>
            <w:hideMark/>
          </w:tcPr>
          <w:p w14:paraId="18FA0D0C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Poljoprivredno-tehnički srednjoškolski centar „Beszédes József“</w:t>
            </w:r>
          </w:p>
        </w:tc>
        <w:tc>
          <w:tcPr>
            <w:tcW w:w="1417" w:type="dxa"/>
            <w:hideMark/>
          </w:tcPr>
          <w:p w14:paraId="4BD33311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Kanjiža</w:t>
            </w:r>
          </w:p>
        </w:tc>
        <w:tc>
          <w:tcPr>
            <w:tcW w:w="1276" w:type="dxa"/>
            <w:hideMark/>
          </w:tcPr>
          <w:p w14:paraId="005AE560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Kanjiža</w:t>
            </w:r>
          </w:p>
        </w:tc>
        <w:tc>
          <w:tcPr>
            <w:tcW w:w="1701" w:type="dxa"/>
            <w:hideMark/>
          </w:tcPr>
          <w:p w14:paraId="3A1E5151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1.199.540,84</w:t>
            </w:r>
          </w:p>
        </w:tc>
        <w:tc>
          <w:tcPr>
            <w:tcW w:w="284" w:type="dxa"/>
            <w:hideMark/>
          </w:tcPr>
          <w:p w14:paraId="3822682B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" w:type="dxa"/>
            <w:hideMark/>
          </w:tcPr>
          <w:p w14:paraId="1B031663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25A14EBE" w14:textId="77777777" w:rsidTr="00324C88">
        <w:trPr>
          <w:trHeight w:val="630"/>
          <w:jc w:val="center"/>
        </w:trPr>
        <w:tc>
          <w:tcPr>
            <w:tcW w:w="993" w:type="dxa"/>
            <w:hideMark/>
          </w:tcPr>
          <w:p w14:paraId="70611441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</w:t>
            </w:r>
          </w:p>
        </w:tc>
        <w:tc>
          <w:tcPr>
            <w:tcW w:w="2835" w:type="dxa"/>
            <w:hideMark/>
          </w:tcPr>
          <w:p w14:paraId="575304D0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Srednja škola „Đura Jakšić“</w:t>
            </w:r>
          </w:p>
        </w:tc>
        <w:tc>
          <w:tcPr>
            <w:tcW w:w="1417" w:type="dxa"/>
            <w:hideMark/>
          </w:tcPr>
          <w:p w14:paraId="26EC7B80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Nova Crnja</w:t>
            </w:r>
          </w:p>
        </w:tc>
        <w:tc>
          <w:tcPr>
            <w:tcW w:w="1276" w:type="dxa"/>
            <w:hideMark/>
          </w:tcPr>
          <w:p w14:paraId="594AB278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Srpska Crnja</w:t>
            </w:r>
          </w:p>
        </w:tc>
        <w:tc>
          <w:tcPr>
            <w:tcW w:w="1701" w:type="dxa"/>
            <w:hideMark/>
          </w:tcPr>
          <w:p w14:paraId="21AD7EB0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1.471.704,63</w:t>
            </w:r>
          </w:p>
        </w:tc>
        <w:tc>
          <w:tcPr>
            <w:tcW w:w="284" w:type="dxa"/>
            <w:hideMark/>
          </w:tcPr>
          <w:p w14:paraId="17E1D84B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" w:type="dxa"/>
            <w:hideMark/>
          </w:tcPr>
          <w:p w14:paraId="4E336B1E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2133B598" w14:textId="77777777" w:rsidTr="00324C88">
        <w:trPr>
          <w:trHeight w:val="465"/>
          <w:jc w:val="center"/>
        </w:trPr>
        <w:tc>
          <w:tcPr>
            <w:tcW w:w="993" w:type="dxa"/>
            <w:hideMark/>
          </w:tcPr>
          <w:p w14:paraId="385697A1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</w:t>
            </w:r>
          </w:p>
        </w:tc>
        <w:tc>
          <w:tcPr>
            <w:tcW w:w="2835" w:type="dxa"/>
            <w:hideMark/>
          </w:tcPr>
          <w:p w14:paraId="6D03D5B3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Srednja škola</w:t>
            </w:r>
          </w:p>
        </w:tc>
        <w:tc>
          <w:tcPr>
            <w:tcW w:w="1417" w:type="dxa"/>
            <w:hideMark/>
          </w:tcPr>
          <w:p w14:paraId="472A288A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Novi Bečej</w:t>
            </w:r>
          </w:p>
        </w:tc>
        <w:tc>
          <w:tcPr>
            <w:tcW w:w="1276" w:type="dxa"/>
            <w:hideMark/>
          </w:tcPr>
          <w:p w14:paraId="3762215B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Novi Bečej</w:t>
            </w:r>
          </w:p>
        </w:tc>
        <w:tc>
          <w:tcPr>
            <w:tcW w:w="1701" w:type="dxa"/>
            <w:hideMark/>
          </w:tcPr>
          <w:p w14:paraId="4AA67720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125.875,00</w:t>
            </w:r>
          </w:p>
        </w:tc>
        <w:tc>
          <w:tcPr>
            <w:tcW w:w="284" w:type="dxa"/>
            <w:hideMark/>
          </w:tcPr>
          <w:p w14:paraId="6F34E302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" w:type="dxa"/>
            <w:hideMark/>
          </w:tcPr>
          <w:p w14:paraId="5AF5C281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36DE22DB" w14:textId="77777777" w:rsidTr="00324C88">
        <w:trPr>
          <w:trHeight w:val="525"/>
          <w:jc w:val="center"/>
        </w:trPr>
        <w:tc>
          <w:tcPr>
            <w:tcW w:w="993" w:type="dxa"/>
            <w:hideMark/>
          </w:tcPr>
          <w:p w14:paraId="57CA3CD1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</w:t>
            </w:r>
          </w:p>
        </w:tc>
        <w:tc>
          <w:tcPr>
            <w:tcW w:w="2835" w:type="dxa"/>
            <w:hideMark/>
          </w:tcPr>
          <w:p w14:paraId="048C0B66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Prometna škola „Pinki“</w:t>
            </w:r>
          </w:p>
        </w:tc>
        <w:tc>
          <w:tcPr>
            <w:tcW w:w="1417" w:type="dxa"/>
            <w:hideMark/>
          </w:tcPr>
          <w:p w14:paraId="0B9E09FF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Novi Sad</w:t>
            </w:r>
          </w:p>
        </w:tc>
        <w:tc>
          <w:tcPr>
            <w:tcW w:w="1276" w:type="dxa"/>
            <w:hideMark/>
          </w:tcPr>
          <w:p w14:paraId="48F2291E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Novi Sad</w:t>
            </w:r>
          </w:p>
        </w:tc>
        <w:tc>
          <w:tcPr>
            <w:tcW w:w="1701" w:type="dxa"/>
            <w:hideMark/>
          </w:tcPr>
          <w:p w14:paraId="0D20478E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1.178.880,00</w:t>
            </w:r>
          </w:p>
        </w:tc>
        <w:tc>
          <w:tcPr>
            <w:tcW w:w="284" w:type="dxa"/>
            <w:hideMark/>
          </w:tcPr>
          <w:p w14:paraId="2A65DC64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" w:type="dxa"/>
            <w:hideMark/>
          </w:tcPr>
          <w:p w14:paraId="20C4BEF3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67D10366" w14:textId="77777777" w:rsidTr="00324C88">
        <w:trPr>
          <w:trHeight w:val="525"/>
          <w:jc w:val="center"/>
        </w:trPr>
        <w:tc>
          <w:tcPr>
            <w:tcW w:w="993" w:type="dxa"/>
            <w:hideMark/>
          </w:tcPr>
          <w:p w14:paraId="02EBF657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10</w:t>
            </w:r>
          </w:p>
        </w:tc>
        <w:tc>
          <w:tcPr>
            <w:tcW w:w="2835" w:type="dxa"/>
            <w:hideMark/>
          </w:tcPr>
          <w:p w14:paraId="315625B9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Elektrotehnička škola „Mihajlo Pupin“</w:t>
            </w:r>
          </w:p>
        </w:tc>
        <w:tc>
          <w:tcPr>
            <w:tcW w:w="1417" w:type="dxa"/>
            <w:hideMark/>
          </w:tcPr>
          <w:p w14:paraId="50F1F3F0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Novi Sad</w:t>
            </w:r>
          </w:p>
        </w:tc>
        <w:tc>
          <w:tcPr>
            <w:tcW w:w="1276" w:type="dxa"/>
            <w:hideMark/>
          </w:tcPr>
          <w:p w14:paraId="6D2824D6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Novi Sad</w:t>
            </w:r>
          </w:p>
        </w:tc>
        <w:tc>
          <w:tcPr>
            <w:tcW w:w="1701" w:type="dxa"/>
            <w:hideMark/>
          </w:tcPr>
          <w:p w14:paraId="381A201A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1.178.880,00</w:t>
            </w:r>
          </w:p>
        </w:tc>
        <w:tc>
          <w:tcPr>
            <w:tcW w:w="284" w:type="dxa"/>
            <w:hideMark/>
          </w:tcPr>
          <w:p w14:paraId="5D4E50BF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" w:type="dxa"/>
            <w:hideMark/>
          </w:tcPr>
          <w:p w14:paraId="207C9E48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13A93797" w14:textId="77777777" w:rsidTr="00324C88">
        <w:trPr>
          <w:trHeight w:val="645"/>
          <w:jc w:val="center"/>
        </w:trPr>
        <w:tc>
          <w:tcPr>
            <w:tcW w:w="993" w:type="dxa"/>
            <w:hideMark/>
          </w:tcPr>
          <w:p w14:paraId="587C58B0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11</w:t>
            </w:r>
          </w:p>
        </w:tc>
        <w:tc>
          <w:tcPr>
            <w:tcW w:w="2835" w:type="dxa"/>
            <w:hideMark/>
          </w:tcPr>
          <w:p w14:paraId="356342B6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Poljoprivredna škola s učeničkim domom</w:t>
            </w:r>
          </w:p>
        </w:tc>
        <w:tc>
          <w:tcPr>
            <w:tcW w:w="1417" w:type="dxa"/>
            <w:hideMark/>
          </w:tcPr>
          <w:p w14:paraId="3C0313BD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Novi Sad</w:t>
            </w:r>
          </w:p>
        </w:tc>
        <w:tc>
          <w:tcPr>
            <w:tcW w:w="1276" w:type="dxa"/>
            <w:hideMark/>
          </w:tcPr>
          <w:p w14:paraId="5D190869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Futog</w:t>
            </w:r>
          </w:p>
        </w:tc>
        <w:tc>
          <w:tcPr>
            <w:tcW w:w="1701" w:type="dxa"/>
            <w:hideMark/>
          </w:tcPr>
          <w:p w14:paraId="24647A50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1.196.238,26</w:t>
            </w:r>
          </w:p>
        </w:tc>
        <w:tc>
          <w:tcPr>
            <w:tcW w:w="284" w:type="dxa"/>
            <w:hideMark/>
          </w:tcPr>
          <w:p w14:paraId="3DB5248E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" w:type="dxa"/>
            <w:hideMark/>
          </w:tcPr>
          <w:p w14:paraId="69483F17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2A4A2C3A" w14:textId="77777777" w:rsidTr="00324C88">
        <w:trPr>
          <w:trHeight w:val="525"/>
          <w:jc w:val="center"/>
        </w:trPr>
        <w:tc>
          <w:tcPr>
            <w:tcW w:w="993" w:type="dxa"/>
            <w:hideMark/>
          </w:tcPr>
          <w:p w14:paraId="5DC6545A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12</w:t>
            </w:r>
          </w:p>
        </w:tc>
        <w:tc>
          <w:tcPr>
            <w:tcW w:w="2835" w:type="dxa"/>
            <w:hideMark/>
          </w:tcPr>
          <w:p w14:paraId="1C9ED8E3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Tehnička škola</w:t>
            </w:r>
          </w:p>
        </w:tc>
        <w:tc>
          <w:tcPr>
            <w:tcW w:w="1417" w:type="dxa"/>
            <w:hideMark/>
          </w:tcPr>
          <w:p w14:paraId="14F34E4A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Odžaci</w:t>
            </w:r>
          </w:p>
        </w:tc>
        <w:tc>
          <w:tcPr>
            <w:tcW w:w="1276" w:type="dxa"/>
            <w:hideMark/>
          </w:tcPr>
          <w:p w14:paraId="550F2DD8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Odžaci</w:t>
            </w:r>
          </w:p>
        </w:tc>
        <w:tc>
          <w:tcPr>
            <w:tcW w:w="1701" w:type="dxa"/>
            <w:hideMark/>
          </w:tcPr>
          <w:p w14:paraId="425EA3D1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1.999.160,40</w:t>
            </w:r>
          </w:p>
        </w:tc>
        <w:tc>
          <w:tcPr>
            <w:tcW w:w="284" w:type="dxa"/>
            <w:hideMark/>
          </w:tcPr>
          <w:p w14:paraId="43BF556D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" w:type="dxa"/>
            <w:hideMark/>
          </w:tcPr>
          <w:p w14:paraId="1E3D21E6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1E98F048" w14:textId="77777777" w:rsidTr="00324C88">
        <w:trPr>
          <w:trHeight w:val="630"/>
          <w:jc w:val="center"/>
        </w:trPr>
        <w:tc>
          <w:tcPr>
            <w:tcW w:w="993" w:type="dxa"/>
            <w:hideMark/>
          </w:tcPr>
          <w:p w14:paraId="7A8F8555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13</w:t>
            </w:r>
          </w:p>
        </w:tc>
        <w:tc>
          <w:tcPr>
            <w:tcW w:w="2835" w:type="dxa"/>
            <w:hideMark/>
          </w:tcPr>
          <w:p w14:paraId="6EFB0D08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Tehnička škola „Milenko Verkić Neša“</w:t>
            </w:r>
          </w:p>
        </w:tc>
        <w:tc>
          <w:tcPr>
            <w:tcW w:w="1417" w:type="dxa"/>
            <w:hideMark/>
          </w:tcPr>
          <w:p w14:paraId="302FCF30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Pećinci</w:t>
            </w:r>
          </w:p>
        </w:tc>
        <w:tc>
          <w:tcPr>
            <w:tcW w:w="1276" w:type="dxa"/>
            <w:hideMark/>
          </w:tcPr>
          <w:p w14:paraId="352C31D7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Pećinci</w:t>
            </w:r>
          </w:p>
        </w:tc>
        <w:tc>
          <w:tcPr>
            <w:tcW w:w="1701" w:type="dxa"/>
            <w:hideMark/>
          </w:tcPr>
          <w:p w14:paraId="7B80D0EE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1.976.544,00</w:t>
            </w:r>
          </w:p>
        </w:tc>
        <w:tc>
          <w:tcPr>
            <w:tcW w:w="284" w:type="dxa"/>
            <w:hideMark/>
          </w:tcPr>
          <w:p w14:paraId="17DC33C6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" w:type="dxa"/>
            <w:hideMark/>
          </w:tcPr>
          <w:p w14:paraId="75BAE966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24181349" w14:textId="77777777" w:rsidTr="00324C88">
        <w:trPr>
          <w:trHeight w:val="855"/>
          <w:jc w:val="center"/>
        </w:trPr>
        <w:tc>
          <w:tcPr>
            <w:tcW w:w="993" w:type="dxa"/>
            <w:hideMark/>
          </w:tcPr>
          <w:p w14:paraId="6C46C84E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14</w:t>
            </w:r>
          </w:p>
        </w:tc>
        <w:tc>
          <w:tcPr>
            <w:tcW w:w="2835" w:type="dxa"/>
            <w:hideMark/>
          </w:tcPr>
          <w:p w14:paraId="727F437B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Škola za osnovno i srednje obrazovanje s domom „Vuk Karadžić“</w:t>
            </w:r>
          </w:p>
        </w:tc>
        <w:tc>
          <w:tcPr>
            <w:tcW w:w="1417" w:type="dxa"/>
            <w:hideMark/>
          </w:tcPr>
          <w:p w14:paraId="174CBC4C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Sombor</w:t>
            </w:r>
          </w:p>
        </w:tc>
        <w:tc>
          <w:tcPr>
            <w:tcW w:w="1276" w:type="dxa"/>
            <w:hideMark/>
          </w:tcPr>
          <w:p w14:paraId="75E077C3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Sombor</w:t>
            </w:r>
          </w:p>
        </w:tc>
        <w:tc>
          <w:tcPr>
            <w:tcW w:w="1701" w:type="dxa"/>
            <w:hideMark/>
          </w:tcPr>
          <w:p w14:paraId="3F5F70F8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335.170,00</w:t>
            </w:r>
          </w:p>
        </w:tc>
        <w:tc>
          <w:tcPr>
            <w:tcW w:w="284" w:type="dxa"/>
            <w:hideMark/>
          </w:tcPr>
          <w:p w14:paraId="4B7DC11F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" w:type="dxa"/>
            <w:hideMark/>
          </w:tcPr>
          <w:p w14:paraId="326692BC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473325F2" w14:textId="77777777" w:rsidTr="00324C88">
        <w:trPr>
          <w:trHeight w:val="525"/>
          <w:jc w:val="center"/>
        </w:trPr>
        <w:tc>
          <w:tcPr>
            <w:tcW w:w="993" w:type="dxa"/>
            <w:hideMark/>
          </w:tcPr>
          <w:p w14:paraId="4AA89AF4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15</w:t>
            </w:r>
          </w:p>
        </w:tc>
        <w:tc>
          <w:tcPr>
            <w:tcW w:w="2835" w:type="dxa"/>
            <w:hideMark/>
          </w:tcPr>
          <w:p w14:paraId="414D6EC3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Srednja tehnička škola „Nikola Tesla“</w:t>
            </w:r>
          </w:p>
        </w:tc>
        <w:tc>
          <w:tcPr>
            <w:tcW w:w="1417" w:type="dxa"/>
            <w:hideMark/>
          </w:tcPr>
          <w:p w14:paraId="529F0CCD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Srijemska Mitrovica</w:t>
            </w:r>
          </w:p>
        </w:tc>
        <w:tc>
          <w:tcPr>
            <w:tcW w:w="1276" w:type="dxa"/>
            <w:hideMark/>
          </w:tcPr>
          <w:p w14:paraId="3ABAE5C5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Srijemska Mitrovica</w:t>
            </w:r>
          </w:p>
        </w:tc>
        <w:tc>
          <w:tcPr>
            <w:tcW w:w="1701" w:type="dxa"/>
            <w:hideMark/>
          </w:tcPr>
          <w:p w14:paraId="2F0D937B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1.391.476,00</w:t>
            </w:r>
          </w:p>
        </w:tc>
        <w:tc>
          <w:tcPr>
            <w:tcW w:w="284" w:type="dxa"/>
            <w:hideMark/>
          </w:tcPr>
          <w:p w14:paraId="36DF9227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" w:type="dxa"/>
            <w:hideMark/>
          </w:tcPr>
          <w:p w14:paraId="39F6AC0C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2CEE3064" w14:textId="77777777" w:rsidTr="00324C88">
        <w:trPr>
          <w:trHeight w:val="660"/>
          <w:jc w:val="center"/>
        </w:trPr>
        <w:tc>
          <w:tcPr>
            <w:tcW w:w="993" w:type="dxa"/>
            <w:hideMark/>
          </w:tcPr>
          <w:p w14:paraId="104389BC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16</w:t>
            </w:r>
          </w:p>
        </w:tc>
        <w:tc>
          <w:tcPr>
            <w:tcW w:w="2835" w:type="dxa"/>
            <w:hideMark/>
          </w:tcPr>
          <w:p w14:paraId="0A07BC74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Kemijsko-tehnološka škola</w:t>
            </w:r>
          </w:p>
        </w:tc>
        <w:tc>
          <w:tcPr>
            <w:tcW w:w="1417" w:type="dxa"/>
            <w:hideMark/>
          </w:tcPr>
          <w:p w14:paraId="65D568BC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Subotica</w:t>
            </w:r>
          </w:p>
        </w:tc>
        <w:tc>
          <w:tcPr>
            <w:tcW w:w="1276" w:type="dxa"/>
            <w:hideMark/>
          </w:tcPr>
          <w:p w14:paraId="471FCFC9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Subotica</w:t>
            </w:r>
          </w:p>
        </w:tc>
        <w:tc>
          <w:tcPr>
            <w:tcW w:w="1701" w:type="dxa"/>
            <w:hideMark/>
          </w:tcPr>
          <w:p w14:paraId="2A73238B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256.258,68</w:t>
            </w:r>
          </w:p>
        </w:tc>
        <w:tc>
          <w:tcPr>
            <w:tcW w:w="284" w:type="dxa"/>
            <w:hideMark/>
          </w:tcPr>
          <w:p w14:paraId="1E2756F4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" w:type="dxa"/>
            <w:hideMark/>
          </w:tcPr>
          <w:p w14:paraId="663F7EBE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5E89BBEE" w14:textId="77777777" w:rsidTr="00324C88">
        <w:trPr>
          <w:trHeight w:val="525"/>
          <w:jc w:val="center"/>
        </w:trPr>
        <w:tc>
          <w:tcPr>
            <w:tcW w:w="993" w:type="dxa"/>
            <w:hideMark/>
          </w:tcPr>
          <w:p w14:paraId="48C33F59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17</w:t>
            </w:r>
          </w:p>
        </w:tc>
        <w:tc>
          <w:tcPr>
            <w:tcW w:w="2835" w:type="dxa"/>
            <w:hideMark/>
          </w:tcPr>
          <w:p w14:paraId="05621D11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Politehnička škola</w:t>
            </w:r>
          </w:p>
        </w:tc>
        <w:tc>
          <w:tcPr>
            <w:tcW w:w="1417" w:type="dxa"/>
            <w:hideMark/>
          </w:tcPr>
          <w:p w14:paraId="2001BF96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Subotica</w:t>
            </w:r>
          </w:p>
        </w:tc>
        <w:tc>
          <w:tcPr>
            <w:tcW w:w="1276" w:type="dxa"/>
            <w:hideMark/>
          </w:tcPr>
          <w:p w14:paraId="7E1FAFFC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Subotica</w:t>
            </w:r>
          </w:p>
        </w:tc>
        <w:tc>
          <w:tcPr>
            <w:tcW w:w="1701" w:type="dxa"/>
            <w:hideMark/>
          </w:tcPr>
          <w:p w14:paraId="20AF563A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1.494.042,32</w:t>
            </w:r>
          </w:p>
        </w:tc>
        <w:tc>
          <w:tcPr>
            <w:tcW w:w="284" w:type="dxa"/>
            <w:hideMark/>
          </w:tcPr>
          <w:p w14:paraId="018BB655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" w:type="dxa"/>
            <w:hideMark/>
          </w:tcPr>
          <w:p w14:paraId="67DE8463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713E9D84" w14:textId="77777777" w:rsidTr="00324C88">
        <w:trPr>
          <w:trHeight w:val="855"/>
          <w:jc w:val="center"/>
        </w:trPr>
        <w:tc>
          <w:tcPr>
            <w:tcW w:w="993" w:type="dxa"/>
            <w:hideMark/>
          </w:tcPr>
          <w:p w14:paraId="64FB8954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18</w:t>
            </w:r>
          </w:p>
        </w:tc>
        <w:tc>
          <w:tcPr>
            <w:tcW w:w="2835" w:type="dxa"/>
            <w:hideMark/>
          </w:tcPr>
          <w:p w14:paraId="20D03CA0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Osnovna i srednja škola „Dr. Svetomir Bojanin“</w:t>
            </w:r>
          </w:p>
        </w:tc>
        <w:tc>
          <w:tcPr>
            <w:tcW w:w="1417" w:type="dxa"/>
            <w:hideMark/>
          </w:tcPr>
          <w:p w14:paraId="6FB2892F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Subotica</w:t>
            </w:r>
          </w:p>
        </w:tc>
        <w:tc>
          <w:tcPr>
            <w:tcW w:w="1276" w:type="dxa"/>
            <w:hideMark/>
          </w:tcPr>
          <w:p w14:paraId="2F45BFB8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Subotica</w:t>
            </w:r>
          </w:p>
        </w:tc>
        <w:tc>
          <w:tcPr>
            <w:tcW w:w="1701" w:type="dxa"/>
            <w:hideMark/>
          </w:tcPr>
          <w:p w14:paraId="21D8C233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975.276,00</w:t>
            </w:r>
          </w:p>
        </w:tc>
        <w:tc>
          <w:tcPr>
            <w:tcW w:w="284" w:type="dxa"/>
            <w:hideMark/>
          </w:tcPr>
          <w:p w14:paraId="139ED587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" w:type="dxa"/>
            <w:hideMark/>
          </w:tcPr>
          <w:p w14:paraId="4F725BF5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4284C7E5" w14:textId="77777777" w:rsidTr="00324C88">
        <w:trPr>
          <w:trHeight w:val="525"/>
          <w:jc w:val="center"/>
        </w:trPr>
        <w:tc>
          <w:tcPr>
            <w:tcW w:w="993" w:type="dxa"/>
            <w:hideMark/>
          </w:tcPr>
          <w:p w14:paraId="0A2DD727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19</w:t>
            </w:r>
          </w:p>
        </w:tc>
        <w:tc>
          <w:tcPr>
            <w:tcW w:w="2835" w:type="dxa"/>
            <w:hideMark/>
          </w:tcPr>
          <w:p w14:paraId="1BA3B2EF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Gimnazija „Sava Šumanović“</w:t>
            </w:r>
          </w:p>
        </w:tc>
        <w:tc>
          <w:tcPr>
            <w:tcW w:w="1417" w:type="dxa"/>
            <w:hideMark/>
          </w:tcPr>
          <w:p w14:paraId="72144467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Šid</w:t>
            </w:r>
          </w:p>
        </w:tc>
        <w:tc>
          <w:tcPr>
            <w:tcW w:w="1276" w:type="dxa"/>
            <w:hideMark/>
          </w:tcPr>
          <w:p w14:paraId="0E910B7F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Šid</w:t>
            </w:r>
          </w:p>
        </w:tc>
        <w:tc>
          <w:tcPr>
            <w:tcW w:w="1701" w:type="dxa"/>
            <w:hideMark/>
          </w:tcPr>
          <w:p w14:paraId="6D72C626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372.100,00</w:t>
            </w:r>
          </w:p>
        </w:tc>
        <w:tc>
          <w:tcPr>
            <w:tcW w:w="284" w:type="dxa"/>
            <w:hideMark/>
          </w:tcPr>
          <w:p w14:paraId="672896CA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" w:type="dxa"/>
            <w:hideMark/>
          </w:tcPr>
          <w:p w14:paraId="1B2DAE4F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C88" w:rsidRPr="0015427A" w14:paraId="55B30DE7" w14:textId="77777777" w:rsidTr="00324C88">
        <w:trPr>
          <w:trHeight w:val="300"/>
          <w:jc w:val="center"/>
        </w:trPr>
        <w:tc>
          <w:tcPr>
            <w:tcW w:w="993" w:type="dxa"/>
            <w:noWrap/>
            <w:hideMark/>
          </w:tcPr>
          <w:p w14:paraId="7AF562B2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32D843F2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  <w:noWrap/>
            <w:hideMark/>
          </w:tcPr>
          <w:p w14:paraId="2DB3695E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noWrap/>
            <w:hideMark/>
          </w:tcPr>
          <w:p w14:paraId="56DDF571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  <w:noWrap/>
            <w:hideMark/>
          </w:tcPr>
          <w:p w14:paraId="1C1DD608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20.807.684,75</w:t>
            </w:r>
          </w:p>
        </w:tc>
        <w:tc>
          <w:tcPr>
            <w:tcW w:w="284" w:type="dxa"/>
            <w:hideMark/>
          </w:tcPr>
          <w:p w14:paraId="3FA8AC8D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" w:type="dxa"/>
            <w:hideMark/>
          </w:tcPr>
          <w:p w14:paraId="44F0672D" w14:textId="77777777" w:rsidR="00324C88" w:rsidRPr="0015427A" w:rsidRDefault="00324C88" w:rsidP="002934EF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bookmarkEnd w:id="0"/>
    </w:tbl>
    <w:p w14:paraId="1EF4B080" w14:textId="2C9F9BB3" w:rsidR="00B32C4A" w:rsidRPr="0015427A" w:rsidRDefault="00B32C4A" w:rsidP="00324C88">
      <w:pPr>
        <w:tabs>
          <w:tab w:val="left" w:pos="2009"/>
        </w:tabs>
        <w:rPr>
          <w:rFonts w:asciiTheme="minorHAnsi" w:hAnsiTheme="minorHAnsi" w:cstheme="minorHAnsi"/>
          <w:sz w:val="22"/>
          <w:szCs w:val="22"/>
        </w:rPr>
      </w:pPr>
    </w:p>
    <w:sectPr w:rsidR="00B32C4A" w:rsidRPr="0015427A" w:rsidSect="00324C88">
      <w:headerReference w:type="even" r:id="rId10"/>
      <w:pgSz w:w="11909" w:h="16834" w:code="9"/>
      <w:pgMar w:top="1440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E1291" w14:textId="77777777" w:rsidR="00AB4F4E" w:rsidRDefault="00AB4F4E">
      <w:r>
        <w:separator/>
      </w:r>
    </w:p>
  </w:endnote>
  <w:endnote w:type="continuationSeparator" w:id="0">
    <w:p w14:paraId="5DE4AB31" w14:textId="77777777" w:rsidR="00AB4F4E" w:rsidRDefault="00AB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F7463" w14:textId="77777777" w:rsidR="00AB4F4E" w:rsidRDefault="00AB4F4E">
      <w:r>
        <w:separator/>
      </w:r>
    </w:p>
  </w:footnote>
  <w:footnote w:type="continuationSeparator" w:id="0">
    <w:p w14:paraId="56415238" w14:textId="77777777" w:rsidR="00AB4F4E" w:rsidRDefault="00AB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17D63" w14:textId="77777777" w:rsidR="00222C25" w:rsidRDefault="00222C25" w:rsidP="00FB75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443859" w14:textId="77777777" w:rsidR="00222C25" w:rsidRDefault="00222C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09C2"/>
    <w:multiLevelType w:val="hybridMultilevel"/>
    <w:tmpl w:val="6F8CE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440"/>
    <w:multiLevelType w:val="hybridMultilevel"/>
    <w:tmpl w:val="67F6D0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13"/>
    <w:rsid w:val="00035D90"/>
    <w:rsid w:val="000529C1"/>
    <w:rsid w:val="0005313F"/>
    <w:rsid w:val="00092D7B"/>
    <w:rsid w:val="000B078D"/>
    <w:rsid w:val="000B1BBD"/>
    <w:rsid w:val="00127D83"/>
    <w:rsid w:val="00134646"/>
    <w:rsid w:val="0015427A"/>
    <w:rsid w:val="00157C24"/>
    <w:rsid w:val="00164821"/>
    <w:rsid w:val="001A6370"/>
    <w:rsid w:val="001C59F8"/>
    <w:rsid w:val="001D51DC"/>
    <w:rsid w:val="001D5628"/>
    <w:rsid w:val="001E0C5C"/>
    <w:rsid w:val="001F3F9B"/>
    <w:rsid w:val="00206285"/>
    <w:rsid w:val="00207E01"/>
    <w:rsid w:val="00222C25"/>
    <w:rsid w:val="00222EF7"/>
    <w:rsid w:val="00232580"/>
    <w:rsid w:val="00251A29"/>
    <w:rsid w:val="002535C4"/>
    <w:rsid w:val="002542AD"/>
    <w:rsid w:val="002C3224"/>
    <w:rsid w:val="00324C88"/>
    <w:rsid w:val="0032592E"/>
    <w:rsid w:val="0033214E"/>
    <w:rsid w:val="00336C17"/>
    <w:rsid w:val="0034375A"/>
    <w:rsid w:val="00380287"/>
    <w:rsid w:val="00397ECA"/>
    <w:rsid w:val="003A0C36"/>
    <w:rsid w:val="003C3DEC"/>
    <w:rsid w:val="003E02B9"/>
    <w:rsid w:val="003F090B"/>
    <w:rsid w:val="003F6CA7"/>
    <w:rsid w:val="004121A4"/>
    <w:rsid w:val="00422D07"/>
    <w:rsid w:val="0043119D"/>
    <w:rsid w:val="00453C97"/>
    <w:rsid w:val="00472AF8"/>
    <w:rsid w:val="00474C09"/>
    <w:rsid w:val="00482348"/>
    <w:rsid w:val="00492695"/>
    <w:rsid w:val="004B38FC"/>
    <w:rsid w:val="004C3295"/>
    <w:rsid w:val="004D2D3E"/>
    <w:rsid w:val="004E348B"/>
    <w:rsid w:val="004F3C6B"/>
    <w:rsid w:val="004F5B31"/>
    <w:rsid w:val="0052408B"/>
    <w:rsid w:val="00544339"/>
    <w:rsid w:val="00552829"/>
    <w:rsid w:val="005663B0"/>
    <w:rsid w:val="00566FB3"/>
    <w:rsid w:val="005D57FE"/>
    <w:rsid w:val="005D7CA9"/>
    <w:rsid w:val="005F00FD"/>
    <w:rsid w:val="006005B4"/>
    <w:rsid w:val="00613E94"/>
    <w:rsid w:val="006276C0"/>
    <w:rsid w:val="00650B8B"/>
    <w:rsid w:val="006639E0"/>
    <w:rsid w:val="006712C8"/>
    <w:rsid w:val="00681822"/>
    <w:rsid w:val="006848AE"/>
    <w:rsid w:val="006B723C"/>
    <w:rsid w:val="006D0D69"/>
    <w:rsid w:val="006D38DB"/>
    <w:rsid w:val="006D7322"/>
    <w:rsid w:val="006E3AEA"/>
    <w:rsid w:val="006F3C0F"/>
    <w:rsid w:val="00700B81"/>
    <w:rsid w:val="00702966"/>
    <w:rsid w:val="00703EE3"/>
    <w:rsid w:val="00705208"/>
    <w:rsid w:val="007200DF"/>
    <w:rsid w:val="007353E9"/>
    <w:rsid w:val="00755114"/>
    <w:rsid w:val="00770F73"/>
    <w:rsid w:val="007757B7"/>
    <w:rsid w:val="007B2CF1"/>
    <w:rsid w:val="007B6BF0"/>
    <w:rsid w:val="007C2113"/>
    <w:rsid w:val="007D332B"/>
    <w:rsid w:val="007D3E0E"/>
    <w:rsid w:val="007E7C17"/>
    <w:rsid w:val="00807159"/>
    <w:rsid w:val="008165CC"/>
    <w:rsid w:val="00824F87"/>
    <w:rsid w:val="00843352"/>
    <w:rsid w:val="00843A5B"/>
    <w:rsid w:val="00872E89"/>
    <w:rsid w:val="00872FA1"/>
    <w:rsid w:val="00894F95"/>
    <w:rsid w:val="008A10FD"/>
    <w:rsid w:val="008F41A8"/>
    <w:rsid w:val="009251DE"/>
    <w:rsid w:val="009667D1"/>
    <w:rsid w:val="00990D3F"/>
    <w:rsid w:val="00991E3C"/>
    <w:rsid w:val="009A3419"/>
    <w:rsid w:val="009C19AA"/>
    <w:rsid w:val="009C4BE8"/>
    <w:rsid w:val="009C6A1C"/>
    <w:rsid w:val="009D1598"/>
    <w:rsid w:val="009E6903"/>
    <w:rsid w:val="009F52E1"/>
    <w:rsid w:val="00A069AA"/>
    <w:rsid w:val="00A1233A"/>
    <w:rsid w:val="00A15393"/>
    <w:rsid w:val="00A84E54"/>
    <w:rsid w:val="00A87410"/>
    <w:rsid w:val="00AB4F4E"/>
    <w:rsid w:val="00AB57D5"/>
    <w:rsid w:val="00AD0361"/>
    <w:rsid w:val="00AD13B3"/>
    <w:rsid w:val="00AD7E9A"/>
    <w:rsid w:val="00B32C4A"/>
    <w:rsid w:val="00B46D41"/>
    <w:rsid w:val="00B613E2"/>
    <w:rsid w:val="00B64713"/>
    <w:rsid w:val="00B76322"/>
    <w:rsid w:val="00B767E4"/>
    <w:rsid w:val="00BA7F40"/>
    <w:rsid w:val="00BB4532"/>
    <w:rsid w:val="00BC2CA9"/>
    <w:rsid w:val="00BC3AB3"/>
    <w:rsid w:val="00BD1F4E"/>
    <w:rsid w:val="00BD29CA"/>
    <w:rsid w:val="00BE6DBB"/>
    <w:rsid w:val="00BF63A3"/>
    <w:rsid w:val="00C06DC9"/>
    <w:rsid w:val="00C12BB9"/>
    <w:rsid w:val="00C17EFC"/>
    <w:rsid w:val="00C20318"/>
    <w:rsid w:val="00C24712"/>
    <w:rsid w:val="00C26BC5"/>
    <w:rsid w:val="00C510DC"/>
    <w:rsid w:val="00C531F3"/>
    <w:rsid w:val="00C554CE"/>
    <w:rsid w:val="00C97A81"/>
    <w:rsid w:val="00CA6F3E"/>
    <w:rsid w:val="00CB04C1"/>
    <w:rsid w:val="00CD7134"/>
    <w:rsid w:val="00CE452E"/>
    <w:rsid w:val="00CE7A71"/>
    <w:rsid w:val="00D01A37"/>
    <w:rsid w:val="00D16620"/>
    <w:rsid w:val="00D20210"/>
    <w:rsid w:val="00D604AF"/>
    <w:rsid w:val="00D67564"/>
    <w:rsid w:val="00D707FD"/>
    <w:rsid w:val="00DB4B89"/>
    <w:rsid w:val="00DC7785"/>
    <w:rsid w:val="00E022EE"/>
    <w:rsid w:val="00E03CB0"/>
    <w:rsid w:val="00E1017E"/>
    <w:rsid w:val="00E279DC"/>
    <w:rsid w:val="00E32A25"/>
    <w:rsid w:val="00E709CE"/>
    <w:rsid w:val="00EA4291"/>
    <w:rsid w:val="00EB3DDC"/>
    <w:rsid w:val="00EC0AE1"/>
    <w:rsid w:val="00EC73D0"/>
    <w:rsid w:val="00ED4EA8"/>
    <w:rsid w:val="00ED5C87"/>
    <w:rsid w:val="00ED6458"/>
    <w:rsid w:val="00EE1DB0"/>
    <w:rsid w:val="00EF3363"/>
    <w:rsid w:val="00EF5613"/>
    <w:rsid w:val="00EF7AB4"/>
    <w:rsid w:val="00F0302B"/>
    <w:rsid w:val="00F034C4"/>
    <w:rsid w:val="00F06AD8"/>
    <w:rsid w:val="00F27B76"/>
    <w:rsid w:val="00F40703"/>
    <w:rsid w:val="00F83BBF"/>
    <w:rsid w:val="00FC14C3"/>
    <w:rsid w:val="00FD624A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091D"/>
  <w15:docId w15:val="{DB9055CA-8F17-4C84-AB22-C69ED92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53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EF5613"/>
    <w:pPr>
      <w:tabs>
        <w:tab w:val="left" w:pos="5423"/>
        <w:tab w:val="left" w:pos="5797"/>
      </w:tabs>
      <w:ind w:left="-374" w:right="-833" w:firstLine="374"/>
      <w:jc w:val="both"/>
    </w:pPr>
  </w:style>
  <w:style w:type="paragraph" w:styleId="BodyTextIndent3">
    <w:name w:val="Body Text Indent 3"/>
    <w:basedOn w:val="Normal"/>
    <w:link w:val="BodyTextIndent3Char"/>
    <w:uiPriority w:val="99"/>
    <w:rsid w:val="00EF5613"/>
    <w:pPr>
      <w:tabs>
        <w:tab w:val="left" w:pos="1260"/>
        <w:tab w:val="left" w:pos="1440"/>
        <w:tab w:val="num" w:pos="1500"/>
      </w:tabs>
      <w:ind w:right="102" w:firstLine="1080"/>
      <w:jc w:val="both"/>
    </w:pPr>
    <w:rPr>
      <w:rFonts w:eastAsia="Calibri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F5613"/>
    <w:rPr>
      <w:rFonts w:ascii="Times New Roman" w:eastAsia="Calibri" w:hAnsi="Times New Roman" w:cs="Times New Roman"/>
      <w:sz w:val="24"/>
      <w:szCs w:val="24"/>
      <w:lang w:val="hr-HR" w:eastAsia="ja-JP"/>
    </w:rPr>
  </w:style>
  <w:style w:type="paragraph" w:styleId="Header">
    <w:name w:val="header"/>
    <w:basedOn w:val="Normal"/>
    <w:link w:val="HeaderChar"/>
    <w:uiPriority w:val="99"/>
    <w:rsid w:val="00EF5613"/>
    <w:pPr>
      <w:tabs>
        <w:tab w:val="center" w:pos="4320"/>
        <w:tab w:val="right" w:pos="8640"/>
      </w:tabs>
    </w:pPr>
    <w:rPr>
      <w:rFonts w:eastAsia="Calibri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EF5613"/>
    <w:rPr>
      <w:rFonts w:ascii="Times New Roman" w:eastAsia="Calibri" w:hAnsi="Times New Roman" w:cs="Times New Roman"/>
      <w:sz w:val="24"/>
      <w:szCs w:val="24"/>
      <w:lang w:val="hr-HR" w:eastAsia="ja-JP"/>
    </w:rPr>
  </w:style>
  <w:style w:type="character" w:styleId="PageNumber">
    <w:name w:val="page number"/>
    <w:uiPriority w:val="99"/>
    <w:rsid w:val="00EF5613"/>
    <w:rPr>
      <w:rFonts w:cs="Times New Roman"/>
    </w:rPr>
  </w:style>
  <w:style w:type="table" w:styleId="TableGrid">
    <w:name w:val="Table Grid"/>
    <w:basedOn w:val="TableNormal"/>
    <w:uiPriority w:val="39"/>
    <w:rsid w:val="00EF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613"/>
    <w:rPr>
      <w:rFonts w:ascii="Tahoma" w:eastAsia="Times New Roman" w:hAnsi="Tahoma" w:cs="Tahoma"/>
      <w:sz w:val="16"/>
      <w:szCs w:val="16"/>
      <w:lang w:val="hr-HR"/>
    </w:rPr>
  </w:style>
  <w:style w:type="paragraph" w:styleId="ListParagraph">
    <w:name w:val="List Paragraph"/>
    <w:basedOn w:val="Normal"/>
    <w:uiPriority w:val="34"/>
    <w:qFormat/>
    <w:rsid w:val="00BD29C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C3D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DEC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254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2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2A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2AD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sid w:val="007353E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HR"/>
    </w:rPr>
  </w:style>
  <w:style w:type="paragraph" w:customStyle="1" w:styleId="Default">
    <w:name w:val="Default"/>
    <w:rsid w:val="001D51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4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unz@vojvodin&#1072;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21731-4499-424A-8A12-B0F2D0C5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Mladjenovic</dc:creator>
  <cp:lastModifiedBy>Hrvoje Kenjerić</cp:lastModifiedBy>
  <cp:revision>7</cp:revision>
  <cp:lastPrinted>2023-04-27T09:45:00Z</cp:lastPrinted>
  <dcterms:created xsi:type="dcterms:W3CDTF">2025-05-23T12:17:00Z</dcterms:created>
  <dcterms:modified xsi:type="dcterms:W3CDTF">2025-05-23T12:59:00Z</dcterms:modified>
</cp:coreProperties>
</file>