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0B3" w:rsidRPr="00DF494C" w:rsidRDefault="0000066F" w:rsidP="0000066F">
      <w:pPr>
        <w:pStyle w:val="Heading1"/>
        <w:spacing w:after="47"/>
        <w:ind w:left="19" w:right="7"/>
        <w:jc w:val="center"/>
        <w:rPr>
          <w:rFonts w:cstheme="minorHAnsi"/>
          <w:b/>
          <w:color w:val="auto"/>
        </w:rPr>
      </w:pPr>
      <w:r>
        <w:rPr>
          <w:b/>
          <w:color w:val="auto"/>
        </w:rPr>
        <w:t>REPARTIZAREA MIJLOACELOR BUGETARE CONFORM CONCURSULUI PENTRU FINANȚAREA ȘI COFINANȚAREA PROIECTULUI DIN DOMENIUL RIDICĂRII CALITĂȚII PROCESULUI INSTRUCTIV-EDUCATIV AL ÎNVĂȚĂMÂNTULUI ELEMENTAR - CHELTUIELILE DE CAZARE ȘI TRANSPORT PENTRU ELEVII CLASEI A TREIA AI ȘCOLII ELEMENTARE DE PE TERITORIUL P.A.V. ȘI  DE ANGAJARE A PROFESORILOR ACESTORA ÎN CALITATE DE ÎNSOȚITOR LA CENTRUL CREATIV „HETERLENDY BAJIĆ” DIN BOČAR Î</w:t>
      </w:r>
      <w:r w:rsidR="00F4529D">
        <w:rPr>
          <w:b/>
          <w:color w:val="auto"/>
        </w:rPr>
        <w:t xml:space="preserve">N PERIOADA MARTIE - IUNIE 2026 </w:t>
      </w:r>
    </w:p>
    <w:p w:rsidR="00DF494C" w:rsidRPr="00DF494C" w:rsidRDefault="00DF494C" w:rsidP="00DF494C">
      <w:pPr>
        <w:rPr>
          <w:rFonts w:cstheme="minorHAnsi"/>
          <w:sz w:val="22"/>
          <w:szCs w:val="22"/>
          <w:lang w:val="sr-Cyrl-RS"/>
        </w:rPr>
      </w:pPr>
    </w:p>
    <w:tbl>
      <w:tblPr>
        <w:tblStyle w:val="PlainTable1"/>
        <w:tblW w:w="9845" w:type="dxa"/>
        <w:tblLook w:val="04A0" w:firstRow="1" w:lastRow="0" w:firstColumn="1" w:lastColumn="0" w:noHBand="0" w:noVBand="1"/>
      </w:tblPr>
      <w:tblGrid>
        <w:gridCol w:w="1368"/>
        <w:gridCol w:w="4109"/>
        <w:gridCol w:w="4368"/>
      </w:tblGrid>
      <w:tr w:rsidR="004F20B3" w:rsidRPr="00DF494C" w:rsidTr="00DF49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shd w:val="clear" w:color="auto" w:fill="B9B9B9" w:themeFill="background2" w:themeFillShade="BF"/>
          </w:tcPr>
          <w:p w:rsidR="004F20B3" w:rsidRPr="00DF494C" w:rsidRDefault="0000066F" w:rsidP="00B30D02">
            <w:pPr>
              <w:ind w:right="63"/>
              <w:jc w:val="center"/>
              <w:rPr>
                <w:rFonts w:cstheme="minorHAnsi"/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Numărul curent</w:t>
            </w:r>
          </w:p>
        </w:tc>
        <w:tc>
          <w:tcPr>
            <w:tcW w:w="4109" w:type="dxa"/>
            <w:shd w:val="clear" w:color="auto" w:fill="B9B9B9" w:themeFill="background2" w:themeFillShade="BF"/>
          </w:tcPr>
          <w:p w:rsidR="004F20B3" w:rsidRPr="00DF494C" w:rsidRDefault="0000066F" w:rsidP="00B30D02">
            <w:pPr>
              <w:ind w:right="6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Denumirea semnatarului cererii</w:t>
            </w:r>
          </w:p>
        </w:tc>
        <w:tc>
          <w:tcPr>
            <w:tcW w:w="4368" w:type="dxa"/>
            <w:shd w:val="clear" w:color="auto" w:fill="B9B9B9" w:themeFill="background2" w:themeFillShade="BF"/>
          </w:tcPr>
          <w:p w:rsidR="004F20B3" w:rsidRPr="00DF494C" w:rsidRDefault="0000066F" w:rsidP="00B30D02">
            <w:pPr>
              <w:ind w:right="7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Localitatea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„Novak Radonjić”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Mol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„Jan Kolar”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Selenča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„Moša Pijade”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Bačko Novo Selo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„18. oktobar”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Novo Orahovo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 "Sava Munćan”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Kruščica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"Mihail Sadoveanu”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Grebenaţ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„Šamu Mihalj”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Bečej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„Petefi Šandor”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Bečej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„Dr. Boško Vrebalov”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Melenci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„Aranj Janoš”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Trešnjevac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„Jovan Jovanović Zmaj”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Kanjiža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„Jovan Popović”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Kikinda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„Mora Karolj”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Sajan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„Moša Pijade”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Debeljača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"Paja Marganović"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Deliblata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„Miša Stojković”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Gaj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„Petefi brigada”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Kula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„Veljko Vlahović”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Kruščić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 „Nikola Tesla”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Feketić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„Dositej Obradović”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Bočar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„Josif Marinković”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Novi Bečej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„Stančić Milan-Uča”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Kumane</w:t>
            </w:r>
          </w:p>
        </w:tc>
      </w:tr>
      <w:tr w:rsidR="00DF494C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DF494C" w:rsidRPr="00DF494C" w:rsidRDefault="00DF494C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4109" w:type="dxa"/>
          </w:tcPr>
          <w:p w:rsidR="00DF494C" w:rsidRPr="00DF494C" w:rsidRDefault="00DF494C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„Jovan Jovanović Zmaj”</w:t>
            </w:r>
          </w:p>
        </w:tc>
        <w:tc>
          <w:tcPr>
            <w:tcW w:w="4368" w:type="dxa"/>
          </w:tcPr>
          <w:p w:rsidR="00DF494C" w:rsidRPr="00DF494C" w:rsidRDefault="00DF494C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Novi Kneževac</w:t>
            </w:r>
          </w:p>
        </w:tc>
      </w:tr>
      <w:tr w:rsidR="0000066F" w:rsidRPr="00DF494C" w:rsidTr="00DF494C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„Sonja Marinković”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Novi Sad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„Jovan Jovanović Zmaj”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Sremska Kamenica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„Petefi Šandor”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Senta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„Petefi Šandor”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Doroslovo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Școala Elementară „Jovan Jovanović Zmaj”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Srbobran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Școala Elementară „Matija Gubec” 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Donji Tavankut</w:t>
            </w:r>
          </w:p>
        </w:tc>
      </w:tr>
      <w:tr w:rsidR="0000066F" w:rsidRPr="00DF494C" w:rsidTr="00DF494C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30.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„Vladimir Nazor”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Đurđin</w:t>
            </w:r>
          </w:p>
        </w:tc>
      </w:tr>
      <w:tr w:rsidR="0000066F" w:rsidRPr="00DF494C" w:rsidTr="00DF49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00066F" w:rsidRPr="00DF494C" w:rsidRDefault="0000066F" w:rsidP="0000066F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4109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Şcoala Elementară „Kokai Imre”</w:t>
            </w:r>
          </w:p>
        </w:tc>
        <w:tc>
          <w:tcPr>
            <w:tcW w:w="4368" w:type="dxa"/>
          </w:tcPr>
          <w:p w:rsidR="0000066F" w:rsidRPr="00DF494C" w:rsidRDefault="0000066F" w:rsidP="000006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Temerin</w:t>
            </w:r>
          </w:p>
        </w:tc>
      </w:tr>
    </w:tbl>
    <w:p w:rsidR="0000066F" w:rsidRPr="00DF494C" w:rsidRDefault="0000066F">
      <w:pPr>
        <w:spacing w:after="31"/>
        <w:ind w:left="6410"/>
        <w:rPr>
          <w:rFonts w:eastAsia="Times New Roman" w:cstheme="minorHAnsi"/>
          <w:sz w:val="22"/>
          <w:szCs w:val="22"/>
        </w:rPr>
      </w:pPr>
    </w:p>
    <w:p w:rsidR="0000066F" w:rsidRPr="00DF494C" w:rsidRDefault="0000066F">
      <w:pPr>
        <w:spacing w:after="31"/>
        <w:ind w:left="6410"/>
        <w:rPr>
          <w:rFonts w:eastAsia="Times New Roman" w:cstheme="minorHAnsi"/>
          <w:sz w:val="22"/>
          <w:szCs w:val="22"/>
        </w:rPr>
      </w:pPr>
    </w:p>
    <w:p w:rsidR="0000066F" w:rsidRPr="00DF494C" w:rsidRDefault="0000066F">
      <w:pPr>
        <w:spacing w:after="31"/>
        <w:ind w:left="6410"/>
        <w:rPr>
          <w:rFonts w:eastAsia="Times New Roman" w:cstheme="minorHAnsi"/>
          <w:sz w:val="22"/>
          <w:szCs w:val="22"/>
        </w:rPr>
      </w:pPr>
    </w:p>
    <w:p w:rsidR="0000066F" w:rsidRPr="00DF494C" w:rsidRDefault="0000066F">
      <w:pPr>
        <w:spacing w:after="31"/>
        <w:ind w:left="6410"/>
        <w:rPr>
          <w:rFonts w:eastAsia="Times New Roman" w:cstheme="minorHAnsi"/>
          <w:sz w:val="22"/>
          <w:szCs w:val="22"/>
        </w:rPr>
      </w:pPr>
    </w:p>
    <w:p w:rsidR="0000066F" w:rsidRPr="00DF494C" w:rsidRDefault="0000066F">
      <w:pPr>
        <w:spacing w:after="31"/>
        <w:ind w:left="6410"/>
        <w:rPr>
          <w:rFonts w:eastAsia="Times New Roman" w:cstheme="minorHAnsi"/>
          <w:sz w:val="22"/>
          <w:szCs w:val="22"/>
        </w:rPr>
      </w:pPr>
    </w:p>
    <w:p w:rsidR="004F20B3" w:rsidRPr="00DF494C" w:rsidRDefault="0000066F">
      <w:pPr>
        <w:spacing w:after="31"/>
        <w:ind w:left="6410"/>
        <w:rPr>
          <w:rFonts w:cstheme="minorHAnsi"/>
          <w:sz w:val="22"/>
          <w:szCs w:val="22"/>
        </w:rPr>
      </w:pPr>
      <w:r>
        <w:rPr>
          <w:sz w:val="22"/>
          <w:szCs w:val="22"/>
        </w:rPr>
        <w:t>SECRETAR PROVINCIAL</w:t>
      </w:r>
    </w:p>
    <w:p w:rsidR="004F20B3" w:rsidRPr="00DF494C" w:rsidRDefault="0000066F">
      <w:pPr>
        <w:spacing w:after="33"/>
        <w:ind w:left="5515" w:hanging="10"/>
        <w:jc w:val="center"/>
        <w:rPr>
          <w:rFonts w:cstheme="minorHAnsi"/>
          <w:sz w:val="22"/>
          <w:szCs w:val="22"/>
        </w:rPr>
      </w:pPr>
      <w:r>
        <w:rPr>
          <w:sz w:val="22"/>
          <w:szCs w:val="22"/>
        </w:rPr>
        <w:t>Róbert Ótott</w:t>
      </w:r>
    </w:p>
    <w:p w:rsidR="004F20B3" w:rsidRPr="00DF494C" w:rsidRDefault="004F20B3">
      <w:pPr>
        <w:spacing w:after="33"/>
        <w:ind w:left="5515" w:hanging="10"/>
        <w:jc w:val="center"/>
        <w:rPr>
          <w:rFonts w:cstheme="minorHAnsi"/>
          <w:sz w:val="22"/>
          <w:szCs w:val="22"/>
        </w:rPr>
      </w:pPr>
      <w:bookmarkStart w:id="0" w:name="_GoBack"/>
      <w:bookmarkEnd w:id="0"/>
    </w:p>
    <w:sectPr w:rsidR="004F20B3" w:rsidRPr="00DF494C">
      <w:pgSz w:w="12240" w:h="15840"/>
      <w:pgMar w:top="1087" w:right="1301" w:bottom="1087" w:left="128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0B3"/>
    <w:rsid w:val="0000066F"/>
    <w:rsid w:val="00332C72"/>
    <w:rsid w:val="004F20B3"/>
    <w:rsid w:val="00A06B14"/>
    <w:rsid w:val="00B30D02"/>
    <w:rsid w:val="00CE5478"/>
    <w:rsid w:val="00DF494C"/>
    <w:rsid w:val="00F4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D9184"/>
  <w15:docId w15:val="{63862A43-AD53-4B0C-8736-19D87CB0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94C"/>
  </w:style>
  <w:style w:type="paragraph" w:styleId="Heading1">
    <w:name w:val="heading 1"/>
    <w:basedOn w:val="Normal"/>
    <w:next w:val="Normal"/>
    <w:link w:val="Heading1Char"/>
    <w:uiPriority w:val="9"/>
    <w:qFormat/>
    <w:rsid w:val="00DF494C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494C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494C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494C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494C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494C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494C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494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494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94C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DF494C"/>
    <w:rPr>
      <w:caps/>
      <w:spacing w:val="15"/>
      <w:shd w:val="clear" w:color="auto" w:fill="F8F8F8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494C"/>
    <w:rPr>
      <w:caps/>
      <w:color w:val="6E6E6E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494C"/>
    <w:rPr>
      <w:caps/>
      <w:color w:val="A5A5A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494C"/>
    <w:rPr>
      <w:caps/>
      <w:color w:val="A5A5A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494C"/>
    <w:rPr>
      <w:caps/>
      <w:color w:val="A5A5A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494C"/>
    <w:rPr>
      <w:caps/>
      <w:color w:val="A5A5A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494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494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F494C"/>
    <w:rPr>
      <w:b/>
      <w:bCs/>
      <w:color w:val="A5A5A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F494C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494C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494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DF494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DF494C"/>
    <w:rPr>
      <w:b/>
      <w:bCs/>
    </w:rPr>
  </w:style>
  <w:style w:type="character" w:styleId="Emphasis">
    <w:name w:val="Emphasis"/>
    <w:uiPriority w:val="20"/>
    <w:qFormat/>
    <w:rsid w:val="00DF494C"/>
    <w:rPr>
      <w:caps/>
      <w:color w:val="6E6E6E" w:themeColor="accent1" w:themeShade="7F"/>
      <w:spacing w:val="5"/>
    </w:rPr>
  </w:style>
  <w:style w:type="paragraph" w:styleId="NoSpacing">
    <w:name w:val="No Spacing"/>
    <w:uiPriority w:val="1"/>
    <w:qFormat/>
    <w:rsid w:val="00DF494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F494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F494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494C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494C"/>
    <w:rPr>
      <w:color w:val="DDDDDD" w:themeColor="accent1"/>
      <w:sz w:val="24"/>
      <w:szCs w:val="24"/>
    </w:rPr>
  </w:style>
  <w:style w:type="character" w:styleId="SubtleEmphasis">
    <w:name w:val="Subtle Emphasis"/>
    <w:uiPriority w:val="19"/>
    <w:qFormat/>
    <w:rsid w:val="00DF494C"/>
    <w:rPr>
      <w:i/>
      <w:iCs/>
      <w:color w:val="6E6E6E" w:themeColor="accent1" w:themeShade="7F"/>
    </w:rPr>
  </w:style>
  <w:style w:type="character" w:styleId="IntenseEmphasis">
    <w:name w:val="Intense Emphasis"/>
    <w:uiPriority w:val="21"/>
    <w:qFormat/>
    <w:rsid w:val="00DF494C"/>
    <w:rPr>
      <w:b/>
      <w:bCs/>
      <w:caps/>
      <w:color w:val="6E6E6E" w:themeColor="accent1" w:themeShade="7F"/>
      <w:spacing w:val="10"/>
    </w:rPr>
  </w:style>
  <w:style w:type="character" w:styleId="SubtleReference">
    <w:name w:val="Subtle Reference"/>
    <w:uiPriority w:val="31"/>
    <w:qFormat/>
    <w:rsid w:val="00DF494C"/>
    <w:rPr>
      <w:b/>
      <w:bCs/>
      <w:color w:val="DDDDDD" w:themeColor="accent1"/>
    </w:rPr>
  </w:style>
  <w:style w:type="character" w:styleId="IntenseReference">
    <w:name w:val="Intense Reference"/>
    <w:uiPriority w:val="32"/>
    <w:qFormat/>
    <w:rsid w:val="00DF494C"/>
    <w:rPr>
      <w:b/>
      <w:bCs/>
      <w:i/>
      <w:iCs/>
      <w:caps/>
      <w:color w:val="DDDDDD" w:themeColor="accent1"/>
    </w:rPr>
  </w:style>
  <w:style w:type="character" w:styleId="BookTitle">
    <w:name w:val="Book Title"/>
    <w:uiPriority w:val="33"/>
    <w:qFormat/>
    <w:rsid w:val="00DF494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494C"/>
    <w:pPr>
      <w:outlineLvl w:val="9"/>
    </w:pPr>
  </w:style>
  <w:style w:type="table" w:styleId="GridTable1Light-Accent4">
    <w:name w:val="Grid Table 1 Light Accent 4"/>
    <w:basedOn w:val="TableNormal"/>
    <w:uiPriority w:val="46"/>
    <w:rsid w:val="00DF494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4" w:themeTint="66"/>
        <w:left w:val="single" w:sz="4" w:space="0" w:color="CCCCCC" w:themeColor="accent4" w:themeTint="66"/>
        <w:bottom w:val="single" w:sz="4" w:space="0" w:color="CCCCCC" w:themeColor="accent4" w:themeTint="66"/>
        <w:right w:val="single" w:sz="4" w:space="0" w:color="CCCCCC" w:themeColor="accent4" w:themeTint="66"/>
        <w:insideH w:val="single" w:sz="4" w:space="0" w:color="CCCCCC" w:themeColor="accent4" w:themeTint="66"/>
        <w:insideV w:val="single" w:sz="4" w:space="0" w:color="CCCCC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B2B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B2B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DF494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˜@54;&gt;E @0A?&gt;45;5 %5@B5;5=48  0X8[ 2025.xlsx</vt:lpstr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˜@54;&gt;E @0A?&gt;45;5 %5@B5;5=48  0X8[ 2025.xlsx</dc:title>
  <dc:subject/>
  <dc:creator>Jasna Jovanic</dc:creator>
  <cp:keywords/>
  <cp:lastModifiedBy>Florina Vinka</cp:lastModifiedBy>
  <cp:revision>4</cp:revision>
  <cp:lastPrinted>2026-02-20T15:22:00Z</cp:lastPrinted>
  <dcterms:created xsi:type="dcterms:W3CDTF">2026-02-23T12:24:00Z</dcterms:created>
  <dcterms:modified xsi:type="dcterms:W3CDTF">2026-02-23T12:50:00Z</dcterms:modified>
</cp:coreProperties>
</file>