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174" w:rsidRDefault="00007174">
      <w:pPr>
        <w:rPr>
          <w:lang w:val="sr-Cyrl-RS"/>
        </w:rPr>
      </w:pPr>
    </w:p>
    <w:tbl>
      <w:tblPr>
        <w:tblW w:w="10207" w:type="dxa"/>
        <w:tblInd w:w="108" w:type="dxa"/>
        <w:tblLayout w:type="fixed"/>
        <w:tblLook w:val="04A0" w:firstRow="1" w:lastRow="0" w:firstColumn="1" w:lastColumn="0" w:noHBand="0" w:noVBand="1"/>
      </w:tblPr>
      <w:tblGrid>
        <w:gridCol w:w="2552"/>
        <w:gridCol w:w="7655"/>
      </w:tblGrid>
      <w:tr w:rsidR="00007174">
        <w:trPr>
          <w:trHeight w:val="1975"/>
        </w:trPr>
        <w:tc>
          <w:tcPr>
            <w:tcW w:w="2552" w:type="dxa"/>
          </w:tcPr>
          <w:p w:rsidR="00007174" w:rsidRDefault="00E34151">
            <w:pPr>
              <w:tabs>
                <w:tab w:val="center" w:pos="4703"/>
                <w:tab w:val="right" w:pos="9406"/>
              </w:tabs>
              <w:rPr>
                <w:color w:val="000000"/>
              </w:rPr>
            </w:pPr>
            <w:r>
              <w:rPr>
                <w:noProof/>
                <w:color w:val="000000"/>
                <w:lang w:val="en-US"/>
              </w:rPr>
              <w:drawing>
                <wp:inline distT="0" distB="0" distL="0" distR="0">
                  <wp:extent cx="1476375" cy="962025"/>
                  <wp:effectExtent l="0" t="0" r="9525" b="9525"/>
                  <wp:docPr id="1"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ГРБОВИ ЗА МЕМОРАНДУМ"/>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476375" cy="962025"/>
                          </a:xfrm>
                          <a:prstGeom prst="rect">
                            <a:avLst/>
                          </a:prstGeom>
                          <a:noFill/>
                          <a:ln>
                            <a:noFill/>
                          </a:ln>
                        </pic:spPr>
                      </pic:pic>
                    </a:graphicData>
                  </a:graphic>
                </wp:inline>
              </w:drawing>
            </w:r>
          </w:p>
        </w:tc>
        <w:tc>
          <w:tcPr>
            <w:tcW w:w="7655" w:type="dxa"/>
          </w:tcPr>
          <w:p w:rsidR="00007174" w:rsidRDefault="00E34151">
            <w:pPr>
              <w:tabs>
                <w:tab w:val="center" w:pos="4703"/>
                <w:tab w:val="right" w:pos="9406"/>
              </w:tabs>
              <w:rPr>
                <w:rFonts w:ascii="Calibri" w:hAnsi="Calibri"/>
              </w:rPr>
            </w:pPr>
            <w:r>
              <w:rPr>
                <w:rFonts w:ascii="Calibri" w:hAnsi="Calibri"/>
                <w:sz w:val="22"/>
                <w:szCs w:val="22"/>
              </w:rPr>
              <w:t>Republica Serbia</w:t>
            </w:r>
          </w:p>
          <w:p w:rsidR="00007174" w:rsidRDefault="00E34151">
            <w:pPr>
              <w:rPr>
                <w:rFonts w:ascii="Calibri" w:hAnsi="Calibri"/>
              </w:rPr>
            </w:pPr>
            <w:r>
              <w:rPr>
                <w:rFonts w:ascii="Calibri" w:hAnsi="Calibri"/>
                <w:sz w:val="22"/>
                <w:szCs w:val="22"/>
              </w:rPr>
              <w:t>Provincia Autonomă Voivodina</w:t>
            </w:r>
          </w:p>
          <w:p w:rsidR="00007174" w:rsidRDefault="00E34151">
            <w:pPr>
              <w:rPr>
                <w:rFonts w:ascii="Calibri" w:hAnsi="Calibri"/>
                <w:b/>
              </w:rPr>
            </w:pPr>
            <w:r>
              <w:rPr>
                <w:rFonts w:ascii="Calibri" w:hAnsi="Calibri"/>
                <w:b/>
                <w:sz w:val="22"/>
                <w:szCs w:val="22"/>
              </w:rPr>
              <w:t>Secretariatul Provincial pentru Educaţie, Reglementări,</w:t>
            </w:r>
          </w:p>
          <w:p w:rsidR="00007174" w:rsidRDefault="00E34151">
            <w:pPr>
              <w:rPr>
                <w:rFonts w:ascii="Calibri" w:hAnsi="Calibri"/>
                <w:b/>
              </w:rPr>
            </w:pPr>
            <w:r>
              <w:rPr>
                <w:rFonts w:ascii="Calibri" w:hAnsi="Calibri"/>
                <w:b/>
                <w:sz w:val="22"/>
                <w:szCs w:val="22"/>
              </w:rPr>
              <w:t>Administraţie şi Minorităţile Naţionale - Comunităţile Naţionale</w:t>
            </w:r>
          </w:p>
          <w:p w:rsidR="00007174" w:rsidRDefault="00E34151">
            <w:pPr>
              <w:tabs>
                <w:tab w:val="center" w:pos="4703"/>
                <w:tab w:val="right" w:pos="9406"/>
              </w:tabs>
              <w:rPr>
                <w:rFonts w:ascii="Calibri" w:hAnsi="Calibri"/>
              </w:rPr>
            </w:pPr>
            <w:r>
              <w:rPr>
                <w:rFonts w:ascii="Calibri" w:hAnsi="Calibri"/>
                <w:sz w:val="22"/>
                <w:szCs w:val="22"/>
              </w:rPr>
              <w:t>Bulevar Mihajla Pupina 16, 21000 Novi Sad</w:t>
            </w:r>
          </w:p>
          <w:p w:rsidR="00007174" w:rsidRDefault="00E34151">
            <w:pPr>
              <w:tabs>
                <w:tab w:val="center" w:pos="4703"/>
                <w:tab w:val="right" w:pos="9406"/>
              </w:tabs>
              <w:rPr>
                <w:rFonts w:ascii="Calibri" w:hAnsi="Calibri"/>
                <w:sz w:val="22"/>
                <w:szCs w:val="22"/>
              </w:rPr>
            </w:pPr>
            <w:r>
              <w:rPr>
                <w:rFonts w:ascii="Calibri" w:hAnsi="Calibri"/>
                <w:sz w:val="22"/>
                <w:szCs w:val="22"/>
              </w:rPr>
              <w:t>T: +381 21    487  46 14, 487 42 68, 487 40 36</w:t>
            </w:r>
          </w:p>
          <w:p w:rsidR="00007174" w:rsidRDefault="00411D51">
            <w:pPr>
              <w:tabs>
                <w:tab w:val="center" w:pos="4703"/>
                <w:tab w:val="right" w:pos="9406"/>
              </w:tabs>
              <w:rPr>
                <w:rFonts w:ascii="Calibri" w:hAnsi="Calibri"/>
                <w:sz w:val="22"/>
                <w:szCs w:val="22"/>
              </w:rPr>
            </w:pPr>
            <w:hyperlink r:id="rId8" w:history="1">
              <w:r w:rsidR="00E34151">
                <w:rPr>
                  <w:rStyle w:val="Hyperlink"/>
                  <w:rFonts w:ascii="Calibri" w:hAnsi="Calibri"/>
                  <w:sz w:val="22"/>
                  <w:szCs w:val="22"/>
                </w:rPr>
                <w:t>ounz@vojvodinа.gov.rs</w:t>
              </w:r>
            </w:hyperlink>
          </w:p>
          <w:p w:rsidR="00007174" w:rsidRDefault="00007174">
            <w:pPr>
              <w:tabs>
                <w:tab w:val="center" w:pos="4703"/>
                <w:tab w:val="right" w:pos="9406"/>
              </w:tabs>
              <w:rPr>
                <w:rFonts w:ascii="Calibri" w:hAnsi="Calibri"/>
                <w:color w:val="000000"/>
                <w:lang w:val="sr-Cyrl-RS"/>
              </w:rPr>
            </w:pPr>
          </w:p>
        </w:tc>
      </w:tr>
    </w:tbl>
    <w:p w:rsidR="00007174" w:rsidRDefault="00E34151">
      <w:pPr>
        <w:jc w:val="center"/>
        <w:rPr>
          <w:rFonts w:ascii="Calibri" w:hAnsi="Calibri"/>
          <w:b/>
          <w:sz w:val="28"/>
          <w:szCs w:val="28"/>
        </w:rPr>
      </w:pPr>
      <w:r>
        <w:rPr>
          <w:rFonts w:ascii="Calibri" w:hAnsi="Calibri"/>
          <w:b/>
          <w:sz w:val="28"/>
          <w:szCs w:val="28"/>
        </w:rPr>
        <w:t>CERERE LA CONCURSUL</w:t>
      </w:r>
    </w:p>
    <w:p w:rsidR="00007174" w:rsidRDefault="00E34151">
      <w:pPr>
        <w:jc w:val="center"/>
        <w:rPr>
          <w:rFonts w:ascii="Calibri" w:hAnsi="Calibri"/>
          <w:b/>
          <w:caps/>
        </w:rPr>
      </w:pPr>
      <w:r>
        <w:rPr>
          <w:rFonts w:ascii="Calibri" w:hAnsi="Calibri"/>
          <w:b/>
          <w:bCs/>
        </w:rPr>
        <w:t>PENTRU FINANŢAREA ŞI COFINANŢAREA ELABORĂRII DOCUMENTAȚIEI TEHNICE PENTRU NEVOILE  INSTITUŢIILOR DE EDUCAŢIE ŞI INSTRUCŢIE ELEMENTARĂ, MEDIE ȘI ALE INSTITUȚIILOR PREȘCOLARE DIN TERITORIUL PROVINCIEI AUTONOME VOIVODINA PENTRU ANUL 2026</w:t>
      </w:r>
      <w:r w:rsidR="009823E8">
        <w:rPr>
          <w:rFonts w:ascii="Calibri" w:hAnsi="Calibri"/>
          <w:b/>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544"/>
        <w:gridCol w:w="5953"/>
      </w:tblGrid>
      <w:tr w:rsidR="00007174">
        <w:trPr>
          <w:trHeight w:val="339"/>
        </w:trPr>
        <w:tc>
          <w:tcPr>
            <w:tcW w:w="426" w:type="dxa"/>
            <w:shd w:val="clear" w:color="auto" w:fill="D9D9D9"/>
            <w:vAlign w:val="center"/>
          </w:tcPr>
          <w:p w:rsidR="00007174" w:rsidRDefault="00E34151">
            <w:pPr>
              <w:rPr>
                <w:rFonts w:ascii="Calibri" w:hAnsi="Calibri"/>
                <w:b/>
              </w:rPr>
            </w:pPr>
            <w:r>
              <w:rPr>
                <w:rFonts w:ascii="Calibri" w:hAnsi="Calibri"/>
                <w:b/>
                <w:sz w:val="22"/>
                <w:szCs w:val="22"/>
              </w:rPr>
              <w:t>I</w:t>
            </w:r>
          </w:p>
        </w:tc>
        <w:tc>
          <w:tcPr>
            <w:tcW w:w="9497" w:type="dxa"/>
            <w:gridSpan w:val="2"/>
            <w:shd w:val="clear" w:color="auto" w:fill="D9D9D9"/>
            <w:vAlign w:val="center"/>
          </w:tcPr>
          <w:p w:rsidR="00007174" w:rsidRDefault="00E34151">
            <w:pPr>
              <w:rPr>
                <w:rFonts w:ascii="Calibri" w:hAnsi="Calibri"/>
                <w:b/>
              </w:rPr>
            </w:pPr>
            <w:r>
              <w:rPr>
                <w:rFonts w:ascii="Calibri" w:hAnsi="Calibri"/>
                <w:b/>
                <w:sz w:val="22"/>
                <w:szCs w:val="22"/>
              </w:rPr>
              <w:t>DATE PRIVIND SEMNATARUL CERERII</w:t>
            </w:r>
          </w:p>
        </w:tc>
      </w:tr>
      <w:tr w:rsidR="00007174">
        <w:trPr>
          <w:trHeight w:val="716"/>
        </w:trPr>
        <w:tc>
          <w:tcPr>
            <w:tcW w:w="3970" w:type="dxa"/>
            <w:gridSpan w:val="2"/>
            <w:vAlign w:val="center"/>
          </w:tcPr>
          <w:p w:rsidR="00007174" w:rsidRDefault="00E34151">
            <w:pPr>
              <w:jc w:val="center"/>
              <w:rPr>
                <w:rFonts w:asciiTheme="minorHAnsi" w:hAnsiTheme="minorHAnsi" w:cstheme="minorHAnsi"/>
              </w:rPr>
            </w:pPr>
            <w:r>
              <w:rPr>
                <w:rFonts w:asciiTheme="minorHAnsi" w:hAnsiTheme="minorHAnsi"/>
                <w:sz w:val="22"/>
                <w:szCs w:val="22"/>
              </w:rPr>
              <w:t>Denumirea instituţiei/unităţii autoguvernării locale:</w:t>
            </w:r>
          </w:p>
        </w:tc>
        <w:tc>
          <w:tcPr>
            <w:tcW w:w="5953" w:type="dxa"/>
            <w:vAlign w:val="center"/>
          </w:tcPr>
          <w:p w:rsidR="00007174" w:rsidRDefault="00007174">
            <w:pPr>
              <w:jc w:val="both"/>
              <w:rPr>
                <w:rFonts w:ascii="Calibri" w:hAnsi="Calibri"/>
                <w:sz w:val="22"/>
                <w:szCs w:val="22"/>
              </w:rPr>
            </w:pPr>
          </w:p>
          <w:p w:rsidR="00007174" w:rsidRDefault="00007174">
            <w:pPr>
              <w:jc w:val="center"/>
              <w:rPr>
                <w:rFonts w:ascii="Calibri" w:hAnsi="Calibri"/>
                <w:lang w:val="sr-Cyrl-CS"/>
              </w:rPr>
            </w:pPr>
          </w:p>
        </w:tc>
      </w:tr>
      <w:tr w:rsidR="00007174">
        <w:trPr>
          <w:trHeight w:val="514"/>
        </w:trPr>
        <w:tc>
          <w:tcPr>
            <w:tcW w:w="3970" w:type="dxa"/>
            <w:gridSpan w:val="2"/>
            <w:vAlign w:val="center"/>
          </w:tcPr>
          <w:p w:rsidR="00007174" w:rsidRDefault="00E34151">
            <w:pPr>
              <w:jc w:val="center"/>
              <w:rPr>
                <w:rFonts w:ascii="Calibri" w:hAnsi="Calibri"/>
              </w:rPr>
            </w:pPr>
            <w:r>
              <w:rPr>
                <w:rFonts w:ascii="Calibri" w:hAnsi="Calibri"/>
                <w:sz w:val="22"/>
                <w:szCs w:val="22"/>
              </w:rPr>
              <w:t>Codul poştal și sediul:</w:t>
            </w:r>
          </w:p>
        </w:tc>
        <w:tc>
          <w:tcPr>
            <w:tcW w:w="5953" w:type="dxa"/>
            <w:vAlign w:val="center"/>
          </w:tcPr>
          <w:p w:rsidR="00007174" w:rsidRDefault="00007174">
            <w:pPr>
              <w:rPr>
                <w:rFonts w:ascii="Calibri" w:hAnsi="Calibri"/>
                <w:lang w:val="sr-Cyrl-CS"/>
              </w:rPr>
            </w:pPr>
          </w:p>
        </w:tc>
      </w:tr>
      <w:tr w:rsidR="00007174">
        <w:trPr>
          <w:trHeight w:val="514"/>
        </w:trPr>
        <w:tc>
          <w:tcPr>
            <w:tcW w:w="3970" w:type="dxa"/>
            <w:gridSpan w:val="2"/>
            <w:vAlign w:val="center"/>
          </w:tcPr>
          <w:p w:rsidR="00007174" w:rsidRDefault="00E34151">
            <w:pPr>
              <w:jc w:val="center"/>
              <w:rPr>
                <w:rFonts w:ascii="Calibri" w:hAnsi="Calibri"/>
                <w:sz w:val="22"/>
                <w:szCs w:val="22"/>
              </w:rPr>
            </w:pPr>
            <w:r>
              <w:rPr>
                <w:rFonts w:ascii="Calibri" w:hAnsi="Calibri"/>
                <w:sz w:val="22"/>
                <w:szCs w:val="22"/>
              </w:rPr>
              <w:t>Adresa (strada şi numărul):</w:t>
            </w:r>
          </w:p>
        </w:tc>
        <w:tc>
          <w:tcPr>
            <w:tcW w:w="5953" w:type="dxa"/>
            <w:vAlign w:val="center"/>
          </w:tcPr>
          <w:p w:rsidR="00007174" w:rsidRDefault="00007174">
            <w:pPr>
              <w:rPr>
                <w:rFonts w:ascii="Calibri" w:hAnsi="Calibri"/>
                <w:lang w:val="sr-Cyrl-CS"/>
              </w:rPr>
            </w:pPr>
          </w:p>
        </w:tc>
      </w:tr>
      <w:tr w:rsidR="00007174">
        <w:trPr>
          <w:trHeight w:val="335"/>
        </w:trPr>
        <w:tc>
          <w:tcPr>
            <w:tcW w:w="3970" w:type="dxa"/>
            <w:gridSpan w:val="2"/>
            <w:vAlign w:val="center"/>
          </w:tcPr>
          <w:p w:rsidR="00007174" w:rsidRDefault="00E34151">
            <w:pPr>
              <w:jc w:val="center"/>
              <w:rPr>
                <w:rFonts w:ascii="Calibri" w:hAnsi="Calibri"/>
              </w:rPr>
            </w:pPr>
            <w:r>
              <w:rPr>
                <w:rFonts w:ascii="Calibri" w:hAnsi="Calibri"/>
                <w:sz w:val="22"/>
                <w:szCs w:val="22"/>
              </w:rPr>
              <w:t>Numărul de telefon:</w:t>
            </w:r>
          </w:p>
        </w:tc>
        <w:tc>
          <w:tcPr>
            <w:tcW w:w="5953" w:type="dxa"/>
            <w:vAlign w:val="center"/>
          </w:tcPr>
          <w:p w:rsidR="00007174" w:rsidRDefault="00007174">
            <w:pPr>
              <w:rPr>
                <w:rFonts w:ascii="Calibri" w:hAnsi="Calibri"/>
                <w:lang w:val="sr-Cyrl-CS"/>
              </w:rPr>
            </w:pPr>
          </w:p>
        </w:tc>
      </w:tr>
      <w:tr w:rsidR="00007174">
        <w:trPr>
          <w:trHeight w:val="371"/>
        </w:trPr>
        <w:tc>
          <w:tcPr>
            <w:tcW w:w="3970" w:type="dxa"/>
            <w:gridSpan w:val="2"/>
            <w:vAlign w:val="center"/>
          </w:tcPr>
          <w:p w:rsidR="00007174" w:rsidRDefault="00E34151">
            <w:pPr>
              <w:jc w:val="center"/>
              <w:rPr>
                <w:rFonts w:ascii="Calibri" w:hAnsi="Calibri"/>
              </w:rPr>
            </w:pPr>
            <w:r>
              <w:rPr>
                <w:rFonts w:ascii="Calibri" w:hAnsi="Calibri"/>
                <w:sz w:val="22"/>
                <w:szCs w:val="22"/>
              </w:rPr>
              <w:t>E-mail adresa:</w:t>
            </w:r>
          </w:p>
        </w:tc>
        <w:tc>
          <w:tcPr>
            <w:tcW w:w="5953" w:type="dxa"/>
            <w:vAlign w:val="center"/>
          </w:tcPr>
          <w:p w:rsidR="00007174" w:rsidRDefault="00007174">
            <w:pPr>
              <w:rPr>
                <w:rFonts w:ascii="Calibri" w:hAnsi="Calibri"/>
                <w:lang w:val="sr-Cyrl-CS"/>
              </w:rPr>
            </w:pPr>
          </w:p>
        </w:tc>
      </w:tr>
      <w:tr w:rsidR="00007174">
        <w:trPr>
          <w:trHeight w:val="317"/>
        </w:trPr>
        <w:tc>
          <w:tcPr>
            <w:tcW w:w="3970" w:type="dxa"/>
            <w:gridSpan w:val="2"/>
            <w:vAlign w:val="center"/>
          </w:tcPr>
          <w:p w:rsidR="00007174" w:rsidRDefault="00E34151">
            <w:pPr>
              <w:jc w:val="center"/>
              <w:rPr>
                <w:rFonts w:ascii="Calibri" w:hAnsi="Calibri"/>
              </w:rPr>
            </w:pPr>
            <w:r>
              <w:rPr>
                <w:rFonts w:ascii="Calibri" w:hAnsi="Calibri"/>
                <w:sz w:val="22"/>
                <w:szCs w:val="22"/>
              </w:rPr>
              <w:t>Persoana responsabilă a instituţiei/unităţii autoguvernării locale (director/preşedinte/primar)</w:t>
            </w:r>
          </w:p>
        </w:tc>
        <w:tc>
          <w:tcPr>
            <w:tcW w:w="5953" w:type="dxa"/>
            <w:vAlign w:val="center"/>
          </w:tcPr>
          <w:p w:rsidR="00007174" w:rsidRDefault="00007174">
            <w:pPr>
              <w:rPr>
                <w:rFonts w:ascii="Calibri" w:hAnsi="Calibri"/>
                <w:lang w:val="sr-Cyrl-CS"/>
              </w:rPr>
            </w:pPr>
          </w:p>
        </w:tc>
      </w:tr>
      <w:tr w:rsidR="00007174">
        <w:trPr>
          <w:trHeight w:val="279"/>
        </w:trPr>
        <w:tc>
          <w:tcPr>
            <w:tcW w:w="3970" w:type="dxa"/>
            <w:gridSpan w:val="2"/>
            <w:vAlign w:val="center"/>
          </w:tcPr>
          <w:p w:rsidR="00007174" w:rsidRDefault="00E34151">
            <w:pPr>
              <w:jc w:val="center"/>
              <w:rPr>
                <w:rFonts w:ascii="Calibri" w:hAnsi="Calibri"/>
                <w:highlight w:val="yellow"/>
              </w:rPr>
            </w:pPr>
            <w:r>
              <w:rPr>
                <w:rFonts w:ascii="Calibri" w:hAnsi="Calibri"/>
                <w:sz w:val="22"/>
                <w:szCs w:val="22"/>
              </w:rPr>
              <w:t>Numărul de cont</w:t>
            </w:r>
          </w:p>
        </w:tc>
        <w:tc>
          <w:tcPr>
            <w:tcW w:w="5953" w:type="dxa"/>
            <w:vAlign w:val="center"/>
          </w:tcPr>
          <w:p w:rsidR="00007174" w:rsidRDefault="00007174">
            <w:pPr>
              <w:rPr>
                <w:rFonts w:ascii="Calibri" w:hAnsi="Calibri"/>
              </w:rPr>
            </w:pPr>
          </w:p>
        </w:tc>
      </w:tr>
      <w:tr w:rsidR="00007174">
        <w:trPr>
          <w:trHeight w:val="417"/>
        </w:trPr>
        <w:tc>
          <w:tcPr>
            <w:tcW w:w="3970" w:type="dxa"/>
            <w:gridSpan w:val="2"/>
            <w:vAlign w:val="center"/>
          </w:tcPr>
          <w:p w:rsidR="00007174" w:rsidRDefault="00E34151">
            <w:pPr>
              <w:jc w:val="center"/>
              <w:rPr>
                <w:rFonts w:ascii="Calibri" w:hAnsi="Calibri"/>
              </w:rPr>
            </w:pPr>
            <w:r>
              <w:rPr>
                <w:rFonts w:ascii="Calibri" w:hAnsi="Calibri"/>
                <w:sz w:val="22"/>
                <w:szCs w:val="22"/>
              </w:rPr>
              <w:t>Codul de identificare fiscală:</w:t>
            </w:r>
          </w:p>
        </w:tc>
        <w:tc>
          <w:tcPr>
            <w:tcW w:w="5953" w:type="dxa"/>
            <w:vAlign w:val="center"/>
          </w:tcPr>
          <w:p w:rsidR="00007174" w:rsidRDefault="00007174">
            <w:pPr>
              <w:jc w:val="both"/>
              <w:rPr>
                <w:rFonts w:ascii="Calibri" w:hAnsi="Calibri"/>
                <w:lang w:val="sr-Cyrl-CS"/>
              </w:rPr>
            </w:pPr>
          </w:p>
        </w:tc>
      </w:tr>
      <w:tr w:rsidR="00007174">
        <w:trPr>
          <w:trHeight w:val="431"/>
        </w:trPr>
        <w:tc>
          <w:tcPr>
            <w:tcW w:w="3970" w:type="dxa"/>
            <w:gridSpan w:val="2"/>
            <w:vAlign w:val="center"/>
          </w:tcPr>
          <w:p w:rsidR="00007174" w:rsidRDefault="00E34151">
            <w:pPr>
              <w:jc w:val="center"/>
              <w:rPr>
                <w:rFonts w:ascii="Calibri" w:hAnsi="Calibri"/>
              </w:rPr>
            </w:pPr>
            <w:r>
              <w:rPr>
                <w:rFonts w:ascii="Calibri" w:hAnsi="Calibri"/>
                <w:sz w:val="22"/>
                <w:szCs w:val="22"/>
              </w:rPr>
              <w:t>Numărul de înregistrare:</w:t>
            </w:r>
          </w:p>
        </w:tc>
        <w:tc>
          <w:tcPr>
            <w:tcW w:w="5953" w:type="dxa"/>
            <w:vAlign w:val="center"/>
          </w:tcPr>
          <w:p w:rsidR="00007174" w:rsidRDefault="00007174">
            <w:pPr>
              <w:jc w:val="both"/>
              <w:rPr>
                <w:rFonts w:ascii="Calibri" w:hAnsi="Calibri"/>
                <w:lang w:val="sr-Cyrl-CS"/>
              </w:rPr>
            </w:pPr>
          </w:p>
        </w:tc>
      </w:tr>
    </w:tbl>
    <w:p w:rsidR="00007174" w:rsidRDefault="00007174">
      <w:pPr>
        <w:rPr>
          <w:rFonts w:ascii="Calibri" w:hAnsi="Calibri"/>
          <w:sz w:val="20"/>
          <w:szCs w:val="20"/>
          <w:lang w:val="sr-Cyrl-CS"/>
        </w:rPr>
      </w:pP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3337"/>
        <w:gridCol w:w="5953"/>
      </w:tblGrid>
      <w:tr w:rsidR="00007174">
        <w:trPr>
          <w:cantSplit/>
          <w:trHeight w:val="394"/>
          <w:jc w:val="center"/>
        </w:trPr>
        <w:tc>
          <w:tcPr>
            <w:tcW w:w="473" w:type="dxa"/>
            <w:shd w:val="clear" w:color="auto" w:fill="D9D9D9"/>
            <w:vAlign w:val="center"/>
          </w:tcPr>
          <w:p w:rsidR="00007174" w:rsidRDefault="00E34151">
            <w:pPr>
              <w:rPr>
                <w:rFonts w:ascii="Calibri" w:hAnsi="Calibri"/>
                <w:b/>
              </w:rPr>
            </w:pPr>
            <w:r>
              <w:rPr>
                <w:rFonts w:ascii="Calibri" w:hAnsi="Calibri"/>
                <w:b/>
                <w:sz w:val="22"/>
                <w:szCs w:val="22"/>
              </w:rPr>
              <w:t>II</w:t>
            </w:r>
          </w:p>
        </w:tc>
        <w:tc>
          <w:tcPr>
            <w:tcW w:w="9290" w:type="dxa"/>
            <w:gridSpan w:val="2"/>
            <w:shd w:val="clear" w:color="auto" w:fill="D9D9D9"/>
            <w:vAlign w:val="center"/>
          </w:tcPr>
          <w:p w:rsidR="00007174" w:rsidRDefault="00E34151">
            <w:pPr>
              <w:rPr>
                <w:rFonts w:ascii="Calibri" w:hAnsi="Calibri"/>
                <w:b/>
              </w:rPr>
            </w:pPr>
            <w:r>
              <w:rPr>
                <w:rFonts w:ascii="Calibri" w:hAnsi="Calibri"/>
                <w:b/>
                <w:sz w:val="22"/>
                <w:szCs w:val="22"/>
              </w:rPr>
              <w:t>DATE GENERALE PRIVIND ELABORAREA DOCUMENTAȚIEI TEHNICE</w:t>
            </w:r>
          </w:p>
        </w:tc>
      </w:tr>
      <w:tr w:rsidR="00007174">
        <w:trPr>
          <w:trHeight w:val="820"/>
          <w:jc w:val="center"/>
        </w:trPr>
        <w:tc>
          <w:tcPr>
            <w:tcW w:w="3810" w:type="dxa"/>
            <w:gridSpan w:val="2"/>
            <w:vAlign w:val="center"/>
          </w:tcPr>
          <w:p w:rsidR="00007174" w:rsidRDefault="00E34151">
            <w:pPr>
              <w:rPr>
                <w:rFonts w:ascii="Calibri" w:hAnsi="Calibri"/>
              </w:rPr>
            </w:pPr>
            <w:r>
              <w:rPr>
                <w:rFonts w:ascii="Calibri" w:hAnsi="Calibri"/>
                <w:sz w:val="22"/>
                <w:szCs w:val="22"/>
              </w:rPr>
              <w:t>Persoana responsabilă pentru realizarea achiziției elaborării documentației tehnice (prenumele şi numele, telefon contact, e-mail adresa)</w:t>
            </w:r>
          </w:p>
        </w:tc>
        <w:tc>
          <w:tcPr>
            <w:tcW w:w="5953" w:type="dxa"/>
            <w:vAlign w:val="center"/>
          </w:tcPr>
          <w:p w:rsidR="00007174" w:rsidRDefault="00007174">
            <w:pPr>
              <w:rPr>
                <w:rFonts w:ascii="Calibri" w:hAnsi="Calibri"/>
                <w:sz w:val="20"/>
                <w:szCs w:val="20"/>
                <w:lang w:val="sr-Cyrl-CS"/>
              </w:rPr>
            </w:pPr>
          </w:p>
        </w:tc>
      </w:tr>
      <w:tr w:rsidR="00007174">
        <w:trPr>
          <w:trHeight w:val="1066"/>
          <w:jc w:val="center"/>
        </w:trPr>
        <w:tc>
          <w:tcPr>
            <w:tcW w:w="3810" w:type="dxa"/>
            <w:gridSpan w:val="2"/>
            <w:vAlign w:val="center"/>
          </w:tcPr>
          <w:p w:rsidR="00007174" w:rsidRDefault="00E34151">
            <w:pPr>
              <w:rPr>
                <w:rFonts w:ascii="Calibri" w:hAnsi="Calibri"/>
              </w:rPr>
            </w:pPr>
            <w:r>
              <w:rPr>
                <w:rFonts w:ascii="Calibri" w:hAnsi="Calibri"/>
                <w:sz w:val="22"/>
                <w:szCs w:val="22"/>
              </w:rPr>
              <w:t>Denumirea documentației tehnice (tipul de documentație tehnică care se elaborează în conformitate cu reglementările juridice pozitive prin care se reglementează domeniul planificării și construirii)</w:t>
            </w:r>
          </w:p>
        </w:tc>
        <w:tc>
          <w:tcPr>
            <w:tcW w:w="5953" w:type="dxa"/>
            <w:vAlign w:val="center"/>
          </w:tcPr>
          <w:p w:rsidR="00007174" w:rsidRDefault="00007174">
            <w:pPr>
              <w:rPr>
                <w:rFonts w:ascii="Calibri" w:hAnsi="Calibri"/>
                <w:sz w:val="20"/>
                <w:szCs w:val="20"/>
                <w:lang w:val="sr-Cyrl-CS"/>
              </w:rPr>
            </w:pPr>
          </w:p>
        </w:tc>
      </w:tr>
      <w:tr w:rsidR="00007174">
        <w:trPr>
          <w:trHeight w:val="1191"/>
          <w:jc w:val="center"/>
        </w:trPr>
        <w:tc>
          <w:tcPr>
            <w:tcW w:w="3810" w:type="dxa"/>
            <w:gridSpan w:val="2"/>
            <w:vAlign w:val="center"/>
          </w:tcPr>
          <w:p w:rsidR="00007174" w:rsidRDefault="00E34151">
            <w:pPr>
              <w:rPr>
                <w:rFonts w:ascii="Calibri" w:hAnsi="Calibri"/>
              </w:rPr>
            </w:pPr>
            <w:r>
              <w:rPr>
                <w:rFonts w:ascii="Calibri" w:hAnsi="Calibri"/>
                <w:sz w:val="22"/>
                <w:szCs w:val="22"/>
              </w:rPr>
              <w:t>Descrierea proiectului pentru care se elaborează documentația tehnică, importanța acestuia, durabilitatea și valoarea estimată</w:t>
            </w:r>
          </w:p>
        </w:tc>
        <w:tc>
          <w:tcPr>
            <w:tcW w:w="5953" w:type="dxa"/>
            <w:vAlign w:val="center"/>
          </w:tcPr>
          <w:p w:rsidR="00007174" w:rsidRDefault="00007174">
            <w:pPr>
              <w:rPr>
                <w:rFonts w:ascii="Calibri" w:hAnsi="Calibri"/>
                <w:sz w:val="20"/>
                <w:szCs w:val="20"/>
                <w:lang w:val="sr-Cyrl-CS"/>
              </w:rPr>
            </w:pPr>
          </w:p>
          <w:p w:rsidR="00007174" w:rsidRDefault="00007174">
            <w:pPr>
              <w:rPr>
                <w:rFonts w:ascii="Calibri" w:hAnsi="Calibri"/>
                <w:sz w:val="20"/>
                <w:szCs w:val="20"/>
                <w:lang w:val="sr-Cyrl-CS"/>
              </w:rPr>
            </w:pPr>
          </w:p>
          <w:p w:rsidR="00007174" w:rsidRDefault="00007174">
            <w:pPr>
              <w:rPr>
                <w:rFonts w:ascii="Calibri" w:hAnsi="Calibri"/>
                <w:sz w:val="20"/>
                <w:szCs w:val="20"/>
                <w:lang w:val="sr-Cyrl-CS"/>
              </w:rPr>
            </w:pPr>
          </w:p>
          <w:p w:rsidR="00007174" w:rsidRDefault="00007174">
            <w:pPr>
              <w:rPr>
                <w:rFonts w:ascii="Calibri" w:hAnsi="Calibri"/>
                <w:sz w:val="20"/>
                <w:szCs w:val="20"/>
                <w:lang w:val="sr-Cyrl-CS"/>
              </w:rPr>
            </w:pPr>
          </w:p>
          <w:p w:rsidR="00007174" w:rsidRDefault="00007174">
            <w:pPr>
              <w:rPr>
                <w:rFonts w:ascii="Calibri" w:hAnsi="Calibri"/>
                <w:sz w:val="20"/>
                <w:szCs w:val="20"/>
                <w:lang w:val="sr-Cyrl-CS"/>
              </w:rPr>
            </w:pPr>
          </w:p>
          <w:p w:rsidR="00007174" w:rsidRDefault="00007174">
            <w:pPr>
              <w:rPr>
                <w:rFonts w:ascii="Calibri" w:hAnsi="Calibri"/>
                <w:sz w:val="20"/>
                <w:szCs w:val="20"/>
                <w:lang w:val="sr-Cyrl-CS"/>
              </w:rPr>
            </w:pPr>
          </w:p>
          <w:p w:rsidR="00007174" w:rsidRDefault="00007174">
            <w:pPr>
              <w:rPr>
                <w:rFonts w:ascii="Calibri" w:hAnsi="Calibri"/>
                <w:sz w:val="20"/>
                <w:szCs w:val="20"/>
                <w:lang w:val="sr-Cyrl-CS"/>
              </w:rPr>
            </w:pPr>
          </w:p>
          <w:p w:rsidR="00007174" w:rsidRDefault="00007174">
            <w:pPr>
              <w:rPr>
                <w:rFonts w:ascii="Calibri" w:hAnsi="Calibri"/>
                <w:sz w:val="20"/>
                <w:szCs w:val="20"/>
                <w:lang w:val="sr-Cyrl-CS"/>
              </w:rPr>
            </w:pPr>
          </w:p>
        </w:tc>
      </w:tr>
      <w:tr w:rsidR="00007174">
        <w:trPr>
          <w:trHeight w:val="936"/>
          <w:jc w:val="center"/>
        </w:trPr>
        <w:tc>
          <w:tcPr>
            <w:tcW w:w="3810" w:type="dxa"/>
            <w:gridSpan w:val="2"/>
            <w:vAlign w:val="center"/>
          </w:tcPr>
          <w:p w:rsidR="00007174" w:rsidRDefault="00E34151">
            <w:pPr>
              <w:rPr>
                <w:rFonts w:ascii="Calibri" w:hAnsi="Calibri"/>
              </w:rPr>
            </w:pPr>
            <w:r>
              <w:rPr>
                <w:rFonts w:ascii="Calibri" w:hAnsi="Calibri"/>
                <w:sz w:val="22"/>
                <w:szCs w:val="22"/>
              </w:rPr>
              <w:t>Perioada planificată pentru realizarea elaborării documentației tehnice</w:t>
            </w:r>
          </w:p>
        </w:tc>
        <w:tc>
          <w:tcPr>
            <w:tcW w:w="5953" w:type="dxa"/>
            <w:vAlign w:val="center"/>
          </w:tcPr>
          <w:p w:rsidR="00007174" w:rsidRDefault="00007174">
            <w:pPr>
              <w:rPr>
                <w:rFonts w:ascii="Calibri" w:hAnsi="Calibri"/>
                <w:sz w:val="20"/>
                <w:szCs w:val="20"/>
                <w:lang w:val="sr-Cyrl-CS"/>
              </w:rPr>
            </w:pPr>
          </w:p>
          <w:p w:rsidR="00007174" w:rsidRDefault="00007174">
            <w:pPr>
              <w:rPr>
                <w:rFonts w:ascii="Calibri" w:hAnsi="Calibri"/>
                <w:sz w:val="20"/>
                <w:szCs w:val="20"/>
                <w:lang w:val="sr-Cyrl-CS"/>
              </w:rPr>
            </w:pPr>
          </w:p>
        </w:tc>
      </w:tr>
      <w:tr w:rsidR="00007174">
        <w:trPr>
          <w:trHeight w:val="820"/>
          <w:jc w:val="center"/>
        </w:trPr>
        <w:tc>
          <w:tcPr>
            <w:tcW w:w="3810" w:type="dxa"/>
            <w:gridSpan w:val="2"/>
            <w:vAlign w:val="center"/>
          </w:tcPr>
          <w:p w:rsidR="00007174" w:rsidRDefault="00E34151">
            <w:pPr>
              <w:rPr>
                <w:rFonts w:ascii="Calibri" w:hAnsi="Calibri"/>
                <w:sz w:val="22"/>
                <w:szCs w:val="22"/>
              </w:rPr>
            </w:pPr>
            <w:r>
              <w:rPr>
                <w:rFonts w:ascii="Calibri" w:hAnsi="Calibri"/>
                <w:sz w:val="22"/>
                <w:szCs w:val="22"/>
              </w:rPr>
              <w:lastRenderedPageBreak/>
              <w:t>Cuantumul de mijloace  necesare pentru elaborarea documentației tehnice</w:t>
            </w:r>
          </w:p>
        </w:tc>
        <w:tc>
          <w:tcPr>
            <w:tcW w:w="5953" w:type="dxa"/>
            <w:vAlign w:val="center"/>
          </w:tcPr>
          <w:p w:rsidR="00007174" w:rsidRDefault="00007174">
            <w:pPr>
              <w:rPr>
                <w:rFonts w:ascii="Calibri" w:hAnsi="Calibri"/>
                <w:sz w:val="20"/>
                <w:szCs w:val="20"/>
                <w:lang w:val="sr-Cyrl-CS"/>
              </w:rPr>
            </w:pPr>
          </w:p>
        </w:tc>
      </w:tr>
      <w:tr w:rsidR="00007174">
        <w:trPr>
          <w:trHeight w:val="820"/>
          <w:jc w:val="center"/>
        </w:trPr>
        <w:tc>
          <w:tcPr>
            <w:tcW w:w="3810" w:type="dxa"/>
            <w:gridSpan w:val="2"/>
            <w:vAlign w:val="center"/>
          </w:tcPr>
          <w:p w:rsidR="00007174" w:rsidRDefault="00E34151">
            <w:pPr>
              <w:rPr>
                <w:rFonts w:ascii="Calibri" w:hAnsi="Calibri"/>
              </w:rPr>
            </w:pPr>
            <w:r>
              <w:rPr>
                <w:rFonts w:ascii="Calibri" w:hAnsi="Calibri"/>
                <w:sz w:val="22"/>
                <w:szCs w:val="22"/>
              </w:rPr>
              <w:t>Cuantumul de mijloace necesare pentru elaborarea documentației tehnice, care se solicită Secretariatului Provincial pentru Educație, Reglementări, Administrație și Minoritățile Naționale – Comunitățile Naționale</w:t>
            </w:r>
          </w:p>
        </w:tc>
        <w:tc>
          <w:tcPr>
            <w:tcW w:w="5953" w:type="dxa"/>
            <w:vAlign w:val="center"/>
          </w:tcPr>
          <w:p w:rsidR="00007174" w:rsidRDefault="00007174">
            <w:pPr>
              <w:rPr>
                <w:rFonts w:ascii="Calibri" w:hAnsi="Calibri"/>
                <w:sz w:val="20"/>
                <w:szCs w:val="20"/>
                <w:lang w:val="sr-Cyrl-CS"/>
              </w:rPr>
            </w:pPr>
          </w:p>
        </w:tc>
      </w:tr>
      <w:tr w:rsidR="00007174">
        <w:trPr>
          <w:trHeight w:val="820"/>
          <w:jc w:val="center"/>
        </w:trPr>
        <w:tc>
          <w:tcPr>
            <w:tcW w:w="3810" w:type="dxa"/>
            <w:gridSpan w:val="2"/>
            <w:vAlign w:val="center"/>
          </w:tcPr>
          <w:p w:rsidR="00007174" w:rsidRDefault="00E34151">
            <w:pPr>
              <w:rPr>
                <w:rFonts w:ascii="Calibri" w:hAnsi="Calibri"/>
                <w:sz w:val="22"/>
                <w:szCs w:val="22"/>
                <w:u w:val="single"/>
              </w:rPr>
            </w:pPr>
            <w:r>
              <w:rPr>
                <w:rFonts w:ascii="Calibri" w:hAnsi="Calibri"/>
                <w:sz w:val="22"/>
                <w:szCs w:val="22"/>
              </w:rPr>
              <w:t>Cuantumul de participare a cofinanțatorului la elaborarea documentației tehnice</w:t>
            </w:r>
          </w:p>
        </w:tc>
        <w:tc>
          <w:tcPr>
            <w:tcW w:w="5953" w:type="dxa"/>
            <w:vAlign w:val="center"/>
          </w:tcPr>
          <w:p w:rsidR="00007174" w:rsidRDefault="00007174">
            <w:pPr>
              <w:rPr>
                <w:rFonts w:ascii="Calibri" w:hAnsi="Calibri"/>
                <w:sz w:val="20"/>
                <w:szCs w:val="20"/>
                <w:lang w:val="sr-Cyrl-CS"/>
              </w:rPr>
            </w:pPr>
          </w:p>
        </w:tc>
      </w:tr>
      <w:tr w:rsidR="00007174">
        <w:trPr>
          <w:trHeight w:val="820"/>
          <w:jc w:val="center"/>
        </w:trPr>
        <w:tc>
          <w:tcPr>
            <w:tcW w:w="3810" w:type="dxa"/>
            <w:gridSpan w:val="2"/>
            <w:vAlign w:val="center"/>
          </w:tcPr>
          <w:p w:rsidR="00007174" w:rsidRDefault="00E34151">
            <w:pPr>
              <w:rPr>
                <w:rFonts w:ascii="Calibri" w:hAnsi="Calibri"/>
                <w:sz w:val="22"/>
                <w:szCs w:val="22"/>
              </w:rPr>
            </w:pPr>
            <w:r>
              <w:rPr>
                <w:rFonts w:ascii="Calibri" w:hAnsi="Calibri"/>
                <w:sz w:val="22"/>
                <w:szCs w:val="22"/>
              </w:rPr>
              <w:t>Numărul de elevi beneficiari ai clădirii unde se vor executa lucrările conform documentației tehnice</w:t>
            </w:r>
          </w:p>
        </w:tc>
        <w:tc>
          <w:tcPr>
            <w:tcW w:w="5953" w:type="dxa"/>
            <w:vAlign w:val="center"/>
          </w:tcPr>
          <w:p w:rsidR="00007174" w:rsidRDefault="00007174">
            <w:pPr>
              <w:rPr>
                <w:rFonts w:ascii="Calibri" w:hAnsi="Calibri"/>
                <w:sz w:val="20"/>
                <w:szCs w:val="20"/>
                <w:lang w:val="sr-Cyrl-CS"/>
              </w:rPr>
            </w:pPr>
          </w:p>
        </w:tc>
      </w:tr>
    </w:tbl>
    <w:p w:rsidR="00007174" w:rsidRDefault="00007174">
      <w:pPr>
        <w:rPr>
          <w:rFonts w:ascii="Calibri" w:hAnsi="Calibri"/>
          <w:sz w:val="8"/>
          <w:szCs w:val="8"/>
          <w:lang w:val="ru-RU"/>
        </w:rPr>
      </w:pPr>
    </w:p>
    <w:p w:rsidR="00007174" w:rsidRDefault="00007174">
      <w:pPr>
        <w:rPr>
          <w:rFonts w:ascii="Calibri" w:hAnsi="Calibri"/>
          <w:sz w:val="8"/>
          <w:szCs w:val="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8962"/>
      </w:tblGrid>
      <w:tr w:rsidR="00007174">
        <w:trPr>
          <w:trHeight w:val="375"/>
        </w:trPr>
        <w:tc>
          <w:tcPr>
            <w:tcW w:w="675" w:type="dxa"/>
            <w:shd w:val="clear" w:color="auto" w:fill="D9D9D9"/>
            <w:vAlign w:val="center"/>
          </w:tcPr>
          <w:p w:rsidR="00007174" w:rsidRDefault="00E34151">
            <w:pPr>
              <w:jc w:val="center"/>
              <w:rPr>
                <w:rFonts w:ascii="Calibri" w:hAnsi="Calibri"/>
                <w:b/>
                <w:sz w:val="20"/>
                <w:szCs w:val="20"/>
              </w:rPr>
            </w:pPr>
            <w:r>
              <w:rPr>
                <w:rFonts w:ascii="Calibri" w:hAnsi="Calibri"/>
                <w:b/>
                <w:sz w:val="22"/>
                <w:szCs w:val="22"/>
              </w:rPr>
              <w:t>III</w:t>
            </w:r>
          </w:p>
        </w:tc>
        <w:tc>
          <w:tcPr>
            <w:tcW w:w="9180" w:type="dxa"/>
            <w:shd w:val="clear" w:color="auto" w:fill="D9D9D9"/>
            <w:vAlign w:val="center"/>
          </w:tcPr>
          <w:p w:rsidR="00007174" w:rsidRDefault="00E34151">
            <w:pPr>
              <w:jc w:val="center"/>
              <w:rPr>
                <w:rFonts w:ascii="Calibri" w:hAnsi="Calibri"/>
                <w:b/>
                <w:sz w:val="20"/>
                <w:szCs w:val="20"/>
              </w:rPr>
            </w:pPr>
            <w:r>
              <w:rPr>
                <w:rFonts w:ascii="Calibri" w:hAnsi="Calibri"/>
                <w:b/>
                <w:sz w:val="22"/>
                <w:szCs w:val="22"/>
              </w:rPr>
              <w:t xml:space="preserve">DECLARAŢIE </w:t>
            </w:r>
          </w:p>
        </w:tc>
      </w:tr>
    </w:tbl>
    <w:p w:rsidR="00007174" w:rsidRDefault="00E34151">
      <w:pPr>
        <w:tabs>
          <w:tab w:val="left" w:pos="1455"/>
        </w:tabs>
        <w:jc w:val="center"/>
        <w:rPr>
          <w:rFonts w:ascii="Calibri" w:hAnsi="Calibri"/>
          <w:sz w:val="22"/>
          <w:szCs w:val="22"/>
        </w:rPr>
      </w:pPr>
      <w:r>
        <w:rPr>
          <w:rFonts w:ascii="Calibri" w:hAnsi="Calibri"/>
          <w:sz w:val="22"/>
          <w:szCs w:val="22"/>
        </w:rPr>
        <w:t>PRIVIND ACCEPTAREA OBLIGAȚIEI DE CĂTRE INSTITUȚIE ÎN CAZUL ÎN CARE SECRETARIATUL PROVINCIAL ESTE FINANȚATORUL ELABORĂRII DOCUMENTAȚIEI TEHNICE</w:t>
      </w:r>
    </w:p>
    <w:p w:rsidR="00007174" w:rsidRDefault="00E34151">
      <w:pPr>
        <w:tabs>
          <w:tab w:val="left" w:pos="1455"/>
        </w:tabs>
        <w:rPr>
          <w:rFonts w:ascii="Calibri" w:hAnsi="Calibri"/>
          <w:sz w:val="22"/>
          <w:szCs w:val="22"/>
        </w:rPr>
      </w:pPr>
      <w:r>
        <w:rPr>
          <w:rFonts w:ascii="Calibri" w:hAnsi="Calibri"/>
          <w:sz w:val="22"/>
          <w:szCs w:val="22"/>
        </w:rPr>
        <w:t xml:space="preserve">Persoana responsabilă declară:   </w:t>
      </w:r>
    </w:p>
    <w:p w:rsidR="00007174" w:rsidRDefault="00E34151">
      <w:pPr>
        <w:pStyle w:val="ListParagraph"/>
        <w:numPr>
          <w:ilvl w:val="0"/>
          <w:numId w:val="1"/>
        </w:numPr>
        <w:spacing w:after="0"/>
        <w:jc w:val="both"/>
        <w:rPr>
          <w:rFonts w:cs="Tahoma"/>
          <w:bCs/>
        </w:rPr>
      </w:pPr>
      <w:r>
        <w:t>că achiziția elaborării documentației tehnice se va realiza în conformitate cu dispozițiile Legii privind planificarea și construcțiile  ("Monitorul oficial al R.S.", nr. 72/09, 81/09- rect. 64/10 – hotărârea CC, 24/11, 121/12, 42/13 – hotărârea CC, 50/13 - hotărârea CC, 98/13 - hotărârea CC, 132/14, 145/14, 83/18, 31/19, 37/19 - altă lege, 9/20,  52/21, 62/23 și 91/25) și ale Legii privind achizițiile publice  („Monitorul oficial al R.S.“ nr. 91/2019 și 92/2023);</w:t>
      </w:r>
    </w:p>
    <w:p w:rsidR="00007174" w:rsidRDefault="00E34151">
      <w:pPr>
        <w:numPr>
          <w:ilvl w:val="0"/>
          <w:numId w:val="1"/>
        </w:numPr>
        <w:tabs>
          <w:tab w:val="left" w:pos="1455"/>
        </w:tabs>
        <w:jc w:val="both"/>
        <w:rPr>
          <w:rFonts w:ascii="Calibri" w:hAnsi="Calibri"/>
          <w:sz w:val="22"/>
          <w:szCs w:val="22"/>
        </w:rPr>
      </w:pPr>
      <w:r>
        <w:rPr>
          <w:rFonts w:ascii="Calibri" w:hAnsi="Calibri"/>
          <w:sz w:val="22"/>
          <w:szCs w:val="22"/>
        </w:rPr>
        <w:t xml:space="preserve">că mijloacele repartizate se vor cheltui în mod legal și conform destinațiilor; </w:t>
      </w:r>
    </w:p>
    <w:p w:rsidR="00007174" w:rsidRDefault="00E34151">
      <w:pPr>
        <w:numPr>
          <w:ilvl w:val="0"/>
          <w:numId w:val="1"/>
        </w:numPr>
        <w:tabs>
          <w:tab w:val="left" w:pos="1455"/>
        </w:tabs>
        <w:jc w:val="both"/>
        <w:rPr>
          <w:rFonts w:ascii="Calibri" w:hAnsi="Calibri"/>
          <w:sz w:val="22"/>
          <w:szCs w:val="22"/>
        </w:rPr>
      </w:pPr>
      <w:r>
        <w:rPr>
          <w:rFonts w:ascii="Calibri" w:hAnsi="Calibri"/>
          <w:sz w:val="22"/>
          <w:szCs w:val="22"/>
        </w:rPr>
        <w:t>că va prezenta raportul privind folosirea mijloacelor, cel târziu în termen de 15 zile de la termenul stabilit pentru realizarea destinației, pentru care mijloacele au fost primite cu documentația aferentă autentificată din partea persoanelor responsabile;</w:t>
      </w:r>
    </w:p>
    <w:p w:rsidR="00007174" w:rsidRDefault="00E34151">
      <w:pPr>
        <w:numPr>
          <w:ilvl w:val="0"/>
          <w:numId w:val="1"/>
        </w:numPr>
        <w:tabs>
          <w:tab w:val="left" w:pos="1455"/>
        </w:tabs>
        <w:jc w:val="both"/>
        <w:rPr>
          <w:rFonts w:ascii="Calibri" w:hAnsi="Calibri"/>
          <w:sz w:val="22"/>
          <w:szCs w:val="22"/>
        </w:rPr>
      </w:pPr>
      <w:r>
        <w:rPr>
          <w:rFonts w:ascii="Calibri" w:hAnsi="Calibri"/>
          <w:sz w:val="22"/>
          <w:szCs w:val="22"/>
        </w:rPr>
        <w:t xml:space="preserve">că va respecta toate dispozițiile Contractului privind mijloacele financiare din bugetul P.A. Voivodina pentru anul 2026 și ale Instrucțiunilor pentru realizarea contractului menționat; </w:t>
      </w:r>
    </w:p>
    <w:p w:rsidR="00007174" w:rsidRDefault="00E34151">
      <w:pPr>
        <w:numPr>
          <w:ilvl w:val="0"/>
          <w:numId w:val="1"/>
        </w:numPr>
        <w:tabs>
          <w:tab w:val="left" w:pos="1455"/>
        </w:tabs>
        <w:jc w:val="both"/>
        <w:rPr>
          <w:rFonts w:ascii="Calibri" w:hAnsi="Calibri"/>
          <w:sz w:val="22"/>
          <w:szCs w:val="22"/>
        </w:rPr>
      </w:pPr>
      <w:r>
        <w:rPr>
          <w:rFonts w:ascii="Calibri" w:hAnsi="Calibri"/>
          <w:sz w:val="22"/>
          <w:szCs w:val="22"/>
        </w:rPr>
        <w:t xml:space="preserve">că va informa publicul cu privire la faptul că elaborarea documentației tehnice a finanțat-o Secretariatul Provincial pentru Educație, Reglmenetări, Administrație și Minoritățile Naționale – Comunitățile Naționale. </w:t>
      </w:r>
    </w:p>
    <w:p w:rsidR="00007174" w:rsidRDefault="00007174">
      <w:pPr>
        <w:tabs>
          <w:tab w:val="left" w:pos="1455"/>
        </w:tabs>
        <w:ind w:left="360"/>
        <w:jc w:val="both"/>
        <w:rPr>
          <w:rFonts w:ascii="Calibri" w:hAnsi="Calibri"/>
          <w:sz w:val="22"/>
          <w:szCs w:val="22"/>
          <w:lang w:val="sr-Cyrl-CS"/>
        </w:rPr>
      </w:pPr>
    </w:p>
    <w:tbl>
      <w:tblPr>
        <w:tblW w:w="0" w:type="auto"/>
        <w:jc w:val="center"/>
        <w:tblLook w:val="04A0" w:firstRow="1" w:lastRow="0" w:firstColumn="1" w:lastColumn="0" w:noHBand="0" w:noVBand="1"/>
      </w:tblPr>
      <w:tblGrid>
        <w:gridCol w:w="668"/>
        <w:gridCol w:w="2284"/>
        <w:gridCol w:w="2952"/>
        <w:gridCol w:w="2952"/>
        <w:gridCol w:w="778"/>
      </w:tblGrid>
      <w:tr w:rsidR="00007174">
        <w:trPr>
          <w:gridAfter w:val="1"/>
          <w:wAfter w:w="778" w:type="dxa"/>
          <w:jc w:val="center"/>
        </w:trPr>
        <w:tc>
          <w:tcPr>
            <w:tcW w:w="2952" w:type="dxa"/>
            <w:gridSpan w:val="2"/>
            <w:tcBorders>
              <w:top w:val="single" w:sz="4" w:space="0" w:color="auto"/>
            </w:tcBorders>
          </w:tcPr>
          <w:p w:rsidR="00007174" w:rsidRDefault="00E34151">
            <w:pPr>
              <w:tabs>
                <w:tab w:val="left" w:pos="1455"/>
              </w:tabs>
              <w:jc w:val="center"/>
              <w:rPr>
                <w:rFonts w:ascii="Calibri" w:hAnsi="Calibri"/>
              </w:rPr>
            </w:pPr>
            <w:r>
              <w:rPr>
                <w:rFonts w:ascii="Calibri" w:hAnsi="Calibri"/>
                <w:sz w:val="22"/>
                <w:szCs w:val="22"/>
              </w:rPr>
              <w:t>Data</w:t>
            </w:r>
          </w:p>
        </w:tc>
        <w:tc>
          <w:tcPr>
            <w:tcW w:w="2952" w:type="dxa"/>
          </w:tcPr>
          <w:p w:rsidR="00007174" w:rsidRDefault="00E34151">
            <w:pPr>
              <w:tabs>
                <w:tab w:val="left" w:pos="1455"/>
              </w:tabs>
              <w:jc w:val="center"/>
              <w:rPr>
                <w:rFonts w:ascii="Calibri" w:hAnsi="Calibri"/>
              </w:rPr>
            </w:pPr>
            <w:r>
              <w:rPr>
                <w:rFonts w:ascii="Calibri" w:hAnsi="Calibri"/>
                <w:sz w:val="22"/>
                <w:szCs w:val="22"/>
              </w:rPr>
              <w:t>L.S.</w:t>
            </w:r>
          </w:p>
        </w:tc>
        <w:tc>
          <w:tcPr>
            <w:tcW w:w="2952" w:type="dxa"/>
            <w:tcBorders>
              <w:top w:val="single" w:sz="4" w:space="0" w:color="auto"/>
            </w:tcBorders>
          </w:tcPr>
          <w:p w:rsidR="00007174" w:rsidRDefault="00E34151">
            <w:pPr>
              <w:tabs>
                <w:tab w:val="left" w:pos="1455"/>
              </w:tabs>
              <w:jc w:val="center"/>
              <w:rPr>
                <w:rFonts w:ascii="Calibri" w:hAnsi="Calibri"/>
              </w:rPr>
            </w:pPr>
            <w:r>
              <w:rPr>
                <w:rFonts w:ascii="Calibri" w:hAnsi="Calibri"/>
                <w:sz w:val="22"/>
                <w:szCs w:val="22"/>
              </w:rPr>
              <w:t>Persoana responsabilă</w:t>
            </w:r>
          </w:p>
        </w:tc>
      </w:tr>
      <w:tr w:rsidR="00007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jc w:val="center"/>
        </w:trPr>
        <w:tc>
          <w:tcPr>
            <w:tcW w:w="668" w:type="dxa"/>
            <w:shd w:val="clear" w:color="auto" w:fill="D9D9D9"/>
            <w:vAlign w:val="center"/>
          </w:tcPr>
          <w:p w:rsidR="00007174" w:rsidRDefault="00E34151">
            <w:pPr>
              <w:jc w:val="center"/>
              <w:rPr>
                <w:rFonts w:ascii="Calibri" w:hAnsi="Calibri"/>
                <w:b/>
                <w:sz w:val="20"/>
                <w:szCs w:val="20"/>
              </w:rPr>
            </w:pPr>
            <w:r>
              <w:rPr>
                <w:rFonts w:ascii="Calibri" w:hAnsi="Calibri"/>
                <w:b/>
                <w:sz w:val="22"/>
                <w:szCs w:val="22"/>
              </w:rPr>
              <w:t>IV</w:t>
            </w:r>
          </w:p>
        </w:tc>
        <w:tc>
          <w:tcPr>
            <w:tcW w:w="8961" w:type="dxa"/>
            <w:gridSpan w:val="4"/>
            <w:shd w:val="clear" w:color="auto" w:fill="D9D9D9"/>
            <w:vAlign w:val="center"/>
          </w:tcPr>
          <w:p w:rsidR="00007174" w:rsidRDefault="00E34151">
            <w:pPr>
              <w:jc w:val="center"/>
              <w:rPr>
                <w:rFonts w:ascii="Calibri" w:hAnsi="Calibri"/>
                <w:b/>
                <w:sz w:val="20"/>
                <w:szCs w:val="20"/>
              </w:rPr>
            </w:pPr>
            <w:r>
              <w:rPr>
                <w:rFonts w:ascii="Calibri" w:hAnsi="Calibri"/>
                <w:b/>
                <w:sz w:val="22"/>
                <w:szCs w:val="22"/>
              </w:rPr>
              <w:t>ANEXE</w:t>
            </w:r>
          </w:p>
        </w:tc>
      </w:tr>
    </w:tbl>
    <w:p w:rsidR="00007174" w:rsidRDefault="00E34151">
      <w:pPr>
        <w:pStyle w:val="ListParagraph"/>
        <w:numPr>
          <w:ilvl w:val="0"/>
          <w:numId w:val="2"/>
        </w:numPr>
      </w:pPr>
      <w:r>
        <w:t>sarcina de proiect (cu linii directoare clar definite pentru proiectare):</w:t>
      </w:r>
    </w:p>
    <w:p w:rsidR="00007174" w:rsidRDefault="00E34151">
      <w:pPr>
        <w:pStyle w:val="ListParagraph"/>
        <w:numPr>
          <w:ilvl w:val="0"/>
          <w:numId w:val="2"/>
        </w:numPr>
      </w:pPr>
      <w:r>
        <w:t>hotărârea consiliului școlar/consiliului comunal privind demararea activităților în legătură cu realizarea proiectului,</w:t>
      </w:r>
    </w:p>
    <w:p w:rsidR="00007174" w:rsidRDefault="00E34151">
      <w:pPr>
        <w:pStyle w:val="ListParagraph"/>
        <w:numPr>
          <w:ilvl w:val="0"/>
          <w:numId w:val="2"/>
        </w:numPr>
      </w:pPr>
      <w:r>
        <w:t>oferta-devizul pentru elaborarea documentației (procurată din partea societății comerciale, a unei alte persoane juridice respectiv a antreprenorilor înscriși în registrul subiecților comerciali),</w:t>
      </w:r>
    </w:p>
    <w:p w:rsidR="00007174" w:rsidRDefault="00E34151">
      <w:pPr>
        <w:pStyle w:val="ListParagraph"/>
        <w:numPr>
          <w:ilvl w:val="0"/>
          <w:numId w:val="2"/>
        </w:numPr>
      </w:pPr>
      <w:r>
        <w:t>documentația disponibilă de până în prezent pentru realizarea proiectului planificat (dacă există documentația),</w:t>
      </w:r>
    </w:p>
    <w:p w:rsidR="00007174" w:rsidRDefault="00E34151">
      <w:pPr>
        <w:pStyle w:val="ListParagraph"/>
        <w:numPr>
          <w:ilvl w:val="0"/>
          <w:numId w:val="2"/>
        </w:numPr>
      </w:pPr>
      <w:r>
        <w:t>în caz de cofinanțare a se remite dovada privind mijloacele asigurate pentru cofinanțarea documentației tehnice (contract, decizie, extrasul din bugetul unității autoguvernării locale și altele) împreună cu Declarația privind participarea la cofinanțarea documentației tehnice, semnată și sigilată în mod corespunzător (Declarația se remite în formă liberă) și</w:t>
      </w:r>
    </w:p>
    <w:p w:rsidR="00007174" w:rsidRDefault="0067166A">
      <w:pPr>
        <w:pStyle w:val="ListParagraph"/>
        <w:numPr>
          <w:ilvl w:val="0"/>
          <w:numId w:val="2"/>
        </w:numPr>
        <w:spacing w:after="120"/>
        <w:jc w:val="both"/>
      </w:pPr>
      <w:r>
        <w:t>c</w:t>
      </w:r>
      <w:bookmarkStart w:id="0" w:name="_GoBack"/>
      <w:bookmarkEnd w:id="0"/>
      <w:r w:rsidR="00E34151">
        <w:t>ertificatul din cadastrul imobilelor al Institului Republican de Geodezie pentru parcela/parcelele care fac obiectul elaborării documentației tehnice de proiect.</w:t>
      </w:r>
    </w:p>
    <w:tbl>
      <w:tblPr>
        <w:tblW w:w="0" w:type="auto"/>
        <w:jc w:val="center"/>
        <w:tblLook w:val="04A0" w:firstRow="1" w:lastRow="0" w:firstColumn="1" w:lastColumn="0" w:noHBand="0" w:noVBand="1"/>
      </w:tblPr>
      <w:tblGrid>
        <w:gridCol w:w="2952"/>
        <w:gridCol w:w="2952"/>
        <w:gridCol w:w="2952"/>
      </w:tblGrid>
      <w:tr w:rsidR="00007174">
        <w:trPr>
          <w:jc w:val="center"/>
        </w:trPr>
        <w:tc>
          <w:tcPr>
            <w:tcW w:w="2952" w:type="dxa"/>
            <w:tcBorders>
              <w:top w:val="single" w:sz="4" w:space="0" w:color="auto"/>
            </w:tcBorders>
          </w:tcPr>
          <w:p w:rsidR="00007174" w:rsidRDefault="00E34151">
            <w:pPr>
              <w:tabs>
                <w:tab w:val="left" w:pos="1455"/>
              </w:tabs>
              <w:rPr>
                <w:rFonts w:ascii="Calibri" w:hAnsi="Calibri"/>
              </w:rPr>
            </w:pPr>
            <w:r>
              <w:rPr>
                <w:rFonts w:ascii="Calibri" w:hAnsi="Calibri"/>
                <w:sz w:val="22"/>
                <w:szCs w:val="22"/>
              </w:rPr>
              <w:t xml:space="preserve">                   Data</w:t>
            </w:r>
          </w:p>
        </w:tc>
        <w:tc>
          <w:tcPr>
            <w:tcW w:w="2952" w:type="dxa"/>
          </w:tcPr>
          <w:p w:rsidR="00007174" w:rsidRDefault="00E34151">
            <w:pPr>
              <w:tabs>
                <w:tab w:val="left" w:pos="1455"/>
              </w:tabs>
              <w:jc w:val="center"/>
              <w:rPr>
                <w:rFonts w:ascii="Calibri" w:hAnsi="Calibri"/>
              </w:rPr>
            </w:pPr>
            <w:r>
              <w:rPr>
                <w:rFonts w:ascii="Calibri" w:hAnsi="Calibri"/>
                <w:sz w:val="22"/>
                <w:szCs w:val="22"/>
              </w:rPr>
              <w:t>L.S.</w:t>
            </w:r>
          </w:p>
        </w:tc>
        <w:tc>
          <w:tcPr>
            <w:tcW w:w="2952" w:type="dxa"/>
            <w:tcBorders>
              <w:top w:val="single" w:sz="4" w:space="0" w:color="auto"/>
            </w:tcBorders>
          </w:tcPr>
          <w:p w:rsidR="00007174" w:rsidRDefault="00E34151">
            <w:pPr>
              <w:tabs>
                <w:tab w:val="left" w:pos="1455"/>
              </w:tabs>
              <w:jc w:val="center"/>
              <w:rPr>
                <w:rFonts w:ascii="Calibri" w:hAnsi="Calibri"/>
              </w:rPr>
            </w:pPr>
            <w:r>
              <w:rPr>
                <w:rFonts w:ascii="Calibri" w:hAnsi="Calibri"/>
                <w:sz w:val="22"/>
                <w:szCs w:val="22"/>
              </w:rPr>
              <w:t>Persoana responsabilă</w:t>
            </w:r>
          </w:p>
        </w:tc>
      </w:tr>
    </w:tbl>
    <w:p w:rsidR="00007174" w:rsidRDefault="00007174">
      <w:pPr>
        <w:tabs>
          <w:tab w:val="left" w:pos="1816"/>
        </w:tabs>
        <w:rPr>
          <w:lang w:val="sr-Cyrl-CS"/>
        </w:rPr>
      </w:pPr>
    </w:p>
    <w:sectPr w:rsidR="00007174">
      <w:footerReference w:type="default" r:id="rId9"/>
      <w:pgSz w:w="11907" w:h="16840"/>
      <w:pgMar w:top="270" w:right="1134" w:bottom="99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D51" w:rsidRDefault="00411D51">
      <w:r>
        <w:separator/>
      </w:r>
    </w:p>
  </w:endnote>
  <w:endnote w:type="continuationSeparator" w:id="0">
    <w:p w:rsidR="00411D51" w:rsidRDefault="00411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7995086"/>
      <w:docPartObj>
        <w:docPartGallery w:val="AutoText"/>
      </w:docPartObj>
    </w:sdtPr>
    <w:sdtEndPr/>
    <w:sdtContent>
      <w:p w:rsidR="00007174" w:rsidRDefault="00E34151">
        <w:pPr>
          <w:pStyle w:val="Footer"/>
          <w:jc w:val="right"/>
        </w:pPr>
        <w:r>
          <w:fldChar w:fldCharType="begin"/>
        </w:r>
        <w:r>
          <w:instrText xml:space="preserve"> PAGE   \* MERGEFORMAT </w:instrText>
        </w:r>
        <w:r>
          <w:fldChar w:fldCharType="separate"/>
        </w:r>
        <w:r w:rsidR="0067166A">
          <w:rPr>
            <w:noProof/>
          </w:rPr>
          <w:t>2</w:t>
        </w:r>
        <w:r>
          <w:fldChar w:fldCharType="end"/>
        </w:r>
      </w:p>
    </w:sdtContent>
  </w:sdt>
  <w:p w:rsidR="00007174" w:rsidRDefault="000071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D51" w:rsidRDefault="00411D51">
      <w:r>
        <w:separator/>
      </w:r>
    </w:p>
  </w:footnote>
  <w:footnote w:type="continuationSeparator" w:id="0">
    <w:p w:rsidR="00411D51" w:rsidRDefault="00411D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06090"/>
    <w:multiLevelType w:val="multilevel"/>
    <w:tmpl w:val="356060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C3C0C13"/>
    <w:multiLevelType w:val="multilevel"/>
    <w:tmpl w:val="3C3C0C13"/>
    <w:lvl w:ilvl="0">
      <w:start w:val="1"/>
      <w:numFmt w:val="decimal"/>
      <w:lvlText w:val="%1."/>
      <w:lvlJc w:val="left"/>
      <w:pPr>
        <w:tabs>
          <w:tab w:val="left" w:pos="720"/>
        </w:tabs>
        <w:ind w:left="720" w:hanging="36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289"/>
    <w:rsid w:val="000046E6"/>
    <w:rsid w:val="00007174"/>
    <w:rsid w:val="00015879"/>
    <w:rsid w:val="00036A14"/>
    <w:rsid w:val="00046E58"/>
    <w:rsid w:val="00082B2F"/>
    <w:rsid w:val="000A2884"/>
    <w:rsid w:val="000A610E"/>
    <w:rsid w:val="000B7191"/>
    <w:rsid w:val="000C2CC7"/>
    <w:rsid w:val="000E2DE5"/>
    <w:rsid w:val="000F34B7"/>
    <w:rsid w:val="00105CC5"/>
    <w:rsid w:val="00134244"/>
    <w:rsid w:val="00143024"/>
    <w:rsid w:val="00143A07"/>
    <w:rsid w:val="00176E88"/>
    <w:rsid w:val="001A33B2"/>
    <w:rsid w:val="001D77F8"/>
    <w:rsid w:val="001E056C"/>
    <w:rsid w:val="001F003E"/>
    <w:rsid w:val="001F2CAD"/>
    <w:rsid w:val="001F3359"/>
    <w:rsid w:val="001F7683"/>
    <w:rsid w:val="00215548"/>
    <w:rsid w:val="00252AA6"/>
    <w:rsid w:val="0026252C"/>
    <w:rsid w:val="002636B2"/>
    <w:rsid w:val="0028341B"/>
    <w:rsid w:val="002924BA"/>
    <w:rsid w:val="00292CA3"/>
    <w:rsid w:val="0029338E"/>
    <w:rsid w:val="0029374E"/>
    <w:rsid w:val="002A57F0"/>
    <w:rsid w:val="002D017E"/>
    <w:rsid w:val="003200D4"/>
    <w:rsid w:val="00334289"/>
    <w:rsid w:val="003403FB"/>
    <w:rsid w:val="00375C65"/>
    <w:rsid w:val="003806B3"/>
    <w:rsid w:val="003C2881"/>
    <w:rsid w:val="003F1E1A"/>
    <w:rsid w:val="0040048A"/>
    <w:rsid w:val="00403639"/>
    <w:rsid w:val="00411D51"/>
    <w:rsid w:val="0041418C"/>
    <w:rsid w:val="00427031"/>
    <w:rsid w:val="00441EE3"/>
    <w:rsid w:val="00451DE2"/>
    <w:rsid w:val="00472F4F"/>
    <w:rsid w:val="004B2A4D"/>
    <w:rsid w:val="004B6AC3"/>
    <w:rsid w:val="004C4E25"/>
    <w:rsid w:val="004D19B9"/>
    <w:rsid w:val="004D2A2F"/>
    <w:rsid w:val="004D70A1"/>
    <w:rsid w:val="004E1637"/>
    <w:rsid w:val="004E7DDD"/>
    <w:rsid w:val="004F19D2"/>
    <w:rsid w:val="00523A73"/>
    <w:rsid w:val="005245E2"/>
    <w:rsid w:val="005325B1"/>
    <w:rsid w:val="00542A55"/>
    <w:rsid w:val="0054400B"/>
    <w:rsid w:val="00552F62"/>
    <w:rsid w:val="0056474F"/>
    <w:rsid w:val="0058529E"/>
    <w:rsid w:val="00586527"/>
    <w:rsid w:val="00594176"/>
    <w:rsid w:val="00594273"/>
    <w:rsid w:val="005B1B2A"/>
    <w:rsid w:val="005B7079"/>
    <w:rsid w:val="005E3F6B"/>
    <w:rsid w:val="005F35E9"/>
    <w:rsid w:val="00626505"/>
    <w:rsid w:val="00657931"/>
    <w:rsid w:val="0067166A"/>
    <w:rsid w:val="006A6EB1"/>
    <w:rsid w:val="006B3F83"/>
    <w:rsid w:val="00706B41"/>
    <w:rsid w:val="0073424B"/>
    <w:rsid w:val="00736F33"/>
    <w:rsid w:val="007416B1"/>
    <w:rsid w:val="007432C3"/>
    <w:rsid w:val="00766FFC"/>
    <w:rsid w:val="00780AF9"/>
    <w:rsid w:val="00781B00"/>
    <w:rsid w:val="00794BAB"/>
    <w:rsid w:val="007A5C80"/>
    <w:rsid w:val="007B5C67"/>
    <w:rsid w:val="007D026E"/>
    <w:rsid w:val="007E62D1"/>
    <w:rsid w:val="007F1DDA"/>
    <w:rsid w:val="00810337"/>
    <w:rsid w:val="00813662"/>
    <w:rsid w:val="00814D6A"/>
    <w:rsid w:val="00815ED7"/>
    <w:rsid w:val="008276A2"/>
    <w:rsid w:val="008474F3"/>
    <w:rsid w:val="00882C65"/>
    <w:rsid w:val="00891FF0"/>
    <w:rsid w:val="008A071F"/>
    <w:rsid w:val="008A31D4"/>
    <w:rsid w:val="008B0131"/>
    <w:rsid w:val="008B30B3"/>
    <w:rsid w:val="008C3ED7"/>
    <w:rsid w:val="008D010D"/>
    <w:rsid w:val="008D19E4"/>
    <w:rsid w:val="008D6883"/>
    <w:rsid w:val="008E0606"/>
    <w:rsid w:val="0090785F"/>
    <w:rsid w:val="00916F2D"/>
    <w:rsid w:val="00917C4D"/>
    <w:rsid w:val="009225CB"/>
    <w:rsid w:val="00925A9C"/>
    <w:rsid w:val="0094341F"/>
    <w:rsid w:val="0096368A"/>
    <w:rsid w:val="00980893"/>
    <w:rsid w:val="009823E8"/>
    <w:rsid w:val="00982F00"/>
    <w:rsid w:val="0099334C"/>
    <w:rsid w:val="009A18E0"/>
    <w:rsid w:val="009A323D"/>
    <w:rsid w:val="009A7A9F"/>
    <w:rsid w:val="009B2DC9"/>
    <w:rsid w:val="009D1029"/>
    <w:rsid w:val="009D4BA3"/>
    <w:rsid w:val="009E3C88"/>
    <w:rsid w:val="00A33BBA"/>
    <w:rsid w:val="00A33F49"/>
    <w:rsid w:val="00A37CDF"/>
    <w:rsid w:val="00A5410C"/>
    <w:rsid w:val="00A8211B"/>
    <w:rsid w:val="00AB287D"/>
    <w:rsid w:val="00B258C7"/>
    <w:rsid w:val="00B30BFE"/>
    <w:rsid w:val="00B35B81"/>
    <w:rsid w:val="00B469F9"/>
    <w:rsid w:val="00B5426F"/>
    <w:rsid w:val="00B72980"/>
    <w:rsid w:val="00B804C5"/>
    <w:rsid w:val="00B865A1"/>
    <w:rsid w:val="00B94E15"/>
    <w:rsid w:val="00BA56DF"/>
    <w:rsid w:val="00C016DC"/>
    <w:rsid w:val="00C02D6B"/>
    <w:rsid w:val="00C12B66"/>
    <w:rsid w:val="00C165AE"/>
    <w:rsid w:val="00C167EF"/>
    <w:rsid w:val="00C2657C"/>
    <w:rsid w:val="00C30C8D"/>
    <w:rsid w:val="00C50BFF"/>
    <w:rsid w:val="00C65579"/>
    <w:rsid w:val="00C92D7A"/>
    <w:rsid w:val="00CA0F61"/>
    <w:rsid w:val="00CA36CB"/>
    <w:rsid w:val="00CA7BBB"/>
    <w:rsid w:val="00CB33D4"/>
    <w:rsid w:val="00CB5F08"/>
    <w:rsid w:val="00D10A84"/>
    <w:rsid w:val="00D2520F"/>
    <w:rsid w:val="00D33743"/>
    <w:rsid w:val="00D34EC3"/>
    <w:rsid w:val="00D378DB"/>
    <w:rsid w:val="00D440ED"/>
    <w:rsid w:val="00D65A02"/>
    <w:rsid w:val="00D70FB2"/>
    <w:rsid w:val="00D73D1C"/>
    <w:rsid w:val="00D745EE"/>
    <w:rsid w:val="00D83B63"/>
    <w:rsid w:val="00DA145F"/>
    <w:rsid w:val="00DB5DDA"/>
    <w:rsid w:val="00DC4541"/>
    <w:rsid w:val="00E25A1F"/>
    <w:rsid w:val="00E34151"/>
    <w:rsid w:val="00E46F62"/>
    <w:rsid w:val="00E55DCA"/>
    <w:rsid w:val="00E7519B"/>
    <w:rsid w:val="00EA2BA1"/>
    <w:rsid w:val="00EB2A5E"/>
    <w:rsid w:val="00EB3C79"/>
    <w:rsid w:val="00EC29E2"/>
    <w:rsid w:val="00EE6F3F"/>
    <w:rsid w:val="00F01406"/>
    <w:rsid w:val="00F066D5"/>
    <w:rsid w:val="00F15280"/>
    <w:rsid w:val="00F507B9"/>
    <w:rsid w:val="00F5245A"/>
    <w:rsid w:val="00F64C3A"/>
    <w:rsid w:val="00F708BE"/>
    <w:rsid w:val="00F73CAF"/>
    <w:rsid w:val="00F862FF"/>
    <w:rsid w:val="00F90D60"/>
    <w:rsid w:val="00FA6317"/>
    <w:rsid w:val="00FB3AC4"/>
    <w:rsid w:val="00FC60DE"/>
    <w:rsid w:val="00FD23DF"/>
    <w:rsid w:val="00FD3C8F"/>
    <w:rsid w:val="00FE4794"/>
    <w:rsid w:val="00FE7C61"/>
    <w:rsid w:val="00FF6E1E"/>
    <w:rsid w:val="00FF7AFA"/>
    <w:rsid w:val="46602F82"/>
    <w:rsid w:val="4D3E1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2E74CD"/>
  <w15:docId w15:val="{DC2669DF-FC89-4877-A448-277665571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en-US"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semiHidden/>
    <w:unhideWhenUsed/>
    <w:qFormat/>
    <w:locke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9"/>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536"/>
        <w:tab w:val="right" w:pos="9072"/>
      </w:tabs>
    </w:pPr>
  </w:style>
  <w:style w:type="paragraph" w:styleId="Header">
    <w:name w:val="header"/>
    <w:basedOn w:val="Normal"/>
    <w:link w:val="HeaderChar"/>
    <w:uiPriority w:val="99"/>
    <w:unhideWhenUsed/>
    <w:pPr>
      <w:tabs>
        <w:tab w:val="center" w:pos="4536"/>
        <w:tab w:val="right" w:pos="9072"/>
      </w:tabs>
    </w:pPr>
  </w:style>
  <w:style w:type="character" w:styleId="Hyperlink">
    <w:name w:val="Hyperlink"/>
    <w:basedOn w:val="DefaultParagraphFont"/>
    <w:uiPriority w:val="99"/>
    <w:unhideWhenUsed/>
    <w:rPr>
      <w:color w:val="0000FF" w:themeColor="hyperlink"/>
      <w:u w:val="single"/>
    </w:rPr>
  </w:style>
  <w:style w:type="character" w:customStyle="1" w:styleId="Heading5Char">
    <w:name w:val="Heading 5 Char"/>
    <w:link w:val="Heading5"/>
    <w:uiPriority w:val="99"/>
    <w:locked/>
    <w:rPr>
      <w:rFonts w:ascii="Times New Roman" w:hAnsi="Times New Roman" w:cs="Times New Roman"/>
      <w:b/>
      <w:bCs/>
      <w:i/>
      <w:iCs/>
      <w:sz w:val="26"/>
      <w:szCs w:val="26"/>
      <w:lang w:val="ro-RO"/>
    </w:rPr>
  </w:style>
  <w:style w:type="character" w:customStyle="1" w:styleId="BalloonTextChar">
    <w:name w:val="Balloon Text Char"/>
    <w:link w:val="BalloonText"/>
    <w:uiPriority w:val="99"/>
    <w:semiHidden/>
    <w:locked/>
    <w:rPr>
      <w:rFonts w:ascii="Tahoma" w:hAnsi="Tahoma" w:cs="Tahoma"/>
      <w:sz w:val="16"/>
      <w:szCs w:val="16"/>
      <w:lang w:val="ro-RO"/>
    </w:rPr>
  </w:style>
  <w:style w:type="character" w:customStyle="1" w:styleId="CommentTextChar">
    <w:name w:val="Comment Text Char"/>
    <w:basedOn w:val="DefaultParagraphFont"/>
    <w:link w:val="CommentText"/>
    <w:uiPriority w:val="99"/>
    <w:semiHidden/>
    <w:rPr>
      <w:rFonts w:ascii="Times New Roman" w:eastAsia="Times New Roman" w:hAnsi="Times New Roman"/>
      <w:lang w:val="ro-RO" w:eastAsia="en-US"/>
    </w:rPr>
  </w:style>
  <w:style w:type="character" w:customStyle="1" w:styleId="CommentSubjectChar">
    <w:name w:val="Comment Subject Char"/>
    <w:basedOn w:val="CommentTextChar"/>
    <w:link w:val="CommentSubject"/>
    <w:uiPriority w:val="99"/>
    <w:semiHidden/>
    <w:rPr>
      <w:rFonts w:ascii="Times New Roman" w:eastAsia="Times New Roman" w:hAnsi="Times New Roman"/>
      <w:b/>
      <w:bCs/>
      <w:lang w:val="ro-RO" w:eastAsia="en-US"/>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bumpedfont15">
    <w:name w:val="bumpedfont15"/>
    <w:uiPriority w:val="99"/>
    <w:rPr>
      <w:rFonts w:cs="Times New Roman"/>
    </w:rPr>
  </w:style>
  <w:style w:type="character" w:customStyle="1" w:styleId="HeaderChar">
    <w:name w:val="Header Char"/>
    <w:basedOn w:val="DefaultParagraphFont"/>
    <w:link w:val="Header"/>
    <w:uiPriority w:val="99"/>
    <w:rPr>
      <w:rFonts w:ascii="Times New Roman" w:eastAsia="Times New Roman" w:hAnsi="Times New Roman"/>
      <w:sz w:val="24"/>
      <w:szCs w:val="24"/>
      <w:lang w:val="ro-RO" w:eastAsia="en-US"/>
    </w:rPr>
  </w:style>
  <w:style w:type="character" w:customStyle="1" w:styleId="FooterChar">
    <w:name w:val="Footer Char"/>
    <w:basedOn w:val="DefaultParagraphFont"/>
    <w:link w:val="Footer"/>
    <w:uiPriority w:val="99"/>
    <w:qFormat/>
    <w:rPr>
      <w:rFonts w:ascii="Times New Roman" w:eastAsia="Times New Roman" w:hAnsi="Times New Roman"/>
      <w:sz w:val="24"/>
      <w:szCs w:val="24"/>
      <w:lang w:val="ro-RO" w:eastAsia="en-US"/>
    </w:rPr>
  </w:style>
  <w:style w:type="character" w:customStyle="1" w:styleId="Heading2Char">
    <w:name w:val="Heading 2 Char"/>
    <w:basedOn w:val="DefaultParagraphFont"/>
    <w:link w:val="Heading2"/>
    <w:semiHidden/>
    <w:rPr>
      <w:rFonts w:asciiTheme="majorHAnsi" w:eastAsiaTheme="majorEastAsia" w:hAnsiTheme="majorHAnsi" w:cstheme="majorBidi"/>
      <w:color w:val="365F91" w:themeColor="accent1" w:themeShade="BF"/>
      <w:sz w:val="26"/>
      <w:szCs w:val="26"/>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ounz@vojvodin&#1072;.gov.r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Knezevic</dc:creator>
  <cp:lastModifiedBy>Florina Vinka</cp:lastModifiedBy>
  <cp:revision>4</cp:revision>
  <cp:lastPrinted>2025-01-28T09:34:00Z</cp:lastPrinted>
  <dcterms:created xsi:type="dcterms:W3CDTF">2026-03-04T08:01:00Z</dcterms:created>
  <dcterms:modified xsi:type="dcterms:W3CDTF">2026-03-04T10:29:00Z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2F46CA0CAB844598A773C4848593CAA6_13</vt:lpwstr>
  </property>
</Properties>
</file>