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03" w:rsidRPr="009747A1" w:rsidRDefault="003E0003" w:rsidP="003E0003">
      <w:pPr>
        <w:pStyle w:val="BodyText"/>
        <w:tabs>
          <w:tab w:val="left" w:pos="2880"/>
        </w:tabs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</w:rPr>
        <w:t>На основи члена 1</w:t>
      </w:r>
      <w:r>
        <w:rPr>
          <w:rFonts w:asciiTheme="minorHAnsi" w:hAnsiTheme="minorHAnsi"/>
          <w:color w:val="000000"/>
          <w:sz w:val="22"/>
          <w:szCs w:val="22"/>
          <w:lang w:val="sr-Latn-RS"/>
        </w:rPr>
        <w:t>0.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Покраїнскей скупштинскей одлуки о дод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з</w:t>
      </w:r>
      <w:r w:rsidRPr="009747A1">
        <w:rPr>
          <w:rFonts w:asciiTheme="minorHAnsi" w:hAnsiTheme="minorHAnsi"/>
          <w:color w:val="000000"/>
          <w:sz w:val="22"/>
          <w:szCs w:val="22"/>
        </w:rPr>
        <w:t>ел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ьованю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бу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дж</w:t>
      </w:r>
      <w:r w:rsidRPr="009747A1">
        <w:rPr>
          <w:rFonts w:asciiTheme="minorHAnsi" w:hAnsiTheme="minorHAnsi"/>
          <w:color w:val="000000"/>
          <w:sz w:val="22"/>
          <w:szCs w:val="22"/>
        </w:rPr>
        <w:t>ет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 w:rsidRPr="009747A1">
        <w:rPr>
          <w:rFonts w:asciiTheme="minorHAnsi" w:hAnsiTheme="minorHAnsi"/>
          <w:color w:val="000000"/>
          <w:sz w:val="22"/>
          <w:szCs w:val="22"/>
        </w:rPr>
        <w:t>их средств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за финанс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>финанс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програ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мни</w:t>
      </w:r>
      <w:r w:rsidRPr="009747A1">
        <w:rPr>
          <w:rFonts w:asciiTheme="minorHAnsi" w:hAnsiTheme="minorHAnsi"/>
          <w:color w:val="000000"/>
          <w:sz w:val="22"/>
          <w:szCs w:val="22"/>
        </w:rPr>
        <w:t>х активнос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цох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про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є</w:t>
      </w:r>
      <w:r w:rsidRPr="009747A1">
        <w:rPr>
          <w:rFonts w:asciiTheme="minorHAnsi" w:hAnsiTheme="minorHAnsi"/>
          <w:color w:val="000000"/>
          <w:sz w:val="22"/>
          <w:szCs w:val="22"/>
        </w:rPr>
        <w:t>кт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у облас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ц</w:t>
      </w:r>
      <w:r w:rsidRPr="009747A1">
        <w:rPr>
          <w:rFonts w:asciiTheme="minorHAnsi" w:hAnsiTheme="minorHAnsi"/>
          <w:color w:val="000000"/>
          <w:sz w:val="22"/>
          <w:szCs w:val="22"/>
        </w:rPr>
        <w:t>и основног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шт</w:t>
      </w:r>
      <w:r w:rsidRPr="009747A1">
        <w:rPr>
          <w:rFonts w:asciiTheme="minorHAnsi" w:hAnsiTheme="minorHAnsi"/>
          <w:color w:val="000000"/>
          <w:sz w:val="22"/>
          <w:szCs w:val="22"/>
        </w:rPr>
        <w:t>ред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нього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образова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в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>спита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школярского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стандард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у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у Автономней Покраїни Войводини («Службени новини</w:t>
      </w:r>
      <w:r w:rsidRPr="009747A1">
        <w:rPr>
          <w:rFonts w:asciiTheme="minorHAnsi" w:hAnsiTheme="minorHAnsi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Pr="009747A1">
        <w:rPr>
          <w:rFonts w:asciiTheme="minorHAnsi" w:hAnsiTheme="minorHAnsi"/>
          <w:sz w:val="22"/>
          <w:szCs w:val="22"/>
          <w:lang w:val="ru-RU"/>
        </w:rPr>
        <w:t>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, число 14/15) и </w:t>
      </w:r>
      <w:r w:rsidRPr="009747A1">
        <w:rPr>
          <w:rFonts w:asciiTheme="minorHAnsi" w:hAnsiTheme="minorHAnsi"/>
          <w:color w:val="000000"/>
          <w:sz w:val="22"/>
          <w:szCs w:val="22"/>
        </w:rPr>
        <w:t>члена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 15. и 16.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асус 2. 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Покраїнскей скупштинскей одлуки о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покраїнскей управи («Службени новини</w:t>
      </w:r>
      <w:r w:rsidRPr="009747A1">
        <w:rPr>
          <w:rFonts w:asciiTheme="minorHAnsi" w:hAnsiTheme="minorHAnsi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Pr="009747A1">
        <w:rPr>
          <w:rFonts w:asciiTheme="minorHAnsi" w:hAnsiTheme="minorHAnsi"/>
          <w:sz w:val="22"/>
          <w:szCs w:val="22"/>
          <w:lang w:val="ru-RU"/>
        </w:rPr>
        <w:t>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, число 37/1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4 и 54/14 - др. одлука), </w:t>
      </w:r>
      <w:r w:rsidRPr="009747A1">
        <w:rPr>
          <w:rFonts w:asciiTheme="minorHAnsi" w:hAnsiTheme="minorHAnsi"/>
          <w:sz w:val="22"/>
          <w:szCs w:val="22"/>
          <w:lang w:val="ru-RU"/>
        </w:rPr>
        <w:t>покраїнски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секретар за </w:t>
      </w:r>
      <w:r w:rsidRPr="009747A1">
        <w:rPr>
          <w:rFonts w:asciiTheme="minorHAnsi" w:hAnsiTheme="minorHAnsi"/>
          <w:sz w:val="22"/>
          <w:szCs w:val="22"/>
          <w:lang w:val="ru-RU"/>
        </w:rPr>
        <w:t xml:space="preserve">образованє, </w:t>
      </w:r>
      <w:r w:rsidRPr="009747A1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9747A1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9747A1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9747A1">
        <w:rPr>
          <w:rFonts w:asciiTheme="minorHAnsi" w:hAnsiTheme="minorHAnsi"/>
          <w:sz w:val="22"/>
          <w:szCs w:val="22"/>
          <w:lang w:val="ru-RU"/>
        </w:rPr>
        <w:t xml:space="preserve"> национални заєднїци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и </w:t>
      </w:r>
    </w:p>
    <w:p w:rsidR="003E0003" w:rsidRPr="00A04627" w:rsidRDefault="003E0003" w:rsidP="003E0003">
      <w:pPr>
        <w:spacing w:before="240"/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bCs/>
          <w:sz w:val="22"/>
          <w:szCs w:val="22"/>
          <w:lang w:val="sr-Cyrl-CS"/>
        </w:rPr>
        <w:t>ПРАВИЛНЇК</w:t>
      </w:r>
    </w:p>
    <w:p w:rsidR="00572EFD" w:rsidRDefault="003E0003" w:rsidP="00572EFD">
      <w:pPr>
        <w:jc w:val="center"/>
        <w:rPr>
          <w:rFonts w:asciiTheme="minorHAnsi" w:hAnsiTheme="minorHAnsi"/>
          <w:b/>
          <w:sz w:val="22"/>
          <w:szCs w:val="22"/>
          <w:lang w:val="sr-Latn-RS"/>
        </w:rPr>
      </w:pPr>
      <w:r w:rsidRPr="00A04627">
        <w:rPr>
          <w:rFonts w:asciiTheme="minorHAnsi" w:hAnsiTheme="minorHAnsi"/>
          <w:b/>
          <w:sz w:val="22"/>
          <w:szCs w:val="22"/>
        </w:rPr>
        <w:t>O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 xml:space="preserve"> ДОДЗЕЛЬОВАНЮ</w:t>
      </w:r>
      <w:r w:rsidRPr="00A04627">
        <w:rPr>
          <w:rFonts w:asciiTheme="minorHAnsi" w:hAnsiTheme="minorHAnsi"/>
          <w:b/>
          <w:caps/>
          <w:sz w:val="22"/>
          <w:szCs w:val="22"/>
          <w:lang w:val="ru-RU"/>
        </w:rPr>
        <w:t xml:space="preserve"> БУДЖЕТНИХ СРЕДСТВОХ ПОКРАЇНСКОГО СЕКРЕТАРИЯТУ</w:t>
      </w:r>
      <w:r w:rsidRPr="00A04627">
        <w:rPr>
          <w:rFonts w:asciiTheme="minorHAnsi" w:hAnsiTheme="minorHAnsi"/>
          <w:b/>
          <w:caps/>
          <w:color w:val="FF0000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b/>
          <w:caps/>
          <w:sz w:val="22"/>
          <w:szCs w:val="22"/>
          <w:lang w:val="ru-RU"/>
        </w:rPr>
        <w:t>ЗА ОБРАЗОВАНЄ, ПРЕДПИСАНЯ, УПРАВУ И</w:t>
      </w:r>
      <w:r w:rsidRPr="00A04627">
        <w:rPr>
          <w:rFonts w:asciiTheme="minorHAnsi" w:hAnsiTheme="minorHAnsi"/>
          <w:b/>
          <w:caps/>
          <w:color w:val="FF0000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b/>
          <w:caps/>
          <w:sz w:val="22"/>
          <w:szCs w:val="22"/>
          <w:lang w:val="ru-RU"/>
        </w:rPr>
        <w:t xml:space="preserve">НАЦИОНАЛНИ МЕНШИНИ - НАЦИОНАЛНИ ЗАЄДНЇЦИ </w:t>
      </w:r>
      <w:r w:rsidRPr="00A04627">
        <w:rPr>
          <w:rFonts w:asciiTheme="minorHAnsi" w:hAnsiTheme="minorHAnsi"/>
          <w:b/>
          <w:caps/>
          <w:sz w:val="22"/>
          <w:szCs w:val="22"/>
          <w:lang w:val="sr-Cyrl-CS"/>
        </w:rPr>
        <w:t xml:space="preserve">ЗА ФИНАНСОВАНЄ И СОФИНАНСОВАНЄ </w:t>
      </w:r>
      <w:r w:rsidR="00572EFD">
        <w:rPr>
          <w:rFonts w:asciiTheme="minorHAnsi" w:hAnsiTheme="minorHAnsi"/>
          <w:b/>
          <w:sz w:val="22"/>
          <w:szCs w:val="22"/>
          <w:lang w:val="ru-RU"/>
        </w:rPr>
        <w:t xml:space="preserve">ПРОГРАМНИХ АКТИВНОСЦОХ И ПРОЄКТОХ ЗА ДЗВИГАНЄ КВАЛИТЕТУ ШКОЛЯРСКОГО </w:t>
      </w:r>
      <w:r w:rsidR="00572EFD" w:rsidRPr="00501E4E">
        <w:rPr>
          <w:rFonts w:asciiTheme="minorHAnsi" w:hAnsiTheme="minorHAnsi"/>
          <w:b/>
          <w:sz w:val="22"/>
          <w:szCs w:val="22"/>
          <w:lang w:val="ru-RU"/>
        </w:rPr>
        <w:t xml:space="preserve">СТАНДАРДУ У </w:t>
      </w:r>
      <w:r w:rsidR="00572EFD" w:rsidRPr="00410AB5">
        <w:rPr>
          <w:rFonts w:asciiTheme="minorHAnsi" w:hAnsiTheme="minorHAnsi"/>
          <w:b/>
          <w:sz w:val="22"/>
          <w:szCs w:val="22"/>
          <w:lang w:val="ru-RU"/>
        </w:rPr>
        <w:t>АВТОНОМНЕЙ ПОКРАЇНИ</w:t>
      </w:r>
      <w:r w:rsidR="00572EFD" w:rsidRPr="00501E4E">
        <w:rPr>
          <w:rFonts w:asciiTheme="minorHAnsi" w:hAnsiTheme="minorHAnsi"/>
          <w:b/>
          <w:sz w:val="22"/>
          <w:szCs w:val="22"/>
          <w:lang w:val="ru-RU"/>
        </w:rPr>
        <w:t xml:space="preserve"> ВОЙВОДИНИ</w:t>
      </w:r>
    </w:p>
    <w:p w:rsidR="00572EFD" w:rsidRPr="00572EFD" w:rsidRDefault="00572EFD" w:rsidP="00572EFD">
      <w:pPr>
        <w:jc w:val="center"/>
        <w:rPr>
          <w:rFonts w:asciiTheme="minorHAnsi" w:hAnsiTheme="minorHAnsi"/>
          <w:b/>
          <w:sz w:val="22"/>
          <w:szCs w:val="22"/>
          <w:lang w:val="sr-Latn-RS"/>
        </w:rPr>
      </w:pPr>
    </w:p>
    <w:p w:rsidR="003E0003" w:rsidRDefault="003E0003" w:rsidP="00572EFD">
      <w:pPr>
        <w:jc w:val="center"/>
        <w:rPr>
          <w:rFonts w:asciiTheme="minorHAnsi" w:hAnsiTheme="minorHAnsi"/>
          <w:b/>
          <w:sz w:val="22"/>
          <w:szCs w:val="22"/>
          <w:lang w:val="sr-Latn-R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1.</w:t>
      </w:r>
    </w:p>
    <w:p w:rsidR="00572EFD" w:rsidRPr="00572EFD" w:rsidRDefault="00572EFD" w:rsidP="00572EFD">
      <w:pPr>
        <w:jc w:val="center"/>
        <w:rPr>
          <w:rFonts w:asciiTheme="minorHAnsi" w:hAnsiTheme="minorHAnsi"/>
          <w:b/>
          <w:sz w:val="22"/>
          <w:szCs w:val="22"/>
          <w:lang w:val="sr-Latn-RS"/>
        </w:rPr>
      </w:pPr>
    </w:p>
    <w:p w:rsidR="003E0003" w:rsidRPr="00A04627" w:rsidRDefault="003E0003" w:rsidP="009035A3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Зоз тим правилнїком ше ушорює способ, условия и критериюми за додзельованє буджетних средствох (у дальшим тексту: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средства)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за финансованє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и софинансованє </w:t>
      </w:r>
      <w:r w:rsidR="007C2EC8"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 w:rsidR="007C2EC8">
        <w:rPr>
          <w:rFonts w:asciiTheme="minorHAnsi" w:hAnsiTheme="minorHAnsi"/>
          <w:sz w:val="22"/>
          <w:szCs w:val="22"/>
          <w:lang w:val="ru-RU"/>
        </w:rPr>
        <w:t>н</w:t>
      </w:r>
      <w:r w:rsidR="007C2EC8" w:rsidRPr="00501E4E">
        <w:rPr>
          <w:rFonts w:asciiTheme="minorHAnsi" w:hAnsiTheme="minorHAnsi"/>
          <w:sz w:val="22"/>
          <w:szCs w:val="22"/>
          <w:lang w:val="ru-RU"/>
        </w:rPr>
        <w:t>и</w:t>
      </w:r>
      <w:r w:rsidR="007C2EC8">
        <w:rPr>
          <w:rFonts w:asciiTheme="minorHAnsi" w:hAnsiTheme="minorHAnsi"/>
          <w:sz w:val="22"/>
          <w:szCs w:val="22"/>
          <w:lang w:val="ru-RU"/>
        </w:rPr>
        <w:t>х активносцох и проєктох</w:t>
      </w:r>
      <w:r w:rsidR="007C2EC8" w:rsidRPr="00501E4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C2EC8" w:rsidRPr="003C0754">
        <w:rPr>
          <w:rFonts w:asciiTheme="minorHAnsi" w:hAnsiTheme="minorHAnsi"/>
          <w:sz w:val="22"/>
          <w:szCs w:val="22"/>
          <w:lang w:val="ru-RU"/>
        </w:rPr>
        <w:t xml:space="preserve">за дзвиганє квалитету школярского стандарду у </w:t>
      </w:r>
      <w:r w:rsidR="007C2EC8">
        <w:rPr>
          <w:rFonts w:asciiTheme="minorHAnsi" w:hAnsiTheme="minorHAnsi"/>
          <w:sz w:val="22"/>
          <w:szCs w:val="22"/>
          <w:lang w:val="ru-RU"/>
        </w:rPr>
        <w:t>Автономней П</w:t>
      </w:r>
      <w:r w:rsidR="007C2EC8" w:rsidRPr="003C0754">
        <w:rPr>
          <w:rFonts w:asciiTheme="minorHAnsi" w:hAnsiTheme="minorHAnsi"/>
          <w:sz w:val="22"/>
          <w:szCs w:val="22"/>
          <w:lang w:val="ru-RU"/>
        </w:rPr>
        <w:t>окраїни</w:t>
      </w:r>
      <w:r w:rsidR="007C2EC8">
        <w:rPr>
          <w:rFonts w:asciiTheme="minorHAnsi" w:hAnsiTheme="minorHAnsi"/>
          <w:sz w:val="22"/>
          <w:szCs w:val="22"/>
          <w:lang w:val="ru-RU"/>
        </w:rPr>
        <w:t xml:space="preserve"> В</w:t>
      </w:r>
      <w:r w:rsidR="007C2EC8" w:rsidRPr="003C0754">
        <w:rPr>
          <w:rFonts w:asciiTheme="minorHAnsi" w:hAnsiTheme="minorHAnsi"/>
          <w:sz w:val="22"/>
          <w:szCs w:val="22"/>
          <w:lang w:val="ru-RU"/>
        </w:rPr>
        <w:t>ойводини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(у дальшим тексту: АП Войводина)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у складзе зоз апроприяциями яки одобрени зоз одлуку о буджету Автономней Покраїни Войводини у рамику роздїлу Покраїнского секретарияту за образованє, предписаня, управу и национални меншини-национални заєднїци (у дальшим тексту: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). </w:t>
      </w:r>
    </w:p>
    <w:p w:rsidR="003E0003" w:rsidRPr="00A04627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2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3E0003" w:rsidRPr="00A04627" w:rsidRDefault="003E0003" w:rsidP="009035A3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Право на додзельованє средствох маю установи школярского стандарду – </w:t>
      </w:r>
      <w:r w:rsidR="007C2EC8" w:rsidRPr="00E738F4">
        <w:rPr>
          <w:rFonts w:asciiTheme="minorHAnsi" w:hAnsiTheme="minorHAnsi"/>
          <w:sz w:val="22"/>
          <w:szCs w:val="22"/>
          <w:lang w:val="ru-RU"/>
        </w:rPr>
        <w:t>доми школярох штреднїх ш</w:t>
      </w:r>
      <w:r w:rsidR="007C2EC8">
        <w:rPr>
          <w:rFonts w:asciiTheme="minorHAnsi" w:hAnsiTheme="minorHAnsi"/>
          <w:sz w:val="22"/>
          <w:szCs w:val="22"/>
          <w:lang w:val="ru-RU"/>
        </w:rPr>
        <w:t xml:space="preserve">колох, школи з домом школярох, </w:t>
      </w:r>
      <w:r w:rsidR="007C2EC8" w:rsidRPr="00E738F4">
        <w:rPr>
          <w:rFonts w:asciiTheme="minorHAnsi" w:hAnsiTheme="minorHAnsi"/>
          <w:sz w:val="22"/>
          <w:szCs w:val="22"/>
          <w:lang w:val="ru-RU"/>
        </w:rPr>
        <w:t>с</w:t>
      </w:r>
      <w:r w:rsidR="007C2EC8">
        <w:rPr>
          <w:rFonts w:asciiTheme="minorHAnsi" w:hAnsiTheme="minorHAnsi"/>
          <w:sz w:val="22"/>
          <w:szCs w:val="22"/>
          <w:lang w:val="ru-RU"/>
        </w:rPr>
        <w:t>пециялни школи з домом школярох, школярски центри,</w:t>
      </w:r>
      <w:r w:rsidR="007C2EC8" w:rsidRPr="00B420F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C2EC8">
        <w:rPr>
          <w:rFonts w:asciiTheme="minorHAnsi" w:hAnsiTheme="minorHAnsi"/>
          <w:sz w:val="22"/>
          <w:szCs w:val="22"/>
          <w:lang w:val="ru-RU"/>
        </w:rPr>
        <w:t xml:space="preserve">школярски одпочивалїща и школярски културни центри </w:t>
      </w:r>
      <w:r w:rsidR="007C2EC8" w:rsidRPr="00E738F4">
        <w:rPr>
          <w:rFonts w:asciiTheme="minorHAnsi" w:hAnsiTheme="minorHAnsi"/>
          <w:sz w:val="22"/>
          <w:szCs w:val="22"/>
          <w:lang w:val="ru-RU"/>
        </w:rPr>
        <w:t>на териториї АП Войводини ч</w:t>
      </w:r>
      <w:r w:rsidR="007C2EC8">
        <w:rPr>
          <w:rFonts w:asciiTheme="minorHAnsi" w:hAnsiTheme="minorHAnsi"/>
          <w:sz w:val="22"/>
          <w:szCs w:val="22"/>
          <w:lang w:val="ru-RU"/>
        </w:rPr>
        <w:t>ий снователь Република Сербия и АП Войводина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(у дальшим тексту: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хаснователє). </w:t>
      </w:r>
    </w:p>
    <w:p w:rsidR="003E0003" w:rsidRPr="00A04627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3.</w:t>
      </w:r>
    </w:p>
    <w:p w:rsidR="003E0003" w:rsidRDefault="007C2EC8" w:rsidP="009035A3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ru-RU"/>
        </w:rPr>
        <w:t>Програмни активносци и проєкти</w:t>
      </w:r>
      <w:r w:rsidRPr="007C2EC8">
        <w:rPr>
          <w:rFonts w:asciiTheme="minorHAnsi" w:hAnsiTheme="minorHAnsi"/>
          <w:sz w:val="22"/>
          <w:szCs w:val="22"/>
          <w:lang w:val="ru-RU"/>
        </w:rPr>
        <w:t xml:space="preserve"> за дзвиганє квалитету школярского стандарду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E0003" w:rsidRPr="00A04627">
        <w:rPr>
          <w:rFonts w:asciiTheme="minorHAnsi" w:hAnsiTheme="minorHAnsi"/>
          <w:sz w:val="22"/>
          <w:szCs w:val="22"/>
          <w:lang w:val="sr-Cyrl-CS"/>
        </w:rPr>
        <w:t>зоз</w:t>
      </w:r>
      <w:r w:rsidR="003E0003" w:rsidRPr="00A04627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3E0003" w:rsidRPr="00A04627">
        <w:rPr>
          <w:rFonts w:asciiTheme="minorHAnsi" w:hAnsiTheme="minorHAnsi"/>
          <w:sz w:val="22"/>
          <w:szCs w:val="22"/>
          <w:lang w:val="ru-RU"/>
        </w:rPr>
        <w:t>ч</w:t>
      </w:r>
      <w:r w:rsidR="003E0003" w:rsidRPr="00A04627">
        <w:rPr>
          <w:rFonts w:asciiTheme="minorHAnsi" w:hAnsiTheme="minorHAnsi"/>
          <w:sz w:val="22"/>
          <w:szCs w:val="22"/>
          <w:lang w:val="sr-Latn-CS"/>
        </w:rPr>
        <w:t xml:space="preserve">лена 1. </w:t>
      </w:r>
      <w:r w:rsidR="003E0003" w:rsidRPr="00A04627">
        <w:rPr>
          <w:rFonts w:asciiTheme="minorHAnsi" w:hAnsiTheme="minorHAnsi"/>
          <w:sz w:val="22"/>
          <w:szCs w:val="22"/>
          <w:lang w:val="ru-RU"/>
        </w:rPr>
        <w:t>того</w:t>
      </w:r>
      <w:r w:rsidR="003E0003" w:rsidRPr="00A04627">
        <w:rPr>
          <w:rFonts w:asciiTheme="minorHAnsi" w:hAnsiTheme="minorHAnsi"/>
          <w:sz w:val="22"/>
          <w:szCs w:val="22"/>
          <w:lang w:val="sr-Latn-CS"/>
        </w:rPr>
        <w:t xml:space="preserve"> правилнїка </w:t>
      </w:r>
      <w:r w:rsidR="003E0003" w:rsidRPr="00A04627">
        <w:rPr>
          <w:rFonts w:asciiTheme="minorHAnsi" w:hAnsiTheme="minorHAnsi"/>
          <w:sz w:val="22"/>
          <w:szCs w:val="22"/>
          <w:lang w:val="ru-RU"/>
        </w:rPr>
        <w:t xml:space="preserve">ше </w:t>
      </w:r>
      <w:r w:rsidR="003E0003" w:rsidRPr="00A04627">
        <w:rPr>
          <w:rFonts w:asciiTheme="minorHAnsi" w:hAnsiTheme="minorHAnsi"/>
          <w:sz w:val="22"/>
          <w:szCs w:val="22"/>
          <w:lang w:val="sr-Cyrl-CS"/>
        </w:rPr>
        <w:t xml:space="preserve">финансує односно софинансує прейґ конкурса (у дальшим тексту: конкурс) хтори </w:t>
      </w:r>
      <w:r w:rsidR="003E0003">
        <w:rPr>
          <w:rFonts w:asciiTheme="minorHAnsi" w:hAnsiTheme="minorHAnsi"/>
          <w:sz w:val="22"/>
          <w:szCs w:val="22"/>
          <w:lang w:val="ru-RU"/>
        </w:rPr>
        <w:t>П</w:t>
      </w:r>
      <w:r w:rsidR="003E0003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3E0003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3E0003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3E0003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3E0003" w:rsidRPr="00A04627">
        <w:rPr>
          <w:rFonts w:asciiTheme="minorHAnsi" w:hAnsiTheme="minorHAnsi"/>
          <w:sz w:val="22"/>
          <w:szCs w:val="22"/>
          <w:lang w:val="sr-Cyrl-CS"/>
        </w:rPr>
        <w:t xml:space="preserve"> розписує</w:t>
      </w:r>
      <w:r>
        <w:rPr>
          <w:rFonts w:asciiTheme="minorHAnsi" w:hAnsiTheme="minorHAnsi"/>
          <w:sz w:val="22"/>
          <w:szCs w:val="22"/>
          <w:lang w:val="sr-Cyrl-CS"/>
        </w:rPr>
        <w:t xml:space="preserve"> найменєй раз рочнє</w:t>
      </w:r>
      <w:r w:rsidR="003E0003" w:rsidRPr="00A04627">
        <w:rPr>
          <w:rFonts w:asciiTheme="minorHAnsi" w:hAnsiTheme="minorHAnsi"/>
          <w:sz w:val="22"/>
          <w:szCs w:val="22"/>
          <w:lang w:val="sr-Cyrl-CS"/>
        </w:rPr>
        <w:t xml:space="preserve">, у складзе зоз Финансийним планом </w:t>
      </w:r>
      <w:r w:rsidR="003E0003">
        <w:rPr>
          <w:rFonts w:asciiTheme="minorHAnsi" w:hAnsiTheme="minorHAnsi"/>
          <w:sz w:val="22"/>
          <w:szCs w:val="22"/>
          <w:lang w:val="ru-RU"/>
        </w:rPr>
        <w:t>Покраїнского</w:t>
      </w:r>
      <w:r w:rsidR="003E0003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3E0003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3E0003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3E0003" w:rsidRPr="006F391F">
        <w:rPr>
          <w:rFonts w:asciiTheme="minorHAnsi" w:hAnsiTheme="minorHAnsi"/>
          <w:sz w:val="22"/>
          <w:szCs w:val="22"/>
          <w:lang w:val="sr-Cyrl-CS"/>
        </w:rPr>
        <w:t>у</w:t>
      </w:r>
      <w:r w:rsidR="003E0003" w:rsidRPr="00A04627">
        <w:rPr>
          <w:rFonts w:asciiTheme="minorHAnsi" w:hAnsiTheme="minorHAnsi"/>
          <w:sz w:val="22"/>
          <w:szCs w:val="22"/>
          <w:lang w:val="sr-Cyrl-CS"/>
        </w:rPr>
        <w:t xml:space="preserve"> и одлуку о буджету Автономней Покраїни Войводини.</w:t>
      </w:r>
    </w:p>
    <w:p w:rsidR="008E74FC" w:rsidRPr="00E80932" w:rsidRDefault="008E74FC" w:rsidP="008E74FC">
      <w:p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У </w:t>
      </w:r>
      <w:r w:rsidR="007C2EC8">
        <w:rPr>
          <w:rFonts w:asciiTheme="minorHAnsi" w:hAnsiTheme="minorHAnsi"/>
          <w:sz w:val="22"/>
          <w:szCs w:val="22"/>
          <w:lang w:val="sr-Cyrl-CS"/>
        </w:rPr>
        <w:t>Конкурс</w:t>
      </w:r>
      <w:r>
        <w:rPr>
          <w:rFonts w:asciiTheme="minorHAnsi" w:hAnsiTheme="minorHAnsi"/>
          <w:sz w:val="22"/>
          <w:szCs w:val="22"/>
          <w:lang w:val="sr-Cyrl-CS"/>
        </w:rPr>
        <w:t>у ше находза</w:t>
      </w:r>
      <w:r w:rsidR="007C2EC8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податки о назви акта 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на основу </w:t>
      </w:r>
      <w:r>
        <w:rPr>
          <w:rFonts w:ascii="Calibri" w:hAnsi="Calibri" w:cs="Arial"/>
          <w:sz w:val="22"/>
          <w:szCs w:val="22"/>
          <w:lang w:val="sr-Cyrl-CS"/>
        </w:rPr>
        <w:t>хторого ше розписує конкурс, висини вкупних средствох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яки предвидзени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за дод</w:t>
      </w:r>
      <w:r>
        <w:rPr>
          <w:rFonts w:ascii="Calibri" w:hAnsi="Calibri" w:cs="Arial"/>
          <w:sz w:val="22"/>
          <w:szCs w:val="22"/>
          <w:lang w:val="sr-Cyrl-CS"/>
        </w:rPr>
        <w:t>зельованє по конкурсу, о тим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хто ше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може </w:t>
      </w:r>
      <w:r>
        <w:rPr>
          <w:rFonts w:ascii="Calibri" w:hAnsi="Calibri" w:cs="Arial"/>
          <w:sz w:val="22"/>
          <w:szCs w:val="22"/>
          <w:lang w:val="sr-Cyrl-CS"/>
        </w:rPr>
        <w:t>прия</w:t>
      </w:r>
      <w:r w:rsidRPr="00E80932">
        <w:rPr>
          <w:rFonts w:ascii="Calibri" w:hAnsi="Calibri" w:cs="Arial"/>
          <w:sz w:val="22"/>
          <w:szCs w:val="22"/>
          <w:lang w:val="sr-Cyrl-CS"/>
        </w:rPr>
        <w:t>ви</w:t>
      </w:r>
      <w:r>
        <w:rPr>
          <w:rFonts w:ascii="Calibri" w:hAnsi="Calibri" w:cs="Arial"/>
          <w:sz w:val="22"/>
          <w:szCs w:val="22"/>
          <w:lang w:val="sr-Cyrl-CS"/>
        </w:rPr>
        <w:t>ц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на</w:t>
      </w:r>
      <w:r>
        <w:rPr>
          <w:rFonts w:ascii="Calibri" w:hAnsi="Calibri" w:cs="Arial"/>
          <w:sz w:val="22"/>
          <w:szCs w:val="22"/>
          <w:lang w:val="sr-Cyrl-CS"/>
        </w:rPr>
        <w:t xml:space="preserve"> конкурс и за хтори намен</w:t>
      </w:r>
      <w:r w:rsidR="00A52297">
        <w:rPr>
          <w:rFonts w:ascii="Calibri" w:hAnsi="Calibri" w:cs="Arial"/>
          <w:sz w:val="22"/>
          <w:szCs w:val="22"/>
          <w:lang w:val="sr-Cyrl-CS"/>
        </w:rPr>
        <w:t>ки, критериюми на хторих ше будзе</w:t>
      </w:r>
      <w:r>
        <w:rPr>
          <w:rFonts w:ascii="Calibri" w:hAnsi="Calibri" w:cs="Arial"/>
          <w:sz w:val="22"/>
          <w:szCs w:val="22"/>
          <w:lang w:val="sr-Cyrl-CS"/>
        </w:rPr>
        <w:t xml:space="preserve"> засновйовац</w:t>
      </w:r>
      <w:r w:rsidR="002335FE">
        <w:rPr>
          <w:rFonts w:ascii="Calibri" w:hAnsi="Calibri" w:cs="Arial"/>
          <w:sz w:val="22"/>
          <w:szCs w:val="22"/>
          <w:lang w:val="sr-Cyrl-CS"/>
        </w:rPr>
        <w:t xml:space="preserve"> оценьованє приявох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на конкурс, односно висина и намен</w:t>
      </w:r>
      <w:r w:rsidR="002335FE">
        <w:rPr>
          <w:rFonts w:ascii="Calibri" w:hAnsi="Calibri" w:cs="Arial"/>
          <w:sz w:val="22"/>
          <w:szCs w:val="22"/>
          <w:lang w:val="sr-Cyrl-CS"/>
        </w:rPr>
        <w:t>ка средствох хтори ше роз</w:t>
      </w:r>
      <w:r w:rsidRPr="00E80932">
        <w:rPr>
          <w:rFonts w:ascii="Calibri" w:hAnsi="Calibri" w:cs="Arial"/>
          <w:sz w:val="22"/>
          <w:szCs w:val="22"/>
          <w:lang w:val="sr-Cyrl-CS"/>
        </w:rPr>
        <w:t>под</w:t>
      </w:r>
      <w:r w:rsidR="002335FE">
        <w:rPr>
          <w:rFonts w:ascii="Calibri" w:hAnsi="Calibri" w:cs="Arial"/>
          <w:sz w:val="22"/>
          <w:szCs w:val="22"/>
          <w:lang w:val="sr-Cyrl-CS"/>
        </w:rPr>
        <w:t>зелює</w:t>
      </w:r>
      <w:r w:rsidRPr="00E80932">
        <w:rPr>
          <w:rFonts w:ascii="Calibri" w:hAnsi="Calibri" w:cs="Arial"/>
          <w:color w:val="0000FF"/>
          <w:sz w:val="22"/>
          <w:szCs w:val="22"/>
          <w:lang w:val="sr-Cyrl-CS"/>
        </w:rPr>
        <w:t>,</w:t>
      </w:r>
      <w:r w:rsidR="002335FE">
        <w:rPr>
          <w:rFonts w:ascii="Calibri" w:hAnsi="Calibri" w:cs="Arial"/>
          <w:sz w:val="22"/>
          <w:szCs w:val="22"/>
          <w:lang w:val="sr-Cyrl-CS"/>
        </w:rPr>
        <w:t xml:space="preserve"> способ 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и </w:t>
      </w:r>
      <w:r w:rsidR="002335FE">
        <w:rPr>
          <w:rFonts w:ascii="Calibri" w:hAnsi="Calibri" w:cs="Arial"/>
          <w:sz w:val="22"/>
          <w:szCs w:val="22"/>
          <w:lang w:val="sr-Cyrl-CS"/>
        </w:rPr>
        <w:t>термин за подношенє прияви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на конкурс, </w:t>
      </w:r>
      <w:r w:rsidR="002335FE">
        <w:rPr>
          <w:rFonts w:ascii="Calibri" w:hAnsi="Calibri" w:cs="Arial"/>
          <w:sz w:val="22"/>
          <w:szCs w:val="22"/>
          <w:lang w:val="sr-Cyrl-CS"/>
        </w:rPr>
        <w:t>як и други податки хтори значни за запровадзованє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конкурса</w:t>
      </w:r>
      <w:r w:rsidRPr="00E80932">
        <w:rPr>
          <w:rFonts w:ascii="Calibri" w:hAnsi="Calibri" w:cs="Arial"/>
          <w:sz w:val="22"/>
          <w:szCs w:val="22"/>
          <w:lang w:val="ru-RU"/>
        </w:rPr>
        <w:t xml:space="preserve">. 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                                                  </w:t>
      </w:r>
    </w:p>
    <w:p w:rsidR="003E0003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4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2335FE" w:rsidRPr="00E80932" w:rsidRDefault="002335FE" w:rsidP="002335FE">
      <w:p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>Конкурс ше обявює на урядовим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интернет </w:t>
      </w:r>
      <w:r w:rsidR="002E2C75">
        <w:rPr>
          <w:rFonts w:ascii="Calibri" w:hAnsi="Calibri" w:cs="Arial"/>
          <w:sz w:val="22"/>
          <w:szCs w:val="22"/>
          <w:lang w:val="sr-Cyrl-CS"/>
        </w:rPr>
        <w:t xml:space="preserve">боку </w:t>
      </w:r>
      <w:r w:rsidR="002E2C75">
        <w:rPr>
          <w:rFonts w:asciiTheme="minorHAnsi" w:hAnsiTheme="minorHAnsi"/>
          <w:sz w:val="22"/>
          <w:szCs w:val="22"/>
          <w:lang w:val="ru-RU"/>
        </w:rPr>
        <w:t>Покраїнского</w:t>
      </w:r>
      <w:r w:rsidR="002E2C75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2E2C75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2E2C75">
        <w:rPr>
          <w:rFonts w:asciiTheme="minorHAnsi" w:hAnsiTheme="minorHAnsi"/>
          <w:color w:val="000000"/>
          <w:sz w:val="22"/>
          <w:szCs w:val="22"/>
          <w:lang w:val="ru-RU"/>
        </w:rPr>
        <w:t>ияту</w:t>
      </w:r>
      <w:r w:rsidR="002E2C75">
        <w:rPr>
          <w:rFonts w:ascii="Calibri" w:hAnsi="Calibri" w:cs="Arial"/>
          <w:sz w:val="22"/>
          <w:szCs w:val="22"/>
          <w:lang w:val="sr-Cyrl-CS"/>
        </w:rPr>
        <w:t xml:space="preserve">, у </w:t>
      </w:r>
      <w:r w:rsidR="002E2C75" w:rsidRPr="00501E4E">
        <w:rPr>
          <w:rFonts w:asciiTheme="minorHAnsi" w:hAnsiTheme="minorHAnsi"/>
          <w:sz w:val="22"/>
          <w:szCs w:val="22"/>
          <w:lang w:val="ru-RU"/>
        </w:rPr>
        <w:t>«Службени</w:t>
      </w:r>
      <w:r w:rsidR="002E2C75">
        <w:rPr>
          <w:rFonts w:asciiTheme="minorHAnsi" w:hAnsiTheme="minorHAnsi"/>
          <w:sz w:val="22"/>
          <w:szCs w:val="22"/>
          <w:lang w:val="ru-RU"/>
        </w:rPr>
        <w:t>х новинох</w:t>
      </w:r>
      <w:r w:rsidR="002E2C75" w:rsidRPr="00501E4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E2C75" w:rsidRPr="00A04627">
        <w:rPr>
          <w:rFonts w:asciiTheme="minorHAnsi" w:hAnsiTheme="minorHAnsi"/>
          <w:sz w:val="22"/>
          <w:szCs w:val="22"/>
          <w:lang w:val="sr-Cyrl-CS"/>
        </w:rPr>
        <w:t>Автономней Покраїни Войводини</w:t>
      </w:r>
      <w:r w:rsidR="002E2C75">
        <w:rPr>
          <w:rFonts w:asciiTheme="minorHAnsi" w:hAnsiTheme="minorHAnsi"/>
          <w:sz w:val="22"/>
          <w:szCs w:val="22"/>
          <w:lang w:val="ru-RU"/>
        </w:rPr>
        <w:t>»</w:t>
      </w:r>
      <w:r w:rsidR="002E2C75" w:rsidRPr="00501E4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E2C75">
        <w:rPr>
          <w:rFonts w:ascii="Calibri" w:hAnsi="Calibri" w:cs="Arial"/>
          <w:sz w:val="22"/>
          <w:szCs w:val="22"/>
          <w:lang w:val="sr-Cyrl-CS"/>
        </w:rPr>
        <w:t>и у єдни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м </w:t>
      </w:r>
      <w:r w:rsidR="002E2C75">
        <w:rPr>
          <w:rFonts w:ascii="Calibri" w:hAnsi="Calibri" w:cs="Arial"/>
          <w:sz w:val="22"/>
          <w:szCs w:val="22"/>
          <w:lang w:val="sr-Cyrl-CS"/>
        </w:rPr>
        <w:t>явним глашнїку хтори закрива цалу територию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АП </w:t>
      </w:r>
      <w:r w:rsidR="002E2C75" w:rsidRPr="00A04627">
        <w:rPr>
          <w:rFonts w:asciiTheme="minorHAnsi" w:hAnsiTheme="minorHAnsi"/>
          <w:sz w:val="22"/>
          <w:szCs w:val="22"/>
          <w:lang w:val="sr-Cyrl-CS"/>
        </w:rPr>
        <w:t>Войводини</w:t>
      </w:r>
      <w:r w:rsidRPr="00E80932">
        <w:rPr>
          <w:rFonts w:ascii="Calibri" w:hAnsi="Calibri" w:cs="Arial"/>
          <w:sz w:val="22"/>
          <w:szCs w:val="22"/>
          <w:lang w:val="sr-Cyrl-CS"/>
        </w:rPr>
        <w:t>.</w:t>
      </w:r>
      <w:r w:rsidRPr="00E80932"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2335FE" w:rsidRDefault="002E2C75" w:rsidP="002335FE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Конкурс мож обявиц и на язикох</w:t>
      </w:r>
      <w:r w:rsidR="002335FE" w:rsidRPr="00E80932">
        <w:rPr>
          <w:rFonts w:ascii="Calibri" w:hAnsi="Calibri" w:cs="Arial"/>
          <w:sz w:val="22"/>
          <w:szCs w:val="22"/>
          <w:lang w:val="sr-Cyrl-CS"/>
        </w:rPr>
        <w:t xml:space="preserve"> националних </w:t>
      </w:r>
      <w:r>
        <w:rPr>
          <w:rFonts w:asciiTheme="minorHAnsi" w:hAnsiTheme="minorHAnsi"/>
          <w:sz w:val="22"/>
          <w:szCs w:val="22"/>
          <w:lang w:val="sr-Cyrl-CS"/>
        </w:rPr>
        <w:t>меншинох</w:t>
      </w:r>
      <w:r w:rsidRPr="00A04627">
        <w:rPr>
          <w:rFonts w:asciiTheme="minorHAnsi" w:hAnsiTheme="minorHAnsi"/>
          <w:sz w:val="22"/>
          <w:szCs w:val="22"/>
          <w:lang w:val="sr-Cyrl-CS"/>
        </w:rPr>
        <w:t>-национални</w:t>
      </w:r>
      <w:r>
        <w:rPr>
          <w:rFonts w:asciiTheme="minorHAnsi" w:hAnsiTheme="minorHAnsi"/>
          <w:sz w:val="22"/>
          <w:szCs w:val="22"/>
          <w:lang w:val="sr-Cyrl-CS"/>
        </w:rPr>
        <w:t>х заєднїцох</w:t>
      </w:r>
      <w:r w:rsidRPr="00E80932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хтори ше службено хаснує у роботи орґану</w:t>
      </w:r>
      <w:r w:rsidR="002335FE" w:rsidRPr="00E80932">
        <w:rPr>
          <w:rFonts w:ascii="Calibri" w:hAnsi="Calibri" w:cs="Arial"/>
          <w:sz w:val="22"/>
          <w:szCs w:val="22"/>
          <w:lang w:val="sr-Cyrl-CS"/>
        </w:rPr>
        <w:t xml:space="preserve"> АП </w:t>
      </w:r>
      <w:r w:rsidRPr="00A04627">
        <w:rPr>
          <w:rFonts w:asciiTheme="minorHAnsi" w:hAnsiTheme="minorHAnsi"/>
          <w:sz w:val="22"/>
          <w:szCs w:val="22"/>
          <w:lang w:val="sr-Cyrl-CS"/>
        </w:rPr>
        <w:t>Войводини</w:t>
      </w:r>
      <w:r w:rsidRPr="00E80932">
        <w:rPr>
          <w:rFonts w:ascii="Calibri" w:hAnsi="Calibri" w:cs="Arial"/>
          <w:sz w:val="22"/>
          <w:szCs w:val="22"/>
          <w:lang w:val="sr-Cyrl-CS"/>
        </w:rPr>
        <w:t>.</w:t>
      </w:r>
    </w:p>
    <w:p w:rsidR="009035A3" w:rsidRDefault="009035A3" w:rsidP="002335FE">
      <w:pPr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9035A3" w:rsidRPr="00A04627" w:rsidRDefault="009035A3" w:rsidP="009035A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5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035A3" w:rsidRPr="00A04627" w:rsidRDefault="009035A3" w:rsidP="00A97ABF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lastRenderedPageBreak/>
        <w:t xml:space="preserve">Прияву на конкурс ше подноши у писаней форми на єдинственим формуларе хтори ше обявює на интернет боку </w:t>
      </w:r>
      <w:r>
        <w:rPr>
          <w:rFonts w:asciiTheme="minorHAnsi" w:hAnsiTheme="minorHAnsi"/>
          <w:sz w:val="22"/>
          <w:szCs w:val="22"/>
          <w:lang w:val="ru-RU"/>
        </w:rPr>
        <w:t>Покраїнского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у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и хтори облапя опис, циль и финансийни план </w:t>
      </w:r>
      <w:r w:rsidR="00A97ABF"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 w:rsidR="00A97ABF">
        <w:rPr>
          <w:rFonts w:asciiTheme="minorHAnsi" w:hAnsiTheme="minorHAnsi"/>
          <w:sz w:val="22"/>
          <w:szCs w:val="22"/>
          <w:lang w:val="ru-RU"/>
        </w:rPr>
        <w:t>ней активносци односно проєкту</w:t>
      </w:r>
      <w:r w:rsidR="00A97ABF" w:rsidRPr="00501E4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з термином</w:t>
      </w:r>
      <w:r w:rsidR="00A97ABF">
        <w:rPr>
          <w:rFonts w:asciiTheme="minorHAnsi" w:hAnsiTheme="minorHAnsi"/>
          <w:sz w:val="22"/>
          <w:szCs w:val="22"/>
          <w:lang w:val="sr-Cyrl-CS"/>
        </w:rPr>
        <w:t xml:space="preserve"> його законченя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. </w:t>
      </w:r>
    </w:p>
    <w:p w:rsidR="009035A3" w:rsidRPr="009035A3" w:rsidRDefault="009035A3" w:rsidP="002335FE">
      <w:pPr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3E0003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="00A92FF0">
        <w:rPr>
          <w:rFonts w:asciiTheme="minorHAnsi" w:hAnsiTheme="minorHAnsi"/>
          <w:b/>
          <w:sz w:val="22"/>
          <w:szCs w:val="22"/>
          <w:lang w:val="ru-RU"/>
        </w:rPr>
        <w:t>6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A92FF0" w:rsidRPr="00A92FF0" w:rsidRDefault="00A92FF0" w:rsidP="00A92FF0">
      <w:pPr>
        <w:spacing w:before="240" w:after="120"/>
        <w:ind w:lef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92FF0">
        <w:rPr>
          <w:rFonts w:asciiTheme="minorHAnsi" w:hAnsiTheme="minorHAnsi"/>
          <w:sz w:val="22"/>
          <w:szCs w:val="22"/>
          <w:lang w:val="sr-Cyrl-CS"/>
        </w:rPr>
        <w:t>З</w:t>
      </w:r>
      <w:r>
        <w:rPr>
          <w:rFonts w:asciiTheme="minorHAnsi" w:hAnsiTheme="minorHAnsi"/>
          <w:sz w:val="22"/>
          <w:szCs w:val="22"/>
          <w:lang w:val="sr-Cyrl-CS"/>
        </w:rPr>
        <w:t>оз прияву на конкурс ше подноши и шлїдуюцу документацию:</w:t>
      </w:r>
    </w:p>
    <w:p w:rsidR="00426CED" w:rsidRPr="00501E4E" w:rsidRDefault="00426CED" w:rsidP="00DD56E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501E4E">
        <w:rPr>
          <w:rFonts w:asciiTheme="minorHAnsi" w:hAnsiTheme="minorHAnsi"/>
          <w:sz w:val="22"/>
          <w:szCs w:val="22"/>
          <w:lang w:val="ru-RU"/>
        </w:rPr>
        <w:t xml:space="preserve">фотокопию акта о упису </w:t>
      </w:r>
      <w:r>
        <w:rPr>
          <w:rFonts w:asciiTheme="minorHAnsi" w:hAnsiTheme="minorHAnsi"/>
          <w:sz w:val="22"/>
          <w:szCs w:val="22"/>
          <w:lang w:val="ru-RU"/>
        </w:rPr>
        <w:t xml:space="preserve">установи школярского стандарду </w:t>
      </w:r>
      <w:r w:rsidRPr="00501E4E">
        <w:rPr>
          <w:rFonts w:asciiTheme="minorHAnsi" w:hAnsiTheme="minorHAnsi"/>
          <w:sz w:val="22"/>
          <w:szCs w:val="22"/>
          <w:lang w:val="ru-RU"/>
        </w:rPr>
        <w:t>до судского реґистру и</w:t>
      </w:r>
    </w:p>
    <w:p w:rsidR="00426CED" w:rsidRPr="00501E4E" w:rsidRDefault="00426CED" w:rsidP="00DD56E8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501E4E">
        <w:rPr>
          <w:rFonts w:asciiTheme="minorHAnsi" w:hAnsiTheme="minorHAnsi"/>
          <w:sz w:val="22"/>
          <w:szCs w:val="22"/>
          <w:lang w:val="ru-RU"/>
        </w:rPr>
        <w:t>фотокопию потвердзеня о порцийним идентификацийним чишлє.</w:t>
      </w:r>
    </w:p>
    <w:p w:rsidR="00426CED" w:rsidRPr="00501E4E" w:rsidRDefault="00426CED" w:rsidP="00426CED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426CED" w:rsidRDefault="00426CED" w:rsidP="00426CED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501E4E">
        <w:rPr>
          <w:rFonts w:asciiTheme="minorHAnsi" w:hAnsiTheme="minorHAnsi"/>
          <w:sz w:val="22"/>
          <w:szCs w:val="22"/>
          <w:lang w:val="ru-RU"/>
        </w:rPr>
        <w:t>Секретарият затримує пра</w:t>
      </w:r>
      <w:r w:rsidR="00C11256">
        <w:rPr>
          <w:rFonts w:asciiTheme="minorHAnsi" w:hAnsiTheme="minorHAnsi"/>
          <w:sz w:val="22"/>
          <w:szCs w:val="22"/>
          <w:lang w:val="ru-RU"/>
        </w:rPr>
        <w:t>во питац од подношителя прияви</w:t>
      </w:r>
      <w:r w:rsidRPr="00501E4E">
        <w:rPr>
          <w:rFonts w:asciiTheme="minorHAnsi" w:hAnsiTheme="minorHAnsi"/>
          <w:sz w:val="22"/>
          <w:szCs w:val="22"/>
          <w:lang w:val="ru-RU"/>
        </w:rPr>
        <w:t>, по потреби, додатну документацию або информациї.</w:t>
      </w:r>
    </w:p>
    <w:p w:rsidR="00DD56E8" w:rsidRPr="00501E4E" w:rsidRDefault="00DD56E8" w:rsidP="00426CED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426CED" w:rsidRDefault="00426CED" w:rsidP="00426CED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501E4E">
        <w:rPr>
          <w:rFonts w:asciiTheme="minorHAnsi" w:hAnsiTheme="minorHAnsi"/>
          <w:sz w:val="22"/>
          <w:szCs w:val="22"/>
          <w:lang w:val="ru-RU"/>
        </w:rPr>
        <w:t>Нє будзе ше розпатрац нєподполни</w:t>
      </w:r>
      <w:r>
        <w:rPr>
          <w:rFonts w:asciiTheme="minorHAnsi" w:hAnsiTheme="minorHAnsi"/>
          <w:sz w:val="22"/>
          <w:szCs w:val="22"/>
          <w:lang w:val="ru-RU"/>
        </w:rPr>
        <w:t xml:space="preserve"> и нєблагочасни прияви.</w:t>
      </w:r>
    </w:p>
    <w:p w:rsidR="001A3E48" w:rsidRPr="001A3E48" w:rsidRDefault="001A3E48" w:rsidP="001A3E48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A3E48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1A3E48">
        <w:rPr>
          <w:rFonts w:asciiTheme="minorHAnsi" w:hAnsiTheme="minorHAnsi"/>
          <w:b/>
          <w:sz w:val="22"/>
          <w:szCs w:val="22"/>
          <w:lang w:val="ru-RU"/>
        </w:rPr>
        <w:t>7</w:t>
      </w:r>
      <w:r w:rsidRPr="001A3E48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3E0003" w:rsidRPr="00A04627" w:rsidRDefault="003E0003" w:rsidP="00DE0A7B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Покраїнски секретар цо компетентни за роботи образованя (у дальшим тексту: </w:t>
      </w:r>
      <w:r>
        <w:rPr>
          <w:rFonts w:asciiTheme="minorHAnsi" w:hAnsiTheme="minorHAnsi"/>
          <w:sz w:val="22"/>
          <w:szCs w:val="22"/>
          <w:lang w:val="sr-Cyrl-CS"/>
        </w:rPr>
        <w:t>П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окраїнски секретар) формує Комисию за запровадзованє конкурса за додзельованє средствох за </w:t>
      </w:r>
      <w:r w:rsidR="003A2E4D"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 w:rsidR="003A2E4D">
        <w:rPr>
          <w:rFonts w:asciiTheme="minorHAnsi" w:hAnsiTheme="minorHAnsi"/>
          <w:sz w:val="22"/>
          <w:szCs w:val="22"/>
          <w:lang w:val="ru-RU"/>
        </w:rPr>
        <w:t>ни активносци и проєкти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A2E4D">
        <w:rPr>
          <w:rFonts w:asciiTheme="minorHAnsi" w:hAnsiTheme="minorHAnsi"/>
          <w:sz w:val="22"/>
          <w:szCs w:val="22"/>
          <w:lang w:val="sr-Cyrl-CS"/>
        </w:rPr>
        <w:t>пре</w:t>
      </w:r>
      <w:r w:rsidR="003A2E4D" w:rsidRPr="003A2E4D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A2E4D" w:rsidRPr="003C0754">
        <w:rPr>
          <w:rFonts w:asciiTheme="minorHAnsi" w:hAnsiTheme="minorHAnsi"/>
          <w:sz w:val="22"/>
          <w:szCs w:val="22"/>
          <w:lang w:val="ru-RU"/>
        </w:rPr>
        <w:t>дзвиганє квалитету школярского стандарду</w:t>
      </w:r>
      <w:r w:rsidR="003A2E4D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(у дальшим тексту: Комисия).</w:t>
      </w:r>
    </w:p>
    <w:p w:rsidR="003E0003" w:rsidRPr="00A04627" w:rsidRDefault="003E0003" w:rsidP="003E0003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Комисия розпатра поднєшени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прияви на конкурс. </w:t>
      </w:r>
    </w:p>
    <w:p w:rsidR="003E0003" w:rsidRPr="00A04627" w:rsidRDefault="003E0003" w:rsidP="003E0003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Комисия утвердзує виполнєносц предписаних условийох на конкурсу.</w:t>
      </w:r>
    </w:p>
    <w:p w:rsidR="003E0003" w:rsidRDefault="003E0003" w:rsidP="003E0003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После розпатраня поднєшених приявох на конкурс,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Комисия </w:t>
      </w:r>
      <w:r>
        <w:rPr>
          <w:rFonts w:asciiTheme="minorHAnsi" w:hAnsiTheme="minorHAnsi"/>
          <w:sz w:val="22"/>
          <w:szCs w:val="22"/>
          <w:lang w:val="sr-Cyrl-CS"/>
        </w:rPr>
        <w:t xml:space="preserve">составя обгрунтоване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предкладанє </w:t>
      </w:r>
      <w:r>
        <w:rPr>
          <w:rFonts w:asciiTheme="minorHAnsi" w:hAnsiTheme="minorHAnsi"/>
          <w:sz w:val="22"/>
          <w:szCs w:val="22"/>
          <w:lang w:val="sr-Cyrl-CS"/>
        </w:rPr>
        <w:t xml:space="preserve">за додзельованє средствох и </w:t>
      </w:r>
      <w:r w:rsidRPr="006F391F">
        <w:rPr>
          <w:rFonts w:asciiTheme="minorHAnsi" w:hAnsiTheme="minorHAnsi"/>
          <w:sz w:val="22"/>
          <w:szCs w:val="22"/>
          <w:lang w:val="sr-Cyrl-CS"/>
        </w:rPr>
        <w:t>доручує</w:t>
      </w:r>
      <w:r>
        <w:rPr>
          <w:rFonts w:asciiTheme="minorHAnsi" w:hAnsiTheme="minorHAnsi"/>
          <w:sz w:val="22"/>
          <w:szCs w:val="22"/>
          <w:lang w:val="sr-Cyrl-CS"/>
        </w:rPr>
        <w:t xml:space="preserve"> го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>П</w:t>
      </w:r>
      <w:r w:rsidRPr="006F391F">
        <w:rPr>
          <w:rFonts w:asciiTheme="minorHAnsi" w:hAnsiTheme="minorHAnsi"/>
          <w:sz w:val="22"/>
          <w:szCs w:val="22"/>
          <w:lang w:val="sr-Cyrl-CS"/>
        </w:rPr>
        <w:t>окраїнскому секретарови.</w:t>
      </w:r>
    </w:p>
    <w:p w:rsidR="003E0003" w:rsidRPr="006F391F" w:rsidRDefault="003E0003" w:rsidP="003E0003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E0003" w:rsidRDefault="003E0003" w:rsidP="003A2E4D">
      <w:pPr>
        <w:ind w:left="3528" w:firstLine="720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="003A2E4D">
        <w:rPr>
          <w:rFonts w:asciiTheme="minorHAnsi" w:hAnsiTheme="minorHAnsi"/>
          <w:b/>
          <w:sz w:val="22"/>
          <w:szCs w:val="22"/>
          <w:lang w:val="ru-RU"/>
        </w:rPr>
        <w:t>8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3E0003" w:rsidRPr="00A04627" w:rsidRDefault="003E0003" w:rsidP="003E0003">
      <w:pPr>
        <w:ind w:firstLine="720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E0003" w:rsidRDefault="003E0003" w:rsidP="00DE0A7B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Покраїнски секретар розпатра предкладанє Комисиї и з ришеньом одлучує о </w:t>
      </w:r>
      <w:r w:rsidR="004670BF">
        <w:rPr>
          <w:rFonts w:asciiTheme="minorHAnsi" w:hAnsiTheme="minorHAnsi"/>
          <w:sz w:val="22"/>
          <w:szCs w:val="22"/>
          <w:lang w:val="sr-Cyrl-CS"/>
        </w:rPr>
        <w:t xml:space="preserve">додзельованю </w:t>
      </w:r>
      <w:r w:rsidRPr="00A04627">
        <w:rPr>
          <w:rFonts w:asciiTheme="minorHAnsi" w:hAnsiTheme="minorHAnsi"/>
          <w:sz w:val="22"/>
          <w:szCs w:val="22"/>
          <w:lang w:val="sr-Cyrl-CS"/>
        </w:rPr>
        <w:t>средствох хасновательом.</w:t>
      </w:r>
    </w:p>
    <w:p w:rsidR="00310515" w:rsidRPr="00A04627" w:rsidRDefault="00310515" w:rsidP="003E0003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E0003" w:rsidRPr="00A04627" w:rsidRDefault="003E0003" w:rsidP="003E0003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члена конєчне. </w:t>
      </w:r>
    </w:p>
    <w:p w:rsidR="003E0003" w:rsidRDefault="003E0003" w:rsidP="003E0003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члeна </w:t>
      </w:r>
      <w:r>
        <w:rPr>
          <w:rFonts w:asciiTheme="minorHAnsi" w:hAnsiTheme="minorHAnsi"/>
          <w:sz w:val="22"/>
          <w:szCs w:val="22"/>
          <w:lang w:val="sr-Cyrl-CS"/>
        </w:rPr>
        <w:t xml:space="preserve">зоз табеларним препатрунком </w:t>
      </w:r>
      <w:r w:rsidRPr="006F391F">
        <w:rPr>
          <w:rFonts w:asciiTheme="minorHAnsi" w:hAnsiTheme="minorHAnsi"/>
          <w:sz w:val="22"/>
          <w:szCs w:val="22"/>
          <w:lang w:val="sr-Cyrl-CS"/>
        </w:rPr>
        <w:t>у хторим</w:t>
      </w:r>
      <w:r>
        <w:rPr>
          <w:rFonts w:asciiTheme="minorHAnsi" w:hAnsiTheme="minorHAnsi"/>
          <w:sz w:val="22"/>
          <w:szCs w:val="22"/>
          <w:lang w:val="sr-Cyrl-CS"/>
        </w:rPr>
        <w:t xml:space="preserve"> податки о додзельованю средствох ше обявює на интернет презентациї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Покраїнского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>у</w:t>
      </w:r>
      <w:r>
        <w:rPr>
          <w:rFonts w:asciiTheme="minorHAnsi" w:hAnsiTheme="minorHAnsi"/>
          <w:sz w:val="22"/>
          <w:szCs w:val="22"/>
          <w:lang w:val="sr-Cyrl-CS"/>
        </w:rPr>
        <w:t xml:space="preserve">. </w:t>
      </w:r>
    </w:p>
    <w:p w:rsidR="003E0003" w:rsidRPr="006F391F" w:rsidRDefault="003E0003" w:rsidP="003E0003">
      <w:pPr>
        <w:spacing w:before="120" w:after="120"/>
        <w:ind w:firstLine="72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00D00" w:rsidRPr="006F391F">
        <w:rPr>
          <w:rFonts w:asciiTheme="minorHAnsi" w:hAnsiTheme="minorHAnsi"/>
          <w:sz w:val="22"/>
          <w:szCs w:val="22"/>
          <w:lang w:val="sr-Cyrl-CS"/>
        </w:rPr>
        <w:t>о резултатох конкурса</w:t>
      </w:r>
      <w:r w:rsidR="00D00D0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F3025" w:rsidRPr="006F391F">
        <w:rPr>
          <w:rFonts w:asciiTheme="minorHAnsi" w:hAnsiTheme="minorHAnsi"/>
          <w:sz w:val="22"/>
          <w:szCs w:val="22"/>
          <w:lang w:val="sr-Cyrl-CS"/>
        </w:rPr>
        <w:t xml:space="preserve">подношительох приявох </w:t>
      </w:r>
      <w:r w:rsidRPr="006F391F">
        <w:rPr>
          <w:rFonts w:asciiTheme="minorHAnsi" w:hAnsiTheme="minorHAnsi"/>
          <w:sz w:val="22"/>
          <w:szCs w:val="22"/>
          <w:lang w:val="sr-Cyrl-CS"/>
        </w:rPr>
        <w:t>обвисц</w:t>
      </w:r>
      <w:r>
        <w:rPr>
          <w:rFonts w:asciiTheme="minorHAnsi" w:hAnsiTheme="minorHAnsi"/>
          <w:sz w:val="22"/>
          <w:szCs w:val="22"/>
          <w:lang w:val="sr-Cyrl-CS"/>
        </w:rPr>
        <w:t>и и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на писани способ</w:t>
      </w:r>
      <w:r>
        <w:rPr>
          <w:rFonts w:asciiTheme="minorHAnsi" w:hAnsiTheme="minorHAnsi"/>
          <w:sz w:val="22"/>
          <w:szCs w:val="22"/>
          <w:lang w:val="sr-Cyrl-CS"/>
        </w:rPr>
        <w:t>, кед преценї же то нєобходно</w:t>
      </w:r>
      <w:r w:rsidRPr="006F391F">
        <w:rPr>
          <w:rFonts w:asciiTheme="minorHAnsi" w:hAnsiTheme="minorHAnsi"/>
          <w:sz w:val="22"/>
          <w:szCs w:val="22"/>
          <w:lang w:val="sr-Cyrl-CS"/>
        </w:rPr>
        <w:t>.</w:t>
      </w:r>
      <w:r w:rsidRPr="006F391F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</w:p>
    <w:p w:rsidR="003E0003" w:rsidRPr="00A04627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="00310515">
        <w:rPr>
          <w:rFonts w:asciiTheme="minorHAnsi" w:hAnsiTheme="minorHAnsi"/>
          <w:b/>
          <w:sz w:val="22"/>
          <w:szCs w:val="22"/>
          <w:lang w:val="ru-RU"/>
        </w:rPr>
        <w:t>9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3E0003" w:rsidRPr="00A04627" w:rsidRDefault="003E0003" w:rsidP="00DE0A7B">
      <w:pPr>
        <w:spacing w:before="240" w:after="1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При розпатраню приявох на </w:t>
      </w:r>
      <w:r w:rsidRPr="00A04627">
        <w:rPr>
          <w:rFonts w:asciiTheme="minorHAnsi" w:hAnsiTheme="minorHAnsi"/>
          <w:sz w:val="22"/>
          <w:szCs w:val="22"/>
          <w:lang w:val="sr-Latn-CS"/>
        </w:rPr>
        <w:t>к</w:t>
      </w:r>
      <w:r w:rsidRPr="00A04627">
        <w:rPr>
          <w:rFonts w:asciiTheme="minorHAnsi" w:hAnsiTheme="minorHAnsi"/>
          <w:sz w:val="22"/>
          <w:szCs w:val="22"/>
          <w:lang w:val="sr-Cyrl-CS"/>
        </w:rPr>
        <w:t>онкурс</w:t>
      </w:r>
      <w:r w:rsidR="00310515">
        <w:rPr>
          <w:rFonts w:asciiTheme="minorHAnsi" w:hAnsiTheme="minorHAnsi"/>
          <w:sz w:val="22"/>
          <w:szCs w:val="22"/>
          <w:lang w:val="sr-Cyrl-CS"/>
        </w:rPr>
        <w:t>,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10515">
        <w:rPr>
          <w:rFonts w:asciiTheme="minorHAnsi" w:hAnsiTheme="minorHAnsi"/>
          <w:sz w:val="22"/>
          <w:szCs w:val="22"/>
          <w:lang w:val="sr-Cyrl-CS"/>
        </w:rPr>
        <w:t xml:space="preserve">Комисия да приоритет шлїдуюцим  </w:t>
      </w:r>
      <w:r w:rsidR="007403BD"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 w:rsidR="007403BD">
        <w:rPr>
          <w:rFonts w:asciiTheme="minorHAnsi" w:hAnsiTheme="minorHAnsi"/>
          <w:sz w:val="22"/>
          <w:szCs w:val="22"/>
          <w:lang w:val="ru-RU"/>
        </w:rPr>
        <w:t>ним активносцом и проєктом</w:t>
      </w:r>
      <w:r w:rsidR="00D430DE" w:rsidRPr="00D430D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D430DE">
        <w:rPr>
          <w:rFonts w:asciiTheme="minorHAnsi" w:hAnsiTheme="minorHAnsi"/>
          <w:sz w:val="22"/>
          <w:szCs w:val="22"/>
          <w:lang w:val="ru-RU"/>
        </w:rPr>
        <w:t xml:space="preserve">за </w:t>
      </w:r>
      <w:r w:rsidR="00D430DE" w:rsidRPr="003C0754">
        <w:rPr>
          <w:rFonts w:asciiTheme="minorHAnsi" w:hAnsiTheme="minorHAnsi"/>
          <w:sz w:val="22"/>
          <w:szCs w:val="22"/>
          <w:lang w:val="ru-RU"/>
        </w:rPr>
        <w:t>дзвиганє квалитету школярского стандарду</w:t>
      </w:r>
      <w:r w:rsidRPr="00A04627">
        <w:rPr>
          <w:rFonts w:asciiTheme="minorHAnsi" w:hAnsiTheme="minorHAnsi"/>
          <w:sz w:val="22"/>
          <w:szCs w:val="22"/>
          <w:lang w:val="sr-Cyrl-CS"/>
        </w:rPr>
        <w:t>:</w:t>
      </w:r>
    </w:p>
    <w:p w:rsidR="00D430DE" w:rsidRPr="00501E4E" w:rsidRDefault="001F3025" w:rsidP="00D430DE">
      <w:pPr>
        <w:numPr>
          <w:ilvl w:val="0"/>
          <w:numId w:val="10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орґанизованю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 xml:space="preserve"> стретнуцох домох школярох у АП Войводини,</w:t>
      </w:r>
    </w:p>
    <w:p w:rsidR="00D430DE" w:rsidRPr="00501E4E" w:rsidRDefault="001F3025" w:rsidP="00D430DE">
      <w:pPr>
        <w:numPr>
          <w:ilvl w:val="0"/>
          <w:numId w:val="10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реализациї</w:t>
      </w:r>
      <w:r w:rsidR="00D430DE">
        <w:rPr>
          <w:rFonts w:asciiTheme="minorHAnsi" w:hAnsiTheme="minorHAnsi"/>
          <w:sz w:val="22"/>
          <w:szCs w:val="22"/>
          <w:lang w:val="ru-RU"/>
        </w:rPr>
        <w:t xml:space="preserve"> програмох и проєктох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 xml:space="preserve"> з обласци образованя и воспитаня, култури, уметносци, спорта,</w:t>
      </w:r>
    </w:p>
    <w:p w:rsidR="00D430DE" w:rsidRPr="00501E4E" w:rsidRDefault="001F3025" w:rsidP="00D430DE">
      <w:pPr>
        <w:numPr>
          <w:ilvl w:val="0"/>
          <w:numId w:val="10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реализациї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 xml:space="preserve"> рижни</w:t>
      </w:r>
      <w:r w:rsidR="00D430DE">
        <w:rPr>
          <w:rFonts w:asciiTheme="minorHAnsi" w:hAnsiTheme="minorHAnsi"/>
          <w:sz w:val="22"/>
          <w:szCs w:val="22"/>
          <w:lang w:val="ru-RU"/>
        </w:rPr>
        <w:t>х манифестацийох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>,</w:t>
      </w:r>
    </w:p>
    <w:p w:rsidR="00D430DE" w:rsidRPr="00483D96" w:rsidRDefault="001F3025" w:rsidP="00D430DE">
      <w:pPr>
        <w:pStyle w:val="ListParagraph"/>
        <w:numPr>
          <w:ilvl w:val="0"/>
          <w:numId w:val="1"/>
        </w:numPr>
        <w:ind w:left="144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уводзеню и отримованю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 xml:space="preserve"> НАССР и </w:t>
      </w:r>
      <w:r w:rsidR="00D430DE" w:rsidRPr="00501E4E">
        <w:rPr>
          <w:rFonts w:asciiTheme="minorHAnsi" w:hAnsiTheme="minorHAnsi"/>
          <w:sz w:val="22"/>
          <w:szCs w:val="22"/>
        </w:rPr>
        <w:t>ISO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 xml:space="preserve"> стандардох у </w:t>
      </w:r>
      <w:r w:rsidR="00D430DE">
        <w:rPr>
          <w:rFonts w:asciiTheme="minorHAnsi" w:hAnsiTheme="minorHAnsi"/>
          <w:sz w:val="22"/>
          <w:szCs w:val="22"/>
          <w:lang w:val="ru-RU"/>
        </w:rPr>
        <w:t>установох школярского стандарду и</w:t>
      </w:r>
    </w:p>
    <w:p w:rsidR="00D430DE" w:rsidRPr="00501E4E" w:rsidRDefault="001F3025" w:rsidP="00D430DE">
      <w:pPr>
        <w:numPr>
          <w:ilvl w:val="0"/>
          <w:numId w:val="10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витворйованю</w:t>
      </w:r>
      <w:r w:rsidR="00D430DE">
        <w:rPr>
          <w:rFonts w:asciiTheme="minorHAnsi" w:hAnsiTheme="minorHAnsi"/>
          <w:sz w:val="22"/>
          <w:szCs w:val="22"/>
          <w:lang w:val="ru-RU"/>
        </w:rPr>
        <w:t xml:space="preserve"> других 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 w:rsidR="00D430DE">
        <w:rPr>
          <w:rFonts w:asciiTheme="minorHAnsi" w:hAnsiTheme="minorHAnsi"/>
          <w:sz w:val="22"/>
          <w:szCs w:val="22"/>
          <w:lang w:val="ru-RU"/>
        </w:rPr>
        <w:t>н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>и</w:t>
      </w:r>
      <w:r w:rsidR="00D430DE">
        <w:rPr>
          <w:rFonts w:asciiTheme="minorHAnsi" w:hAnsiTheme="minorHAnsi"/>
          <w:sz w:val="22"/>
          <w:szCs w:val="22"/>
          <w:lang w:val="ru-RU"/>
        </w:rPr>
        <w:t>х активносцох и проєктох</w:t>
      </w:r>
      <w:r w:rsidR="00D430DE" w:rsidRPr="00501E4E">
        <w:rPr>
          <w:rFonts w:asciiTheme="minorHAnsi" w:hAnsiTheme="minorHAnsi"/>
          <w:sz w:val="22"/>
          <w:szCs w:val="22"/>
          <w:lang w:val="ru-RU"/>
        </w:rPr>
        <w:t xml:space="preserve"> у функциї дзвиганя уровня школярского стандарду.</w:t>
      </w:r>
    </w:p>
    <w:p w:rsidR="00D430DE" w:rsidRPr="00501E4E" w:rsidRDefault="00D430DE" w:rsidP="00D430DE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3E0003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Член </w:t>
      </w:r>
      <w:r>
        <w:rPr>
          <w:rFonts w:asciiTheme="minorHAnsi" w:hAnsiTheme="minorHAnsi"/>
          <w:b/>
          <w:sz w:val="22"/>
          <w:szCs w:val="22"/>
          <w:lang w:val="ru-RU"/>
        </w:rPr>
        <w:t>10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7B77C7" w:rsidRPr="007B77C7" w:rsidRDefault="007B77C7" w:rsidP="007B77C7">
      <w:pPr>
        <w:spacing w:before="240" w:after="120"/>
        <w:ind w:left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7B77C7">
        <w:rPr>
          <w:rFonts w:asciiTheme="minorHAnsi" w:hAnsiTheme="minorHAnsi"/>
          <w:sz w:val="22"/>
          <w:szCs w:val="22"/>
          <w:lang w:val="sr-Cyrl-CS"/>
        </w:rPr>
        <w:t>При</w:t>
      </w:r>
      <w:r>
        <w:rPr>
          <w:rFonts w:asciiTheme="minorHAnsi" w:hAnsiTheme="minorHAnsi"/>
          <w:sz w:val="22"/>
          <w:szCs w:val="22"/>
          <w:lang w:val="sr-Cyrl-CS"/>
        </w:rPr>
        <w:t xml:space="preserve"> оредзованю висини средствох за додзельованє, применює ше шлїдуюци критериюми:</w:t>
      </w:r>
    </w:p>
    <w:p w:rsidR="007B77C7" w:rsidRPr="00501E4E" w:rsidRDefault="007B77C7" w:rsidP="007B77C7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501E4E">
        <w:rPr>
          <w:rFonts w:asciiTheme="minorHAnsi" w:hAnsiTheme="minorHAnsi"/>
          <w:sz w:val="22"/>
          <w:szCs w:val="22"/>
          <w:lang w:val="ru-RU"/>
        </w:rPr>
        <w:t>значносц програм</w:t>
      </w:r>
      <w:r>
        <w:rPr>
          <w:rFonts w:asciiTheme="minorHAnsi" w:hAnsiTheme="minorHAnsi"/>
          <w:sz w:val="22"/>
          <w:szCs w:val="22"/>
          <w:lang w:val="ru-RU"/>
        </w:rPr>
        <w:t>н</w:t>
      </w:r>
      <w:r w:rsidRPr="00501E4E">
        <w:rPr>
          <w:rFonts w:asciiTheme="minorHAnsi" w:hAnsiTheme="minorHAnsi"/>
          <w:sz w:val="22"/>
          <w:szCs w:val="22"/>
          <w:lang w:val="ru-RU"/>
        </w:rPr>
        <w:t>и</w:t>
      </w:r>
      <w:r>
        <w:rPr>
          <w:rFonts w:asciiTheme="minorHAnsi" w:hAnsiTheme="minorHAnsi"/>
          <w:sz w:val="22"/>
          <w:szCs w:val="22"/>
          <w:lang w:val="ru-RU"/>
        </w:rPr>
        <w:t>х активносцох односно проєктох</w:t>
      </w:r>
      <w:r w:rsidRPr="00501E4E">
        <w:rPr>
          <w:rFonts w:asciiTheme="minorHAnsi" w:hAnsiTheme="minorHAnsi"/>
          <w:sz w:val="22"/>
          <w:szCs w:val="22"/>
          <w:lang w:val="ru-RU"/>
        </w:rPr>
        <w:t xml:space="preserve"> за </w:t>
      </w:r>
      <w:r>
        <w:rPr>
          <w:rFonts w:asciiTheme="minorHAnsi" w:hAnsiTheme="minorHAnsi"/>
          <w:sz w:val="22"/>
          <w:szCs w:val="22"/>
          <w:lang w:val="ru-RU"/>
        </w:rPr>
        <w:t xml:space="preserve">розвой </w:t>
      </w:r>
      <w:r w:rsidRPr="00501E4E">
        <w:rPr>
          <w:rFonts w:asciiTheme="minorHAnsi" w:hAnsiTheme="minorHAnsi"/>
          <w:sz w:val="22"/>
          <w:szCs w:val="22"/>
          <w:lang w:val="ru-RU"/>
        </w:rPr>
        <w:t>школярского стандарду у АП Войводини;</w:t>
      </w:r>
    </w:p>
    <w:p w:rsidR="007B77C7" w:rsidRDefault="007B77C7" w:rsidP="007B77C7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F644D">
        <w:rPr>
          <w:rFonts w:asciiTheme="minorHAnsi" w:hAnsiTheme="minorHAnsi"/>
          <w:sz w:val="22"/>
          <w:szCs w:val="22"/>
          <w:lang w:val="ru-RU"/>
        </w:rPr>
        <w:t xml:space="preserve">число учашнїкох у </w:t>
      </w:r>
      <w:r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>
        <w:rPr>
          <w:rFonts w:asciiTheme="minorHAnsi" w:hAnsiTheme="minorHAnsi"/>
          <w:sz w:val="22"/>
          <w:szCs w:val="22"/>
          <w:lang w:val="ru-RU"/>
        </w:rPr>
        <w:t>н</w:t>
      </w:r>
      <w:r w:rsidRPr="00501E4E">
        <w:rPr>
          <w:rFonts w:asciiTheme="minorHAnsi" w:hAnsiTheme="minorHAnsi"/>
          <w:sz w:val="22"/>
          <w:szCs w:val="22"/>
          <w:lang w:val="ru-RU"/>
        </w:rPr>
        <w:t>и</w:t>
      </w:r>
      <w:r>
        <w:rPr>
          <w:rFonts w:asciiTheme="minorHAnsi" w:hAnsiTheme="minorHAnsi"/>
          <w:sz w:val="22"/>
          <w:szCs w:val="22"/>
          <w:lang w:val="ru-RU"/>
        </w:rPr>
        <w:t>х активносцох и проєктох,</w:t>
      </w:r>
    </w:p>
    <w:p w:rsidR="007B77C7" w:rsidRDefault="007B77C7" w:rsidP="007B77C7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DF376E">
        <w:rPr>
          <w:rFonts w:ascii="Calibri" w:hAnsi="Calibri" w:cs="Arial"/>
          <w:sz w:val="22"/>
          <w:szCs w:val="22"/>
          <w:lang w:val="sr-Cyrl-CS"/>
        </w:rPr>
        <w:t xml:space="preserve">ступень розвитосци єдинки локалней самоуправи на чиєй териториї ше находзи установа </w:t>
      </w:r>
      <w:r w:rsidRPr="00E738F4">
        <w:rPr>
          <w:rFonts w:asciiTheme="minorHAnsi" w:hAnsiTheme="minorHAnsi"/>
          <w:sz w:val="22"/>
          <w:szCs w:val="22"/>
          <w:lang w:val="ru-RU"/>
        </w:rPr>
        <w:t>школярского стандарду</w:t>
      </w:r>
      <w:r>
        <w:rPr>
          <w:rFonts w:asciiTheme="minorHAnsi" w:hAnsiTheme="minorHAnsi"/>
          <w:sz w:val="22"/>
          <w:szCs w:val="22"/>
          <w:lang w:val="ru-RU"/>
        </w:rPr>
        <w:t>,</w:t>
      </w:r>
    </w:p>
    <w:p w:rsidR="007B77C7" w:rsidRDefault="007B77C7" w:rsidP="007B77C7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F644D">
        <w:rPr>
          <w:rFonts w:asciiTheme="minorHAnsi" w:hAnsiTheme="minorHAnsi"/>
          <w:sz w:val="22"/>
          <w:szCs w:val="22"/>
          <w:lang w:val="ru-RU"/>
        </w:rPr>
        <w:t xml:space="preserve">постоянє других жридлох за финансованє </w:t>
      </w:r>
      <w:r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>
        <w:rPr>
          <w:rFonts w:asciiTheme="minorHAnsi" w:hAnsiTheme="minorHAnsi"/>
          <w:sz w:val="22"/>
          <w:szCs w:val="22"/>
          <w:lang w:val="ru-RU"/>
        </w:rPr>
        <w:t>н</w:t>
      </w:r>
      <w:r w:rsidRPr="00501E4E">
        <w:rPr>
          <w:rFonts w:asciiTheme="minorHAnsi" w:hAnsiTheme="minorHAnsi"/>
          <w:sz w:val="22"/>
          <w:szCs w:val="22"/>
          <w:lang w:val="ru-RU"/>
        </w:rPr>
        <w:t>и</w:t>
      </w:r>
      <w:r>
        <w:rPr>
          <w:rFonts w:asciiTheme="minorHAnsi" w:hAnsiTheme="minorHAnsi"/>
          <w:sz w:val="22"/>
          <w:szCs w:val="22"/>
          <w:lang w:val="ru-RU"/>
        </w:rPr>
        <w:t>х активносцох односно проєктох,</w:t>
      </w:r>
    </w:p>
    <w:p w:rsidR="007B77C7" w:rsidRPr="00E738F4" w:rsidRDefault="007B77C7" w:rsidP="007B77C7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738F4">
        <w:rPr>
          <w:rFonts w:asciiTheme="minorHAnsi" w:hAnsiTheme="minorHAnsi"/>
          <w:sz w:val="22"/>
          <w:szCs w:val="22"/>
          <w:lang w:val="ru-RU"/>
        </w:rPr>
        <w:t>успишна реализация додзелєних средствох з буджету АП Войводини у предходних рокох зоз дорученим звитом и доказами о наменковим и законїтим хаснованю буджетних средствох,</w:t>
      </w:r>
    </w:p>
    <w:p w:rsidR="007B77C7" w:rsidRPr="009F644D" w:rsidRDefault="007B77C7" w:rsidP="007B77C7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501E4E">
        <w:rPr>
          <w:rFonts w:asciiTheme="minorHAnsi" w:hAnsiTheme="minorHAnsi"/>
          <w:sz w:val="22"/>
          <w:szCs w:val="22"/>
          <w:lang w:val="ru-RU"/>
        </w:rPr>
        <w:t>же програм</w:t>
      </w:r>
      <w:r>
        <w:rPr>
          <w:rFonts w:asciiTheme="minorHAnsi" w:hAnsiTheme="minorHAnsi"/>
          <w:sz w:val="22"/>
          <w:szCs w:val="22"/>
          <w:lang w:val="ru-RU"/>
        </w:rPr>
        <w:t>ну активносц и проєкт</w:t>
      </w:r>
      <w:r w:rsidRPr="00501E4E">
        <w:rPr>
          <w:rFonts w:asciiTheme="minorHAnsi" w:hAnsiTheme="minorHAnsi"/>
          <w:sz w:val="22"/>
          <w:szCs w:val="22"/>
          <w:lang w:val="ru-RU"/>
        </w:rPr>
        <w:t xml:space="preserve"> преважно мож реализовац у чечуцим буджетним року</w:t>
      </w:r>
      <w:r>
        <w:rPr>
          <w:rFonts w:asciiTheme="minorHAnsi" w:hAnsiTheme="minorHAnsi"/>
          <w:sz w:val="22"/>
          <w:szCs w:val="22"/>
          <w:lang w:val="ru-RU"/>
        </w:rPr>
        <w:t xml:space="preserve"> и</w:t>
      </w:r>
    </w:p>
    <w:p w:rsidR="007B77C7" w:rsidRPr="00501E4E" w:rsidRDefault="007B77C7" w:rsidP="007B77C7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738F4">
        <w:rPr>
          <w:rFonts w:asciiTheme="minorHAnsi" w:hAnsiTheme="minorHAnsi"/>
          <w:sz w:val="22"/>
          <w:szCs w:val="22"/>
          <w:lang w:val="ru-RU"/>
        </w:rPr>
        <w:t>висина вимага</w:t>
      </w:r>
      <w:r>
        <w:rPr>
          <w:rFonts w:asciiTheme="minorHAnsi" w:hAnsiTheme="minorHAnsi"/>
          <w:sz w:val="22"/>
          <w:szCs w:val="22"/>
          <w:lang w:val="ru-RU"/>
        </w:rPr>
        <w:t xml:space="preserve">них средствох за реализацию </w:t>
      </w:r>
      <w:r w:rsidRPr="00501E4E">
        <w:rPr>
          <w:rFonts w:asciiTheme="minorHAnsi" w:hAnsiTheme="minorHAnsi"/>
          <w:sz w:val="22"/>
          <w:szCs w:val="22"/>
          <w:lang w:val="ru-RU"/>
        </w:rPr>
        <w:t>програм</w:t>
      </w:r>
      <w:r>
        <w:rPr>
          <w:rFonts w:asciiTheme="minorHAnsi" w:hAnsiTheme="minorHAnsi"/>
          <w:sz w:val="22"/>
          <w:szCs w:val="22"/>
          <w:lang w:val="ru-RU"/>
        </w:rPr>
        <w:t>н</w:t>
      </w:r>
      <w:r w:rsidRPr="00501E4E">
        <w:rPr>
          <w:rFonts w:asciiTheme="minorHAnsi" w:hAnsiTheme="minorHAnsi"/>
          <w:sz w:val="22"/>
          <w:szCs w:val="22"/>
          <w:lang w:val="ru-RU"/>
        </w:rPr>
        <w:t>и</w:t>
      </w:r>
      <w:r>
        <w:rPr>
          <w:rFonts w:asciiTheme="minorHAnsi" w:hAnsiTheme="minorHAnsi"/>
          <w:sz w:val="22"/>
          <w:szCs w:val="22"/>
          <w:lang w:val="ru-RU"/>
        </w:rPr>
        <w:t>х активносцох односно проєктох</w:t>
      </w:r>
      <w:r w:rsidRPr="00501E4E">
        <w:rPr>
          <w:rFonts w:asciiTheme="minorHAnsi" w:hAnsiTheme="minorHAnsi"/>
          <w:sz w:val="22"/>
          <w:szCs w:val="22"/>
          <w:lang w:val="ru-RU"/>
        </w:rPr>
        <w:t>.</w:t>
      </w:r>
    </w:p>
    <w:p w:rsidR="009D16A8" w:rsidRPr="009D16A8" w:rsidRDefault="009D16A8" w:rsidP="009D16A8">
      <w:pPr>
        <w:spacing w:before="240" w:after="120"/>
        <w:ind w:left="3552" w:firstLine="696"/>
        <w:rPr>
          <w:rFonts w:asciiTheme="minorHAnsi" w:hAnsiTheme="minorHAnsi"/>
          <w:b/>
          <w:sz w:val="22"/>
          <w:szCs w:val="22"/>
          <w:lang w:val="sr-Cyrl-CS"/>
        </w:rPr>
      </w:pPr>
      <w:r w:rsidRPr="009D16A8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9D16A8">
        <w:rPr>
          <w:rFonts w:asciiTheme="minorHAnsi" w:hAnsiTheme="minorHAnsi"/>
          <w:b/>
          <w:sz w:val="22"/>
          <w:szCs w:val="22"/>
          <w:lang w:val="ru-RU"/>
        </w:rPr>
        <w:t>11</w:t>
      </w:r>
      <w:r w:rsidRPr="009D16A8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3E0003" w:rsidRPr="00A04627" w:rsidRDefault="003E0003" w:rsidP="00B35B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Обовязку за додзельованє средствох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3025">
        <w:rPr>
          <w:rFonts w:asciiTheme="minorHAnsi" w:hAnsiTheme="minorHAnsi"/>
          <w:sz w:val="22"/>
          <w:szCs w:val="22"/>
          <w:lang w:val="ru-RU"/>
        </w:rPr>
        <w:t>П</w:t>
      </w:r>
      <w:r w:rsidR="001F3025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1F3025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1F3025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1F3025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пребера на основи контракта, у смислу закона з яким ше ушорює буджетну систему</w:t>
      </w:r>
      <w:r w:rsidRPr="00A04627">
        <w:rPr>
          <w:rFonts w:asciiTheme="minorHAnsi" w:hAnsiTheme="minorHAnsi"/>
          <w:sz w:val="22"/>
          <w:szCs w:val="22"/>
          <w:lang w:val="ru-RU"/>
        </w:rPr>
        <w:t>.</w:t>
      </w:r>
      <w:r w:rsidRPr="00A04627">
        <w:rPr>
          <w:rFonts w:asciiTheme="minorHAnsi" w:hAnsiTheme="minorHAnsi"/>
          <w:i/>
          <w:sz w:val="22"/>
          <w:szCs w:val="22"/>
          <w:lang w:val="sr-Cyrl-CS"/>
        </w:rPr>
        <w:t xml:space="preserve"> </w:t>
      </w:r>
    </w:p>
    <w:p w:rsidR="003E0003" w:rsidRPr="00A04627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="009D16A8">
        <w:rPr>
          <w:rFonts w:asciiTheme="minorHAnsi" w:hAnsiTheme="minorHAnsi"/>
          <w:b/>
          <w:sz w:val="22"/>
          <w:szCs w:val="22"/>
          <w:lang w:val="ru-RU"/>
        </w:rPr>
        <w:t>12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3E0003" w:rsidRPr="00A04627" w:rsidRDefault="003E0003" w:rsidP="00B35BC9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Хаснователь</w:t>
      </w:r>
      <w:r w:rsidRPr="00A04627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длужен додзелєни средства хасновац наменково и законїто, а нєпотрошени средства врациц до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буджету АП Войводини. </w:t>
      </w:r>
    </w:p>
    <w:p w:rsidR="003E0003" w:rsidRPr="00A04627" w:rsidRDefault="003E0003" w:rsidP="00B35BC9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Хаснователь ма обовязку поднєсц звит о хаснованю средствох, найпознєйше у чаше 15 (петнац) дньох од утвердзеного термину за реализацию наменки за хтору </w:t>
      </w:r>
      <w:r w:rsidR="00DE0A7B" w:rsidRPr="00A04627">
        <w:rPr>
          <w:rFonts w:asciiTheme="minorHAnsi" w:hAnsiTheme="minorHAnsi"/>
          <w:sz w:val="22"/>
          <w:szCs w:val="22"/>
          <w:lang w:val="sr-Cyrl-CS"/>
        </w:rPr>
        <w:t>средства</w:t>
      </w:r>
      <w:r w:rsidR="00DE0A7B" w:rsidRPr="00A0462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додзелєни, зоз припадаюцу документацию хтору оверели одвичательни особи.</w:t>
      </w:r>
    </w:p>
    <w:p w:rsidR="003E0003" w:rsidRPr="00A04627" w:rsidRDefault="003E0003" w:rsidP="00B35B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Хаснователь ма обовязку достати средства врациц до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буджету АП Войводини, кед ше утвердзи же ше средства нє хаснує за реализацию наменки за яку су додзелєни.</w:t>
      </w:r>
    </w:p>
    <w:p w:rsidR="003E0003" w:rsidRPr="00A04627" w:rsidRDefault="003E0003" w:rsidP="00B35BC9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Кед хаснователь нє доручи звит зоз пасуса 2. того члена, траци право конкуровац за розподзельованє средствох з новима програмами односно проєктама.</w:t>
      </w:r>
    </w:p>
    <w:p w:rsidR="003E0003" w:rsidRPr="00A04627" w:rsidRDefault="003E0003" w:rsidP="00B35BC9">
      <w:pPr>
        <w:tabs>
          <w:tab w:val="left" w:pos="3600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У случаю сумнї же додзелєни средства у дзепоєдних случайох нє хасновани наменково,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3E0003" w:rsidRDefault="003E0003" w:rsidP="003E0003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1</w:t>
      </w:r>
      <w:r>
        <w:rPr>
          <w:rFonts w:asciiTheme="minorHAnsi" w:hAnsiTheme="minorHAnsi"/>
          <w:b/>
          <w:sz w:val="22"/>
          <w:szCs w:val="22"/>
          <w:lang w:val="ru-RU"/>
        </w:rPr>
        <w:t>3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3E0003" w:rsidRPr="006F391F" w:rsidRDefault="003E0003" w:rsidP="008A0AF7">
      <w:pPr>
        <w:spacing w:before="120" w:after="120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Тот правилнїк ступа на моц </w:t>
      </w:r>
      <w:r>
        <w:rPr>
          <w:rFonts w:asciiTheme="minorHAnsi" w:hAnsiTheme="minorHAnsi"/>
          <w:sz w:val="22"/>
          <w:szCs w:val="22"/>
          <w:lang w:val="sr-Cyrl-CS"/>
        </w:rPr>
        <w:t>з дньом обявйованя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у 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«Службених новинох </w:t>
      </w:r>
      <w:r w:rsidRPr="006F391F">
        <w:rPr>
          <w:rFonts w:asciiTheme="minorHAnsi" w:hAnsiTheme="minorHAnsi"/>
          <w:sz w:val="22"/>
          <w:szCs w:val="22"/>
          <w:lang w:val="sr-Cyrl-CS"/>
        </w:rPr>
        <w:t>Автономней Покраїни Войводини</w:t>
      </w:r>
      <w:r w:rsidRPr="006F391F">
        <w:rPr>
          <w:rFonts w:asciiTheme="minorHAnsi" w:hAnsiTheme="minorHAnsi"/>
          <w:sz w:val="22"/>
          <w:szCs w:val="22"/>
          <w:lang w:val="ru-RU"/>
        </w:rPr>
        <w:t>»</w:t>
      </w:r>
      <w:r w:rsidR="008A0AF7">
        <w:rPr>
          <w:rFonts w:asciiTheme="minorHAnsi" w:hAnsiTheme="minorHAnsi"/>
          <w:sz w:val="22"/>
          <w:szCs w:val="22"/>
          <w:lang w:val="ru-RU"/>
        </w:rPr>
        <w:t>, а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будзе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поставени и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на урядовим интернет боку Покраїнского секретарияту за образованє,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предписаня,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управу и национални меншини - национални заєднїци.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3E0003" w:rsidRPr="00A04627" w:rsidRDefault="003E0003" w:rsidP="003E0003">
      <w:pPr>
        <w:rPr>
          <w:rFonts w:asciiTheme="minorHAnsi" w:hAnsiTheme="minorHAnsi"/>
          <w:sz w:val="22"/>
          <w:szCs w:val="22"/>
          <w:lang w:val="ru-RU"/>
        </w:rPr>
      </w:pPr>
    </w:p>
    <w:p w:rsidR="003E0003" w:rsidRPr="00A04627" w:rsidRDefault="003E0003" w:rsidP="003E0003">
      <w:pPr>
        <w:jc w:val="center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ПОКРАЇНСКИ СЕКРЕТАРИЯТ ЗА ОБРАЗОВАНЄ, ПРЕДПИСАНЯ, УПРАВУ И НАЦИОНАЛНИ МЕНШИНИ-НАЦИОНАЛНИ</w:t>
      </w:r>
      <w:bookmarkStart w:id="0" w:name="_GoBack"/>
      <w:bookmarkEnd w:id="0"/>
      <w:r w:rsidRPr="00A04627">
        <w:rPr>
          <w:rFonts w:asciiTheme="minorHAnsi" w:hAnsiTheme="minorHAnsi"/>
          <w:sz w:val="22"/>
          <w:szCs w:val="22"/>
          <w:lang w:val="sr-Cyrl-CS"/>
        </w:rPr>
        <w:t xml:space="preserve"> ЗАЄДНЇЦИ</w:t>
      </w:r>
    </w:p>
    <w:p w:rsidR="003E0003" w:rsidRPr="00A04627" w:rsidRDefault="003E0003" w:rsidP="003E0003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E0003" w:rsidRPr="00A04627" w:rsidRDefault="003E0003" w:rsidP="003E0003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Число</w:t>
      </w:r>
      <w:r>
        <w:rPr>
          <w:rFonts w:asciiTheme="minorHAnsi" w:hAnsiTheme="minorHAnsi"/>
          <w:sz w:val="22"/>
          <w:szCs w:val="22"/>
          <w:lang w:val="sr-Cyrl-CS"/>
        </w:rPr>
        <w:t>: 128-451-</w:t>
      </w:r>
      <w:r w:rsidRPr="00A04627">
        <w:rPr>
          <w:rFonts w:asciiTheme="minorHAnsi" w:hAnsiTheme="minorHAnsi"/>
          <w:sz w:val="22"/>
          <w:szCs w:val="22"/>
          <w:lang w:val="sr-Cyrl-CS"/>
        </w:rPr>
        <w:t>9</w:t>
      </w:r>
      <w:r w:rsidR="002235A8">
        <w:rPr>
          <w:rFonts w:asciiTheme="minorHAnsi" w:hAnsiTheme="minorHAnsi"/>
          <w:sz w:val="22"/>
          <w:szCs w:val="22"/>
          <w:lang w:val="sr-Cyrl-CS"/>
        </w:rPr>
        <w:t>35</w:t>
      </w:r>
      <w:r>
        <w:rPr>
          <w:rFonts w:asciiTheme="minorHAnsi" w:hAnsiTheme="minorHAnsi"/>
          <w:sz w:val="22"/>
          <w:szCs w:val="22"/>
          <w:lang w:val="sr-Cyrl-CS"/>
        </w:rPr>
        <w:t>/2015-01</w:t>
      </w:r>
    </w:p>
    <w:p w:rsidR="003E0003" w:rsidRPr="006F391F" w:rsidRDefault="003E0003" w:rsidP="003E0003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Нови Сад, </w:t>
      </w:r>
      <w:r w:rsidRPr="007C1F5E">
        <w:rPr>
          <w:rFonts w:ascii="Calibri" w:hAnsi="Calibri" w:cs="Arial"/>
          <w:sz w:val="22"/>
          <w:szCs w:val="22"/>
          <w:lang w:val="sr-Cyrl-CS"/>
        </w:rPr>
        <w:t>17</w:t>
      </w:r>
      <w:r w:rsidRPr="007C1F5E">
        <w:rPr>
          <w:rFonts w:ascii="Calibri" w:hAnsi="Calibri" w:cs="Arial"/>
          <w:sz w:val="22"/>
          <w:szCs w:val="22"/>
          <w:lang w:val="sr-Latn-CS"/>
        </w:rPr>
        <w:t>.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RS"/>
        </w:rPr>
        <w:t>априла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2015. </w:t>
      </w:r>
      <w:r w:rsidRPr="006F391F">
        <w:rPr>
          <w:rFonts w:asciiTheme="minorHAnsi" w:hAnsiTheme="minorHAnsi"/>
          <w:sz w:val="22"/>
          <w:szCs w:val="22"/>
          <w:lang w:val="sr-Cyrl-CS"/>
        </w:rPr>
        <w:t>року</w:t>
      </w:r>
    </w:p>
    <w:p w:rsidR="003E0003" w:rsidRPr="002235A8" w:rsidRDefault="002235A8" w:rsidP="003E0003">
      <w:pPr>
        <w:spacing w:before="840" w:after="120"/>
        <w:ind w:left="3969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2235A8">
        <w:rPr>
          <w:rFonts w:asciiTheme="minorHAnsi" w:hAnsiTheme="minorHAnsi"/>
          <w:sz w:val="22"/>
          <w:szCs w:val="22"/>
          <w:lang w:val="sr-Cyrl-CS"/>
        </w:rPr>
        <w:lastRenderedPageBreak/>
        <w:t>Покраїнски секретар,</w:t>
      </w:r>
    </w:p>
    <w:p w:rsidR="003E0003" w:rsidRPr="00A04627" w:rsidRDefault="003E0003" w:rsidP="003E0003">
      <w:pPr>
        <w:ind w:left="3969"/>
        <w:jc w:val="center"/>
        <w:rPr>
          <w:rFonts w:asciiTheme="minorHAnsi" w:hAnsiTheme="minorHAnsi"/>
          <w:sz w:val="22"/>
          <w:szCs w:val="22"/>
          <w:lang w:val="ru-RU"/>
        </w:rPr>
      </w:pPr>
    </w:p>
    <w:p w:rsidR="003E0003" w:rsidRPr="00A04627" w:rsidRDefault="003E0003" w:rsidP="003E0003">
      <w:pPr>
        <w:ind w:left="3969"/>
        <w:jc w:val="center"/>
        <w:rPr>
          <w:rFonts w:asciiTheme="minorHAnsi" w:hAnsiTheme="minorHAnsi"/>
          <w:sz w:val="22"/>
          <w:szCs w:val="22"/>
          <w:lang w:val="ru-RU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Михаль Нїлаш</w:t>
      </w:r>
      <w:r w:rsidRPr="00A04627">
        <w:rPr>
          <w:rFonts w:asciiTheme="minorHAnsi" w:hAnsiTheme="minorHAnsi"/>
          <w:sz w:val="22"/>
          <w:szCs w:val="22"/>
          <w:lang w:val="ru-RU"/>
        </w:rPr>
        <w:t>, с.р.</w:t>
      </w:r>
    </w:p>
    <w:p w:rsidR="003E0003" w:rsidRPr="00A04627" w:rsidRDefault="003E0003" w:rsidP="003E0003">
      <w:pPr>
        <w:rPr>
          <w:rFonts w:asciiTheme="minorHAnsi" w:hAnsiTheme="minorHAnsi"/>
          <w:sz w:val="22"/>
          <w:szCs w:val="22"/>
        </w:rPr>
      </w:pPr>
    </w:p>
    <w:p w:rsidR="0007067E" w:rsidRDefault="0007067E"/>
    <w:sectPr w:rsidR="0007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35"/>
    <w:multiLevelType w:val="hybridMultilevel"/>
    <w:tmpl w:val="E2FCA0B4"/>
    <w:lvl w:ilvl="0" w:tplc="9268025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92EC6"/>
    <w:multiLevelType w:val="hybridMultilevel"/>
    <w:tmpl w:val="56FC628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5F1A"/>
    <w:multiLevelType w:val="hybridMultilevel"/>
    <w:tmpl w:val="5652F114"/>
    <w:lvl w:ilvl="0" w:tplc="2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C83853"/>
    <w:multiLevelType w:val="hybridMultilevel"/>
    <w:tmpl w:val="F7807544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B37D45"/>
    <w:multiLevelType w:val="hybridMultilevel"/>
    <w:tmpl w:val="2EFAA2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CF7F15"/>
    <w:multiLevelType w:val="hybridMultilevel"/>
    <w:tmpl w:val="3BA6BA2E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E613349"/>
    <w:multiLevelType w:val="hybridMultilevel"/>
    <w:tmpl w:val="757C93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07E28"/>
    <w:multiLevelType w:val="hybridMultilevel"/>
    <w:tmpl w:val="1E9CC3F6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BDF4F3F"/>
    <w:multiLevelType w:val="hybridMultilevel"/>
    <w:tmpl w:val="F65CB028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1660CA"/>
    <w:multiLevelType w:val="hybridMultilevel"/>
    <w:tmpl w:val="EFA0609E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079" w:hanging="360"/>
      </w:pPr>
    </w:lvl>
    <w:lvl w:ilvl="2" w:tplc="241A001B" w:tentative="1">
      <w:start w:val="1"/>
      <w:numFmt w:val="lowerRoman"/>
      <w:lvlText w:val="%3."/>
      <w:lvlJc w:val="right"/>
      <w:pPr>
        <w:ind w:left="1799" w:hanging="180"/>
      </w:pPr>
    </w:lvl>
    <w:lvl w:ilvl="3" w:tplc="241A000F" w:tentative="1">
      <w:start w:val="1"/>
      <w:numFmt w:val="decimal"/>
      <w:lvlText w:val="%4."/>
      <w:lvlJc w:val="left"/>
      <w:pPr>
        <w:ind w:left="2519" w:hanging="360"/>
      </w:pPr>
    </w:lvl>
    <w:lvl w:ilvl="4" w:tplc="241A0019" w:tentative="1">
      <w:start w:val="1"/>
      <w:numFmt w:val="lowerLetter"/>
      <w:lvlText w:val="%5."/>
      <w:lvlJc w:val="left"/>
      <w:pPr>
        <w:ind w:left="3239" w:hanging="360"/>
      </w:pPr>
    </w:lvl>
    <w:lvl w:ilvl="5" w:tplc="241A001B" w:tentative="1">
      <w:start w:val="1"/>
      <w:numFmt w:val="lowerRoman"/>
      <w:lvlText w:val="%6."/>
      <w:lvlJc w:val="right"/>
      <w:pPr>
        <w:ind w:left="3959" w:hanging="180"/>
      </w:pPr>
    </w:lvl>
    <w:lvl w:ilvl="6" w:tplc="241A000F" w:tentative="1">
      <w:start w:val="1"/>
      <w:numFmt w:val="decimal"/>
      <w:lvlText w:val="%7."/>
      <w:lvlJc w:val="left"/>
      <w:pPr>
        <w:ind w:left="4679" w:hanging="360"/>
      </w:pPr>
    </w:lvl>
    <w:lvl w:ilvl="7" w:tplc="241A0019" w:tentative="1">
      <w:start w:val="1"/>
      <w:numFmt w:val="lowerLetter"/>
      <w:lvlText w:val="%8."/>
      <w:lvlJc w:val="left"/>
      <w:pPr>
        <w:ind w:left="5399" w:hanging="360"/>
      </w:pPr>
    </w:lvl>
    <w:lvl w:ilvl="8" w:tplc="241A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03"/>
    <w:rsid w:val="0007067E"/>
    <w:rsid w:val="001A3E48"/>
    <w:rsid w:val="001F3025"/>
    <w:rsid w:val="001F4214"/>
    <w:rsid w:val="002235A8"/>
    <w:rsid w:val="002335FE"/>
    <w:rsid w:val="002E2C75"/>
    <w:rsid w:val="00310515"/>
    <w:rsid w:val="003A2E4D"/>
    <w:rsid w:val="003E0003"/>
    <w:rsid w:val="00426CED"/>
    <w:rsid w:val="004670BF"/>
    <w:rsid w:val="00572EFD"/>
    <w:rsid w:val="007403BD"/>
    <w:rsid w:val="007B77C7"/>
    <w:rsid w:val="007C2EC8"/>
    <w:rsid w:val="008A0AF7"/>
    <w:rsid w:val="008E74FC"/>
    <w:rsid w:val="008F16DA"/>
    <w:rsid w:val="009035A3"/>
    <w:rsid w:val="009D16A8"/>
    <w:rsid w:val="00A52297"/>
    <w:rsid w:val="00A92FF0"/>
    <w:rsid w:val="00A97ABF"/>
    <w:rsid w:val="00B35BC9"/>
    <w:rsid w:val="00B646F7"/>
    <w:rsid w:val="00C11256"/>
    <w:rsid w:val="00D00D00"/>
    <w:rsid w:val="00D430DE"/>
    <w:rsid w:val="00DD56E8"/>
    <w:rsid w:val="00DE0A7B"/>
    <w:rsid w:val="00E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0003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E000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E0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0003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E000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E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28</cp:revision>
  <dcterms:created xsi:type="dcterms:W3CDTF">2015-04-23T10:09:00Z</dcterms:created>
  <dcterms:modified xsi:type="dcterms:W3CDTF">2015-04-24T07:54:00Z</dcterms:modified>
</cp:coreProperties>
</file>