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1E" w:rsidRPr="00A2176D" w:rsidRDefault="0082431E" w:rsidP="0025777A">
      <w:pPr>
        <w:jc w:val="both"/>
        <w:rPr>
          <w:lang w:val="hu-HU"/>
        </w:rPr>
      </w:pPr>
      <w:r w:rsidRPr="00A2176D">
        <w:rPr>
          <w:lang w:val="hu-HU"/>
        </w:rPr>
        <w:t>Az oktatási és nevelési rend</w:t>
      </w:r>
      <w:r w:rsidR="000004DC" w:rsidRPr="00A2176D">
        <w:rPr>
          <w:lang w:val="hu-HU"/>
        </w:rPr>
        <w:t>szer alapjairól szóló törvény (a</w:t>
      </w:r>
      <w:r w:rsidRPr="00A2176D">
        <w:rPr>
          <w:lang w:val="hu-HU"/>
        </w:rPr>
        <w:t>z SZK Hivatalos Közlönye, 88/2017., 27/2018.</w:t>
      </w:r>
      <w:r w:rsidR="0084113A" w:rsidRPr="00A2176D">
        <w:rPr>
          <w:lang w:val="hu-HU"/>
        </w:rPr>
        <w:t xml:space="preserve"> szám – más törvény, 10/2019.,</w:t>
      </w:r>
      <w:r w:rsidRPr="00A2176D">
        <w:rPr>
          <w:lang w:val="hu-HU"/>
        </w:rPr>
        <w:t xml:space="preserve"> 6/2020.</w:t>
      </w:r>
      <w:r w:rsidR="0084113A" w:rsidRPr="00A2176D">
        <w:rPr>
          <w:lang w:val="hu-HU"/>
        </w:rPr>
        <w:t xml:space="preserve"> és 129/2021.</w:t>
      </w:r>
      <w:r w:rsidRPr="00A2176D">
        <w:rPr>
          <w:lang w:val="hu-HU"/>
        </w:rPr>
        <w:t xml:space="preserve"> szám) 185. szakaszának 1. bekezdése alapján, figyelemmel a törvény 28. szakaszának 6. bekezdésére, továbbá A tartományi közigazgatásról szóló tartományi képviselőházi rendelet (Vajdaság AT Hivatalos Lapja, 37/2014., 54/2014.</w:t>
      </w:r>
      <w:r w:rsidR="0084113A" w:rsidRPr="00A2176D">
        <w:rPr>
          <w:lang w:val="hu-HU"/>
        </w:rPr>
        <w:t xml:space="preserve"> szám</w:t>
      </w:r>
      <w:r w:rsidRPr="00A2176D">
        <w:rPr>
          <w:lang w:val="hu-HU"/>
        </w:rPr>
        <w:t xml:space="preserve"> – más határozat, </w:t>
      </w:r>
      <w:r w:rsidR="0084113A" w:rsidRPr="00A2176D">
        <w:rPr>
          <w:lang w:val="hu-HU"/>
        </w:rPr>
        <w:t xml:space="preserve">37/2016., 29/2017., 24/2019., </w:t>
      </w:r>
      <w:r w:rsidRPr="00A2176D">
        <w:rPr>
          <w:lang w:val="hu-HU"/>
        </w:rPr>
        <w:t>66/2020.</w:t>
      </w:r>
      <w:r w:rsidR="0084113A" w:rsidRPr="00A2176D">
        <w:rPr>
          <w:lang w:val="hu-HU"/>
        </w:rPr>
        <w:t xml:space="preserve"> és 38/2021.</w:t>
      </w:r>
      <w:r w:rsidRPr="00A2176D">
        <w:rPr>
          <w:lang w:val="hu-HU"/>
        </w:rPr>
        <w:t xml:space="preserve"> szám) 15. szakasza, 16. szakaszának 2. bekezdése, 24. szakaszának 2. bekezdése és 37. szakaszának 4. bekezdése alapján, a tartományi</w:t>
      </w:r>
      <w:r w:rsidR="0084113A" w:rsidRPr="00A2176D">
        <w:rPr>
          <w:lang w:val="hu-HU"/>
        </w:rPr>
        <w:t xml:space="preserve"> oktatási, jogalkotási, közigazgatási és nemzeti kisebbségi – nemzeti közösségi</w:t>
      </w:r>
      <w:r w:rsidRPr="00A2176D">
        <w:rPr>
          <w:lang w:val="hu-HU"/>
        </w:rPr>
        <w:t xml:space="preserve"> titkár</w:t>
      </w:r>
    </w:p>
    <w:p w:rsidR="0082431E" w:rsidRPr="00A2176D" w:rsidRDefault="0082431E" w:rsidP="0025777A">
      <w:pPr>
        <w:jc w:val="both"/>
        <w:rPr>
          <w:lang w:val="hu-HU"/>
        </w:rPr>
      </w:pPr>
    </w:p>
    <w:p w:rsidR="000004DC" w:rsidRPr="00A2176D" w:rsidRDefault="000004DC" w:rsidP="0025777A">
      <w:pPr>
        <w:jc w:val="both"/>
        <w:rPr>
          <w:lang w:val="hu-HU"/>
        </w:rPr>
      </w:pPr>
    </w:p>
    <w:p w:rsidR="000004DC" w:rsidRPr="00A2176D" w:rsidRDefault="000004DC" w:rsidP="000004D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2176D">
        <w:rPr>
          <w:rFonts w:ascii="Times New Roman" w:hAnsi="Times New Roman" w:cs="Times New Roman"/>
          <w:sz w:val="24"/>
          <w:szCs w:val="24"/>
          <w:lang w:val="hu-HU"/>
        </w:rPr>
        <w:t>SZABÁLYZATOT</w:t>
      </w:r>
    </w:p>
    <w:p w:rsidR="000004DC" w:rsidRPr="00A2176D" w:rsidRDefault="000004DC" w:rsidP="000004D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hu-HU"/>
        </w:rPr>
      </w:pPr>
      <w:r w:rsidRPr="00A2176D">
        <w:rPr>
          <w:rFonts w:ascii="Times New Roman" w:hAnsi="Times New Roman" w:cs="Times New Roman"/>
          <w:b w:val="0"/>
          <w:sz w:val="24"/>
          <w:szCs w:val="24"/>
          <w:lang w:val="hu-HU"/>
        </w:rPr>
        <w:t>hoz</w:t>
      </w:r>
    </w:p>
    <w:p w:rsidR="000004DC" w:rsidRPr="00A2176D" w:rsidRDefault="000004DC" w:rsidP="000004D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2176D">
        <w:rPr>
          <w:rFonts w:ascii="Times New Roman" w:hAnsi="Times New Roman" w:cs="Times New Roman"/>
          <w:sz w:val="24"/>
          <w:szCs w:val="24"/>
          <w:lang w:val="hu-HU"/>
        </w:rPr>
        <w:t xml:space="preserve">A VAJDASÁG AUTONÓM TARTOMÁNYI SZÉKHELYŰ ÁLTALÁNOS ISKOLÁK </w:t>
      </w:r>
    </w:p>
    <w:p w:rsidR="000004DC" w:rsidRPr="00A2176D" w:rsidRDefault="000004DC" w:rsidP="000004D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2176D">
        <w:rPr>
          <w:rFonts w:ascii="Times New Roman" w:hAnsi="Times New Roman" w:cs="Times New Roman"/>
          <w:sz w:val="24"/>
          <w:szCs w:val="24"/>
          <w:lang w:val="hu-HU"/>
        </w:rPr>
        <w:t>2023/2024. ISKOLAÉVRE VONATKOZÓ ISKOLAI NAPTÁRÁRÓL</w:t>
      </w:r>
    </w:p>
    <w:p w:rsidR="000004DC" w:rsidRPr="00A2176D" w:rsidRDefault="000004DC" w:rsidP="0025777A">
      <w:pPr>
        <w:jc w:val="both"/>
        <w:rPr>
          <w:lang w:val="hu-HU"/>
        </w:rPr>
      </w:pPr>
    </w:p>
    <w:p w:rsidR="00A02AD7" w:rsidRPr="00A2176D" w:rsidRDefault="00A02AD7" w:rsidP="0025777A">
      <w:pPr>
        <w:jc w:val="both"/>
        <w:rPr>
          <w:lang w:val="hu-HU"/>
        </w:rPr>
      </w:pPr>
    </w:p>
    <w:p w:rsidR="0082431E" w:rsidRPr="00A2176D" w:rsidRDefault="002223CC" w:rsidP="007C61B8">
      <w:pPr>
        <w:pStyle w:val="clanovi"/>
        <w:rPr>
          <w:lang w:val="hu-HU"/>
        </w:rPr>
      </w:pPr>
      <w:r w:rsidRPr="00A2176D">
        <w:rPr>
          <w:lang w:val="hu-HU"/>
        </w:rPr>
        <w:t>1.</w:t>
      </w:r>
      <w:r w:rsidR="0082431E" w:rsidRPr="00A2176D">
        <w:rPr>
          <w:lang w:val="hu-HU"/>
        </w:rPr>
        <w:t xml:space="preserve"> szakasz</w:t>
      </w:r>
    </w:p>
    <w:p w:rsidR="000004DC" w:rsidRPr="00A2176D" w:rsidRDefault="000004DC" w:rsidP="007C61B8">
      <w:pPr>
        <w:pStyle w:val="clanovi"/>
        <w:rPr>
          <w:lang w:val="hu-HU"/>
        </w:rPr>
      </w:pPr>
    </w:p>
    <w:p w:rsidR="0082431E" w:rsidRPr="00A2176D" w:rsidRDefault="0082431E" w:rsidP="0025777A">
      <w:pPr>
        <w:ind w:firstLine="720"/>
        <w:jc w:val="both"/>
        <w:rPr>
          <w:lang w:val="hu-HU"/>
        </w:rPr>
      </w:pPr>
      <w:r w:rsidRPr="00A2176D">
        <w:rPr>
          <w:lang w:val="hu-HU"/>
        </w:rPr>
        <w:t>Ez a</w:t>
      </w:r>
      <w:r w:rsidR="0084113A" w:rsidRPr="00A2176D">
        <w:rPr>
          <w:lang w:val="hu-HU"/>
        </w:rPr>
        <w:t xml:space="preserve"> Szabályzat határozza meg a 202</w:t>
      </w:r>
      <w:r w:rsidR="00074687" w:rsidRPr="00A2176D">
        <w:rPr>
          <w:lang w:val="hu-HU"/>
        </w:rPr>
        <w:t>3</w:t>
      </w:r>
      <w:r w:rsidR="0084113A" w:rsidRPr="00A2176D">
        <w:rPr>
          <w:lang w:val="hu-HU"/>
        </w:rPr>
        <w:t>/202</w:t>
      </w:r>
      <w:r w:rsidR="00074687" w:rsidRPr="00A2176D">
        <w:rPr>
          <w:lang w:val="hu-HU"/>
        </w:rPr>
        <w:t>4</w:t>
      </w:r>
      <w:r w:rsidRPr="00A2176D">
        <w:rPr>
          <w:lang w:val="hu-HU"/>
        </w:rPr>
        <w:t>. iskolaév</w:t>
      </w:r>
      <w:r w:rsidR="00074687" w:rsidRPr="00A2176D">
        <w:rPr>
          <w:lang w:val="hu-HU"/>
        </w:rPr>
        <w:t>re vonatkozóan</w:t>
      </w:r>
      <w:r w:rsidRPr="00A2176D">
        <w:rPr>
          <w:lang w:val="hu-HU"/>
        </w:rPr>
        <w:t xml:space="preserve"> a Vajdaság autonóm tartományi székhelyű általános iskolákban az oktató-nevelő tevékenység teljesítésének</w:t>
      </w:r>
      <w:r w:rsidR="00074687" w:rsidRPr="00A2176D">
        <w:rPr>
          <w:lang w:val="hu-HU"/>
        </w:rPr>
        <w:t xml:space="preserve"> naptárát</w:t>
      </w:r>
      <w:r w:rsidRPr="00A2176D">
        <w:rPr>
          <w:lang w:val="hu-HU"/>
        </w:rPr>
        <w:t>.</w:t>
      </w:r>
    </w:p>
    <w:p w:rsidR="0084113A" w:rsidRPr="00A2176D" w:rsidRDefault="0084113A" w:rsidP="0084113A">
      <w:pPr>
        <w:jc w:val="both"/>
        <w:rPr>
          <w:lang w:val="hu-HU"/>
        </w:rPr>
      </w:pPr>
    </w:p>
    <w:p w:rsidR="00074687" w:rsidRPr="00A2176D" w:rsidRDefault="00074687" w:rsidP="00074687">
      <w:pPr>
        <w:jc w:val="center"/>
        <w:rPr>
          <w:lang w:val="hu-HU"/>
        </w:rPr>
      </w:pPr>
      <w:r w:rsidRPr="00A2176D">
        <w:rPr>
          <w:lang w:val="hu-HU"/>
        </w:rPr>
        <w:t>2. szakasz</w:t>
      </w:r>
    </w:p>
    <w:p w:rsidR="00074687" w:rsidRPr="00A2176D" w:rsidRDefault="00074687" w:rsidP="00074687">
      <w:pPr>
        <w:jc w:val="center"/>
        <w:rPr>
          <w:lang w:val="hu-HU"/>
        </w:rPr>
      </w:pPr>
    </w:p>
    <w:p w:rsidR="00074687" w:rsidRPr="00A2176D" w:rsidRDefault="00074687" w:rsidP="00074687">
      <w:pPr>
        <w:ind w:firstLine="720"/>
        <w:jc w:val="both"/>
        <w:rPr>
          <w:lang w:val="hu-HU"/>
        </w:rPr>
      </w:pPr>
      <w:r w:rsidRPr="00A2176D">
        <w:rPr>
          <w:lang w:val="hu-HU"/>
        </w:rPr>
        <w:t>Az oktató-nevelői tevékenységnek az általános iskolai tantervben és programban szereplő egyéb kötelező és fakultatív formáit az éves munkaprogramban kell tervezni.</w:t>
      </w:r>
    </w:p>
    <w:p w:rsidR="00074687" w:rsidRPr="00A2176D" w:rsidRDefault="00074687" w:rsidP="00074687">
      <w:pPr>
        <w:jc w:val="center"/>
        <w:rPr>
          <w:lang w:val="hu-HU"/>
        </w:rPr>
      </w:pPr>
    </w:p>
    <w:p w:rsidR="0084113A" w:rsidRPr="00A2176D" w:rsidRDefault="00074687" w:rsidP="0084113A">
      <w:pPr>
        <w:jc w:val="center"/>
        <w:rPr>
          <w:lang w:val="hu-HU"/>
        </w:rPr>
      </w:pPr>
      <w:r w:rsidRPr="00A2176D">
        <w:rPr>
          <w:lang w:val="hu-HU"/>
        </w:rPr>
        <w:t>3</w:t>
      </w:r>
      <w:r w:rsidR="0084113A" w:rsidRPr="00A2176D">
        <w:rPr>
          <w:lang w:val="hu-HU"/>
        </w:rPr>
        <w:t>. szakasz</w:t>
      </w:r>
    </w:p>
    <w:p w:rsidR="0084113A" w:rsidRPr="00A2176D" w:rsidRDefault="0084113A" w:rsidP="0084113A">
      <w:pPr>
        <w:rPr>
          <w:lang w:val="hu-HU"/>
        </w:rPr>
      </w:pPr>
    </w:p>
    <w:p w:rsidR="00A33696" w:rsidRPr="00A2176D" w:rsidRDefault="00A33696" w:rsidP="00A33696">
      <w:pPr>
        <w:ind w:firstLine="720"/>
        <w:jc w:val="both"/>
        <w:rPr>
          <w:lang w:val="hu-HU"/>
        </w:rPr>
      </w:pPr>
      <w:r w:rsidRPr="00A2176D">
        <w:rPr>
          <w:lang w:val="hu-HU"/>
        </w:rPr>
        <w:t>Az általános iskolában a tanítás, valamint az oktató-nevelő tevékenység egyéb formái két félévben valósulnak meg.</w:t>
      </w:r>
    </w:p>
    <w:p w:rsidR="00A33696" w:rsidRPr="00A2176D" w:rsidRDefault="00A33696" w:rsidP="00A33696">
      <w:pPr>
        <w:ind w:firstLine="720"/>
        <w:jc w:val="both"/>
        <w:rPr>
          <w:lang w:val="hu-HU"/>
        </w:rPr>
      </w:pPr>
      <w:r w:rsidRPr="00A2176D">
        <w:rPr>
          <w:lang w:val="hu-HU"/>
        </w:rPr>
        <w:t>Az első félév 2023. szeptember 1-jén, pénteken kezdődik és 2023. december 22-én, pénteken fejeződik be.</w:t>
      </w:r>
    </w:p>
    <w:p w:rsidR="00A33696" w:rsidRPr="00A2176D" w:rsidRDefault="00A33696" w:rsidP="00A33696">
      <w:pPr>
        <w:ind w:firstLine="720"/>
        <w:jc w:val="both"/>
        <w:rPr>
          <w:lang w:val="hu-HU"/>
        </w:rPr>
      </w:pPr>
      <w:r w:rsidRPr="00A2176D">
        <w:rPr>
          <w:lang w:val="hu-HU"/>
        </w:rPr>
        <w:t>A második félév 2024. január 15-én, hétfőn kezdődik.</w:t>
      </w:r>
    </w:p>
    <w:p w:rsidR="00A33696" w:rsidRPr="00A2176D" w:rsidRDefault="00A33696" w:rsidP="00A33696">
      <w:pPr>
        <w:ind w:firstLine="720"/>
        <w:jc w:val="both"/>
        <w:rPr>
          <w:lang w:val="hu-HU"/>
        </w:rPr>
      </w:pPr>
      <w:r w:rsidRPr="00A2176D">
        <w:rPr>
          <w:lang w:val="hu-HU"/>
        </w:rPr>
        <w:t>A második félév 2024. május 31-én, pénteken fejeződik be a nyolcadik osztályos tanulók számára, illetve 2024. június 14-én, pénteken az elsőtől a hetedik osztályos tanulók számára.</w:t>
      </w:r>
    </w:p>
    <w:p w:rsidR="00A33696" w:rsidRPr="00A2176D" w:rsidRDefault="00A33696" w:rsidP="00A33696">
      <w:pPr>
        <w:jc w:val="both"/>
        <w:rPr>
          <w:lang w:val="hu-HU"/>
        </w:rPr>
      </w:pPr>
    </w:p>
    <w:p w:rsidR="0082431E" w:rsidRPr="00A2176D" w:rsidRDefault="00A33696" w:rsidP="007C61B8">
      <w:pPr>
        <w:pStyle w:val="clanovi"/>
        <w:rPr>
          <w:lang w:val="hu-HU"/>
        </w:rPr>
      </w:pPr>
      <w:r w:rsidRPr="00A2176D">
        <w:rPr>
          <w:lang w:val="hu-HU"/>
        </w:rPr>
        <w:t>4</w:t>
      </w:r>
      <w:r w:rsidR="002223CC" w:rsidRPr="00A2176D">
        <w:rPr>
          <w:lang w:val="hu-HU"/>
        </w:rPr>
        <w:t>.</w:t>
      </w:r>
      <w:r w:rsidR="0082431E" w:rsidRPr="00A2176D">
        <w:rPr>
          <w:lang w:val="hu-HU"/>
        </w:rPr>
        <w:t xml:space="preserve"> szakasz</w:t>
      </w:r>
    </w:p>
    <w:p w:rsidR="002223CC" w:rsidRPr="00A2176D" w:rsidRDefault="002223CC" w:rsidP="007C61B8">
      <w:pPr>
        <w:pStyle w:val="clanovi"/>
        <w:rPr>
          <w:lang w:val="hu-HU"/>
        </w:rPr>
      </w:pPr>
    </w:p>
    <w:p w:rsidR="00A33696" w:rsidRPr="00A2176D" w:rsidRDefault="00A33696" w:rsidP="00A33696">
      <w:pPr>
        <w:jc w:val="both"/>
        <w:rPr>
          <w:lang w:val="hu-HU"/>
        </w:rPr>
      </w:pPr>
      <w:r w:rsidRPr="00A2176D">
        <w:rPr>
          <w:lang w:val="hu-HU"/>
        </w:rPr>
        <w:tab/>
        <w:t>A jelen Szabályzat 1. szakaszában említett oktató-nevelői tevékenységek kötelező formái</w:t>
      </w:r>
      <w:r w:rsidR="00E32187" w:rsidRPr="00A2176D">
        <w:rPr>
          <w:lang w:val="hu-HU"/>
        </w:rPr>
        <w:t>,</w:t>
      </w:r>
      <w:r w:rsidRPr="00A2176D">
        <w:rPr>
          <w:lang w:val="hu-HU"/>
        </w:rPr>
        <w:t xml:space="preserve"> az elsőtől a hetedik osztályos tanulók tekintetében 36 ötnapos tanítási héten, illetve</w:t>
      </w:r>
      <w:r w:rsidR="00E32187" w:rsidRPr="00A2176D">
        <w:rPr>
          <w:lang w:val="hu-HU"/>
        </w:rPr>
        <w:t xml:space="preserve"> 180 tanítási napon</w:t>
      </w:r>
      <w:r w:rsidRPr="00A2176D">
        <w:rPr>
          <w:lang w:val="hu-HU"/>
        </w:rPr>
        <w:t xml:space="preserve"> </w:t>
      </w:r>
      <w:r w:rsidR="00E32187" w:rsidRPr="00A2176D">
        <w:rPr>
          <w:lang w:val="hu-HU"/>
        </w:rPr>
        <w:t>valósulnak meg.</w:t>
      </w:r>
    </w:p>
    <w:p w:rsidR="00A33696" w:rsidRPr="00A2176D" w:rsidRDefault="00A33696" w:rsidP="00A33696">
      <w:pPr>
        <w:jc w:val="both"/>
        <w:rPr>
          <w:lang w:val="hu-HU"/>
        </w:rPr>
      </w:pPr>
      <w:r w:rsidRPr="00A2176D">
        <w:rPr>
          <w:lang w:val="hu-HU"/>
        </w:rPr>
        <w:tab/>
      </w:r>
      <w:r w:rsidR="00E32187" w:rsidRPr="00A2176D">
        <w:rPr>
          <w:lang w:val="hu-HU"/>
        </w:rPr>
        <w:t xml:space="preserve">Az oktató-nevelői tevékenység a </w:t>
      </w:r>
      <w:r w:rsidRPr="00A2176D">
        <w:rPr>
          <w:lang w:val="hu-HU"/>
        </w:rPr>
        <w:t xml:space="preserve">nyolcadik osztályos tanulók </w:t>
      </w:r>
      <w:r w:rsidR="00E32187" w:rsidRPr="00A2176D">
        <w:rPr>
          <w:lang w:val="hu-HU"/>
        </w:rPr>
        <w:t>vonatkozásában</w:t>
      </w:r>
      <w:r w:rsidRPr="00A2176D">
        <w:rPr>
          <w:lang w:val="hu-HU"/>
        </w:rPr>
        <w:t xml:space="preserve"> 34 ötnapos tanítási héten</w:t>
      </w:r>
      <w:r w:rsidR="00E32187" w:rsidRPr="00A2176D">
        <w:rPr>
          <w:lang w:val="hu-HU"/>
        </w:rPr>
        <w:t>,</w:t>
      </w:r>
      <w:r w:rsidRPr="00A2176D">
        <w:rPr>
          <w:lang w:val="hu-HU"/>
        </w:rPr>
        <w:t xml:space="preserve"> illetve </w:t>
      </w:r>
      <w:r w:rsidR="00E32187" w:rsidRPr="00A2176D">
        <w:rPr>
          <w:lang w:val="hu-HU"/>
        </w:rPr>
        <w:t>170 tanítási napon</w:t>
      </w:r>
      <w:r w:rsidRPr="00A2176D">
        <w:rPr>
          <w:lang w:val="hu-HU"/>
        </w:rPr>
        <w:t xml:space="preserve"> </w:t>
      </w:r>
      <w:r w:rsidR="00E32187" w:rsidRPr="00A2176D">
        <w:rPr>
          <w:lang w:val="hu-HU"/>
        </w:rPr>
        <w:t>valósul meg</w:t>
      </w:r>
      <w:r w:rsidRPr="00A2176D">
        <w:rPr>
          <w:lang w:val="hu-HU"/>
        </w:rPr>
        <w:t>.</w:t>
      </w:r>
    </w:p>
    <w:p w:rsidR="00A33696" w:rsidRPr="00A2176D" w:rsidRDefault="00A33696" w:rsidP="00E32187">
      <w:pPr>
        <w:jc w:val="both"/>
        <w:rPr>
          <w:lang w:val="hu-HU"/>
        </w:rPr>
      </w:pPr>
      <w:r w:rsidRPr="00A2176D">
        <w:rPr>
          <w:lang w:val="hu-HU"/>
        </w:rPr>
        <w:tab/>
        <w:t>Amennyiben a tanulók és a dolgozók biztonságának, illetve egészségének veszélyeztetettségéből eredően nem lehet megvalósítani az oktató-nevelő munka kötelező formáit a tanítási hetek és tanítási napok teljes számában éves szinten, lehetőség van a megállapított ötnapos tanítási hetek, illetve tanítási napok meghatározott számától való 5%-os eltérésre.</w:t>
      </w:r>
    </w:p>
    <w:p w:rsidR="004A61F9" w:rsidRPr="00A2176D" w:rsidRDefault="004A61F9" w:rsidP="00E32187">
      <w:pPr>
        <w:jc w:val="both"/>
        <w:rPr>
          <w:lang w:val="hu-HU"/>
        </w:rPr>
      </w:pPr>
      <w:r w:rsidRPr="00A2176D">
        <w:rPr>
          <w:lang w:val="hu-HU"/>
        </w:rPr>
        <w:tab/>
        <w:t xml:space="preserve">Az iskola a 36, illetve a 34 ötnapos tanítási hét keretében köteles az éves munkatervével egyenletesen felosztani az egy hétre eső napokat, kivéve abban az esetben, amikor a tanulók és a dolgozók </w:t>
      </w:r>
      <w:r w:rsidRPr="00A2176D">
        <w:rPr>
          <w:lang w:val="hu-HU"/>
        </w:rPr>
        <w:lastRenderedPageBreak/>
        <w:t>biztonságának, illetve egészségének veszélyeztetettségéből eredően nincs rá lehetőség, hogy a</w:t>
      </w:r>
      <w:r w:rsidR="00F416E7" w:rsidRPr="00A2176D">
        <w:rPr>
          <w:lang w:val="hu-HU"/>
        </w:rPr>
        <w:t>z</w:t>
      </w:r>
      <w:r w:rsidRPr="00A2176D">
        <w:rPr>
          <w:lang w:val="hu-HU"/>
        </w:rPr>
        <w:t xml:space="preserve"> éves munkaterv által felosztott egy hétre eső napok egyenletesen legyenek elosztva.</w:t>
      </w:r>
    </w:p>
    <w:p w:rsidR="00E5793C" w:rsidRPr="00A2176D" w:rsidRDefault="00E5793C" w:rsidP="00E32187">
      <w:pPr>
        <w:jc w:val="both"/>
        <w:rPr>
          <w:lang w:val="hu-HU"/>
        </w:rPr>
      </w:pPr>
      <w:r w:rsidRPr="00A2176D">
        <w:rPr>
          <w:lang w:val="hu-HU"/>
        </w:rPr>
        <w:tab/>
        <w:t>A hét minden napjának 36, illetve 34 alkalommal szükséges szerepelnie, kivéve abban az esetben, amikor a tanulók és a dolgozók biztonságának, illetve egészségének veszélyeztetettségéből eredően nincs rá lehetőség, hogy a hét minden napja a megállapított számban szerepeljen.</w:t>
      </w:r>
    </w:p>
    <w:p w:rsidR="00E32187" w:rsidRPr="00A2176D" w:rsidRDefault="00E32187" w:rsidP="00E32187">
      <w:pPr>
        <w:jc w:val="both"/>
        <w:rPr>
          <w:lang w:val="hu-HU"/>
        </w:rPr>
      </w:pPr>
      <w:r w:rsidRPr="00A2176D">
        <w:rPr>
          <w:lang w:val="hu-HU"/>
        </w:rPr>
        <w:tab/>
      </w:r>
      <w:r w:rsidR="00E5793C" w:rsidRPr="00A2176D">
        <w:rPr>
          <w:lang w:val="hu-HU"/>
        </w:rPr>
        <w:t>A</w:t>
      </w:r>
      <w:r w:rsidRPr="00A2176D">
        <w:rPr>
          <w:lang w:val="hu-HU"/>
        </w:rPr>
        <w:t>z oktató-nevelő munka megvalósítása 202</w:t>
      </w:r>
      <w:r w:rsidR="00E5793C" w:rsidRPr="00A2176D">
        <w:rPr>
          <w:lang w:val="hu-HU"/>
        </w:rPr>
        <w:t>4</w:t>
      </w:r>
      <w:r w:rsidRPr="00A2176D">
        <w:rPr>
          <w:lang w:val="hu-HU"/>
        </w:rPr>
        <w:t xml:space="preserve">. </w:t>
      </w:r>
      <w:r w:rsidR="00E5793C" w:rsidRPr="00A2176D">
        <w:rPr>
          <w:lang w:val="hu-HU"/>
        </w:rPr>
        <w:t>február</w:t>
      </w:r>
      <w:r w:rsidRPr="00A2176D">
        <w:rPr>
          <w:lang w:val="hu-HU"/>
        </w:rPr>
        <w:t xml:space="preserve"> </w:t>
      </w:r>
      <w:r w:rsidR="00E5793C" w:rsidRPr="00A2176D">
        <w:rPr>
          <w:lang w:val="hu-HU"/>
        </w:rPr>
        <w:t>13</w:t>
      </w:r>
      <w:r w:rsidRPr="00A2176D">
        <w:rPr>
          <w:lang w:val="hu-HU"/>
        </w:rPr>
        <w:t>-án</w:t>
      </w:r>
      <w:r w:rsidR="00E5793C" w:rsidRPr="00A2176D">
        <w:rPr>
          <w:lang w:val="hu-HU"/>
        </w:rPr>
        <w:t>,</w:t>
      </w:r>
      <w:r w:rsidRPr="00A2176D">
        <w:rPr>
          <w:lang w:val="hu-HU"/>
        </w:rPr>
        <w:t xml:space="preserve"> </w:t>
      </w:r>
      <w:r w:rsidR="00E5793C" w:rsidRPr="00A2176D">
        <w:rPr>
          <w:lang w:val="hu-HU"/>
        </w:rPr>
        <w:t>kedden</w:t>
      </w:r>
      <w:r w:rsidRPr="00A2176D">
        <w:rPr>
          <w:lang w:val="hu-HU"/>
        </w:rPr>
        <w:t xml:space="preserve"> a</w:t>
      </w:r>
      <w:r w:rsidR="00E5793C" w:rsidRPr="00A2176D">
        <w:rPr>
          <w:lang w:val="hu-HU"/>
        </w:rPr>
        <w:t>z oktató-nevelő munka</w:t>
      </w:r>
      <w:r w:rsidRPr="00A2176D">
        <w:rPr>
          <w:lang w:val="hu-HU"/>
        </w:rPr>
        <w:t xml:space="preserve"> </w:t>
      </w:r>
      <w:r w:rsidR="00E5793C" w:rsidRPr="00A2176D">
        <w:rPr>
          <w:lang w:val="hu-HU"/>
        </w:rPr>
        <w:t>csütörtöki</w:t>
      </w:r>
      <w:r w:rsidRPr="00A2176D">
        <w:rPr>
          <w:lang w:val="hu-HU"/>
        </w:rPr>
        <w:t xml:space="preserve"> órarend</w:t>
      </w:r>
      <w:r w:rsidR="00E5793C" w:rsidRPr="00A2176D">
        <w:rPr>
          <w:lang w:val="hu-HU"/>
        </w:rPr>
        <w:t>je szerint történik.</w:t>
      </w:r>
    </w:p>
    <w:p w:rsidR="00D147B6" w:rsidRPr="00A2176D" w:rsidRDefault="00D147B6" w:rsidP="002B4470">
      <w:pPr>
        <w:jc w:val="both"/>
        <w:rPr>
          <w:lang w:val="hu-HU"/>
        </w:rPr>
      </w:pPr>
    </w:p>
    <w:p w:rsidR="00F416E7" w:rsidRPr="00A2176D" w:rsidRDefault="00F416E7" w:rsidP="00F416E7">
      <w:pPr>
        <w:jc w:val="center"/>
        <w:rPr>
          <w:lang w:val="hu-HU"/>
        </w:rPr>
      </w:pPr>
      <w:r w:rsidRPr="00A2176D">
        <w:rPr>
          <w:lang w:val="hu-HU"/>
        </w:rPr>
        <w:t>5. szakasz</w:t>
      </w:r>
    </w:p>
    <w:p w:rsidR="00F416E7" w:rsidRPr="00A2176D" w:rsidRDefault="00F416E7" w:rsidP="002B4470">
      <w:pPr>
        <w:jc w:val="both"/>
        <w:rPr>
          <w:lang w:val="hu-HU"/>
        </w:rPr>
      </w:pPr>
    </w:p>
    <w:p w:rsidR="00F416E7" w:rsidRPr="00A2176D" w:rsidRDefault="00F416E7" w:rsidP="00F416E7">
      <w:pPr>
        <w:jc w:val="both"/>
        <w:rPr>
          <w:lang w:val="hu-HU"/>
        </w:rPr>
      </w:pPr>
      <w:r w:rsidRPr="00A2176D">
        <w:rPr>
          <w:lang w:val="hu-HU"/>
        </w:rPr>
        <w:tab/>
        <w:t>Az alapfokú zeneiskola és balettiskola</w:t>
      </w:r>
      <w:r w:rsidR="005E14D3" w:rsidRPr="00A2176D">
        <w:rPr>
          <w:lang w:val="hu-HU"/>
        </w:rPr>
        <w:t xml:space="preserve"> tanítási, illetve tanulási terve és programja az isko</w:t>
      </w:r>
      <w:bookmarkStart w:id="0" w:name="_GoBack"/>
      <w:bookmarkEnd w:id="0"/>
      <w:r w:rsidR="005E14D3" w:rsidRPr="00A2176D">
        <w:rPr>
          <w:lang w:val="hu-HU"/>
        </w:rPr>
        <w:t xml:space="preserve">la éves munkaterve szerint ötnapos vagy hatnapos tanítási hetek keretében valósul meg, </w:t>
      </w:r>
      <w:r w:rsidRPr="00A2176D">
        <w:rPr>
          <w:lang w:val="hu-HU"/>
        </w:rPr>
        <w:t>a törvény alapján.</w:t>
      </w:r>
    </w:p>
    <w:p w:rsidR="005E14D3" w:rsidRPr="00A2176D" w:rsidRDefault="005E14D3" w:rsidP="00F416E7">
      <w:pPr>
        <w:jc w:val="both"/>
        <w:rPr>
          <w:lang w:val="hu-HU"/>
        </w:rPr>
      </w:pPr>
      <w:r w:rsidRPr="00A2176D">
        <w:rPr>
          <w:lang w:val="hu-HU"/>
        </w:rPr>
        <w:tab/>
      </w:r>
      <w:r w:rsidRPr="00A2176D">
        <w:rPr>
          <w:lang w:val="hu-HU"/>
        </w:rPr>
        <w:t>Amennyiben a tanulók és a dolgozók biztonságának, illetve egészségének veszélyeztetettségéből eredően nem lehet megvalósítani az oktató-nevelő munka kötelező formáit a tanítási hetek és tanítási napok teljes számában éves szinten, lehetőség van a megállapított ötnapos tanítási hetek, illetve tanítási napok meghatározott számától való 5%-os eltérésre.</w:t>
      </w:r>
    </w:p>
    <w:p w:rsidR="00F416E7" w:rsidRPr="00A2176D" w:rsidRDefault="00F416E7" w:rsidP="002B4470">
      <w:pPr>
        <w:jc w:val="both"/>
        <w:rPr>
          <w:lang w:val="hu-HU"/>
        </w:rPr>
      </w:pPr>
    </w:p>
    <w:p w:rsidR="00A80B44" w:rsidRPr="00A2176D" w:rsidRDefault="00F416E7" w:rsidP="000004DC">
      <w:pPr>
        <w:jc w:val="center"/>
        <w:rPr>
          <w:lang w:val="hu-HU"/>
        </w:rPr>
      </w:pPr>
      <w:r w:rsidRPr="00A2176D">
        <w:rPr>
          <w:lang w:val="hu-HU"/>
        </w:rPr>
        <w:t>6</w:t>
      </w:r>
      <w:r w:rsidR="00A80B44" w:rsidRPr="00A2176D">
        <w:rPr>
          <w:lang w:val="hu-HU"/>
        </w:rPr>
        <w:t>.</w:t>
      </w:r>
      <w:r w:rsidR="00961EB5" w:rsidRPr="00A2176D">
        <w:rPr>
          <w:lang w:val="hu-HU"/>
        </w:rPr>
        <w:t xml:space="preserve"> szakasz</w:t>
      </w:r>
    </w:p>
    <w:p w:rsidR="00961EB5" w:rsidRPr="00A2176D" w:rsidRDefault="00961EB5" w:rsidP="000004DC">
      <w:pPr>
        <w:jc w:val="both"/>
        <w:rPr>
          <w:lang w:val="hu-HU"/>
        </w:rPr>
      </w:pPr>
    </w:p>
    <w:p w:rsidR="004E1D62" w:rsidRPr="00A2176D" w:rsidRDefault="004E1D62" w:rsidP="004E1D62">
      <w:pPr>
        <w:ind w:firstLine="720"/>
        <w:jc w:val="both"/>
        <w:rPr>
          <w:rFonts w:cs="Calibri"/>
          <w:lang w:val="hu-HU"/>
        </w:rPr>
      </w:pPr>
      <w:r w:rsidRPr="00A2176D">
        <w:rPr>
          <w:rFonts w:cs="Calibri"/>
          <w:lang w:val="hu-HU"/>
        </w:rPr>
        <w:t>A tanév folyamán a tanulók téli, tavaszi és nyári szünetet kapnak.</w:t>
      </w:r>
    </w:p>
    <w:p w:rsidR="004E1D62" w:rsidRPr="00A2176D" w:rsidRDefault="00445DA4" w:rsidP="004E1D62">
      <w:pPr>
        <w:ind w:firstLine="720"/>
        <w:jc w:val="both"/>
        <w:rPr>
          <w:rFonts w:cs="Calibri"/>
          <w:lang w:val="hu-HU"/>
        </w:rPr>
      </w:pPr>
      <w:r w:rsidRPr="00A2176D">
        <w:rPr>
          <w:rFonts w:cs="Calibri"/>
          <w:lang w:val="hu-HU"/>
        </w:rPr>
        <w:t>A téli szünet 202</w:t>
      </w:r>
      <w:r w:rsidR="004902BC" w:rsidRPr="00A2176D">
        <w:rPr>
          <w:rFonts w:cs="Calibri"/>
          <w:lang w:val="hu-HU"/>
        </w:rPr>
        <w:t>3</w:t>
      </w:r>
      <w:r w:rsidR="004E1D62" w:rsidRPr="00A2176D">
        <w:rPr>
          <w:rFonts w:cs="Calibri"/>
          <w:lang w:val="hu-HU"/>
        </w:rPr>
        <w:t>. decembe</w:t>
      </w:r>
      <w:r w:rsidRPr="00A2176D">
        <w:rPr>
          <w:rFonts w:cs="Calibri"/>
          <w:lang w:val="hu-HU"/>
        </w:rPr>
        <w:t>r 2</w:t>
      </w:r>
      <w:r w:rsidR="004902BC" w:rsidRPr="00A2176D">
        <w:rPr>
          <w:rFonts w:cs="Calibri"/>
          <w:lang w:val="hu-HU"/>
        </w:rPr>
        <w:t>5</w:t>
      </w:r>
      <w:r w:rsidRPr="00A2176D">
        <w:rPr>
          <w:rFonts w:cs="Calibri"/>
          <w:lang w:val="hu-HU"/>
        </w:rPr>
        <w:t>-</w:t>
      </w:r>
      <w:r w:rsidR="004902BC" w:rsidRPr="00A2176D">
        <w:rPr>
          <w:rFonts w:cs="Calibri"/>
          <w:lang w:val="hu-HU"/>
        </w:rPr>
        <w:t>é</w:t>
      </w:r>
      <w:r w:rsidR="004E1D62" w:rsidRPr="00A2176D">
        <w:rPr>
          <w:rFonts w:cs="Calibri"/>
          <w:lang w:val="hu-HU"/>
        </w:rPr>
        <w:t>n</w:t>
      </w:r>
      <w:r w:rsidRPr="00A2176D">
        <w:rPr>
          <w:rFonts w:cs="Calibri"/>
          <w:lang w:val="hu-HU"/>
        </w:rPr>
        <w:t>, hétfőn kezdődik és 202</w:t>
      </w:r>
      <w:r w:rsidR="004902BC" w:rsidRPr="00A2176D">
        <w:rPr>
          <w:rFonts w:cs="Calibri"/>
          <w:lang w:val="hu-HU"/>
        </w:rPr>
        <w:t>4</w:t>
      </w:r>
      <w:r w:rsidRPr="00A2176D">
        <w:rPr>
          <w:rFonts w:cs="Calibri"/>
          <w:lang w:val="hu-HU"/>
        </w:rPr>
        <w:t>. január 1</w:t>
      </w:r>
      <w:r w:rsidR="004902BC" w:rsidRPr="00A2176D">
        <w:rPr>
          <w:rFonts w:cs="Calibri"/>
          <w:lang w:val="hu-HU"/>
        </w:rPr>
        <w:t>2-é</w:t>
      </w:r>
      <w:r w:rsidR="004E1D62" w:rsidRPr="00A2176D">
        <w:rPr>
          <w:rFonts w:cs="Calibri"/>
          <w:lang w:val="hu-HU"/>
        </w:rPr>
        <w:t>n</w:t>
      </w:r>
      <w:r w:rsidRPr="00A2176D">
        <w:rPr>
          <w:rFonts w:cs="Calibri"/>
          <w:lang w:val="hu-HU"/>
        </w:rPr>
        <w:t>, pénteken</w:t>
      </w:r>
      <w:r w:rsidR="004E1D62" w:rsidRPr="00A2176D">
        <w:rPr>
          <w:rFonts w:cs="Calibri"/>
          <w:lang w:val="hu-HU"/>
        </w:rPr>
        <w:t xml:space="preserve"> ér véget.</w:t>
      </w:r>
    </w:p>
    <w:p w:rsidR="004E1D62" w:rsidRPr="00A2176D" w:rsidRDefault="00445DA4" w:rsidP="00445DA4">
      <w:pPr>
        <w:ind w:firstLine="720"/>
        <w:jc w:val="both"/>
        <w:rPr>
          <w:rFonts w:cs="Calibri"/>
          <w:lang w:val="hu-HU"/>
        </w:rPr>
      </w:pPr>
      <w:r w:rsidRPr="00A2176D">
        <w:rPr>
          <w:rFonts w:cs="Calibri"/>
          <w:lang w:val="hu-HU"/>
        </w:rPr>
        <w:t>A tavaszi szünet 202</w:t>
      </w:r>
      <w:r w:rsidR="004902BC" w:rsidRPr="00A2176D">
        <w:rPr>
          <w:rFonts w:cs="Calibri"/>
          <w:lang w:val="hu-HU"/>
        </w:rPr>
        <w:t>4</w:t>
      </w:r>
      <w:r w:rsidRPr="00A2176D">
        <w:rPr>
          <w:rFonts w:cs="Calibri"/>
          <w:lang w:val="hu-HU"/>
        </w:rPr>
        <w:t xml:space="preserve">. </w:t>
      </w:r>
      <w:r w:rsidR="004902BC" w:rsidRPr="00A2176D">
        <w:rPr>
          <w:rFonts w:cs="Calibri"/>
          <w:lang w:val="hu-HU"/>
        </w:rPr>
        <w:t>március</w:t>
      </w:r>
      <w:r w:rsidRPr="00A2176D">
        <w:rPr>
          <w:rFonts w:cs="Calibri"/>
          <w:lang w:val="hu-HU"/>
        </w:rPr>
        <w:t xml:space="preserve"> </w:t>
      </w:r>
      <w:r w:rsidR="004902BC" w:rsidRPr="00A2176D">
        <w:rPr>
          <w:rFonts w:cs="Calibri"/>
          <w:lang w:val="hu-HU"/>
        </w:rPr>
        <w:t>28-á</w:t>
      </w:r>
      <w:r w:rsidR="004E1D62" w:rsidRPr="00A2176D">
        <w:rPr>
          <w:rFonts w:cs="Calibri"/>
          <w:lang w:val="hu-HU"/>
        </w:rPr>
        <w:t>n</w:t>
      </w:r>
      <w:r w:rsidRPr="00A2176D">
        <w:rPr>
          <w:rFonts w:cs="Calibri"/>
          <w:lang w:val="hu-HU"/>
        </w:rPr>
        <w:t xml:space="preserve">, </w:t>
      </w:r>
      <w:r w:rsidR="004902BC" w:rsidRPr="00A2176D">
        <w:rPr>
          <w:rFonts w:cs="Calibri"/>
          <w:lang w:val="hu-HU"/>
        </w:rPr>
        <w:t>csütörtökön</w:t>
      </w:r>
      <w:r w:rsidRPr="00A2176D">
        <w:rPr>
          <w:rFonts w:cs="Calibri"/>
          <w:lang w:val="hu-HU"/>
        </w:rPr>
        <w:t xml:space="preserve"> kezdődik és 202</w:t>
      </w:r>
      <w:r w:rsidR="004902BC" w:rsidRPr="00A2176D">
        <w:rPr>
          <w:rFonts w:cs="Calibri"/>
          <w:lang w:val="hu-HU"/>
        </w:rPr>
        <w:t>4</w:t>
      </w:r>
      <w:r w:rsidRPr="00A2176D">
        <w:rPr>
          <w:rFonts w:cs="Calibri"/>
          <w:lang w:val="hu-HU"/>
        </w:rPr>
        <w:t xml:space="preserve">. április </w:t>
      </w:r>
      <w:r w:rsidR="004902BC" w:rsidRPr="00A2176D">
        <w:rPr>
          <w:rFonts w:cs="Calibri"/>
          <w:lang w:val="hu-HU"/>
        </w:rPr>
        <w:t>3-á</w:t>
      </w:r>
      <w:r w:rsidR="004E1D62" w:rsidRPr="00A2176D">
        <w:rPr>
          <w:rFonts w:cs="Calibri"/>
          <w:lang w:val="hu-HU"/>
        </w:rPr>
        <w:t>n</w:t>
      </w:r>
      <w:r w:rsidRPr="00A2176D">
        <w:rPr>
          <w:rFonts w:cs="Calibri"/>
          <w:lang w:val="hu-HU"/>
        </w:rPr>
        <w:t xml:space="preserve">, </w:t>
      </w:r>
      <w:r w:rsidR="004902BC" w:rsidRPr="00A2176D">
        <w:rPr>
          <w:rFonts w:cs="Calibri"/>
          <w:lang w:val="hu-HU"/>
        </w:rPr>
        <w:t>szerdán</w:t>
      </w:r>
      <w:r w:rsidR="004E1D62" w:rsidRPr="00A2176D">
        <w:rPr>
          <w:rFonts w:cs="Calibri"/>
          <w:lang w:val="hu-HU"/>
        </w:rPr>
        <w:t xml:space="preserve"> ér véget.</w:t>
      </w:r>
    </w:p>
    <w:p w:rsidR="004E1D62" w:rsidRPr="00A2176D" w:rsidRDefault="004E1D62" w:rsidP="004E1D62">
      <w:pPr>
        <w:ind w:firstLine="720"/>
        <w:jc w:val="both"/>
        <w:rPr>
          <w:rFonts w:cs="Calibri"/>
          <w:lang w:val="hu-HU"/>
        </w:rPr>
      </w:pPr>
      <w:r w:rsidRPr="00A2176D">
        <w:rPr>
          <w:rFonts w:cs="Calibri"/>
          <w:lang w:val="hu-HU"/>
        </w:rPr>
        <w:t>Az elsőtől a hetedik osztályos tanu</w:t>
      </w:r>
      <w:r w:rsidR="00445DA4" w:rsidRPr="00A2176D">
        <w:rPr>
          <w:rFonts w:cs="Calibri"/>
          <w:lang w:val="hu-HU"/>
        </w:rPr>
        <w:t>lók számára a nyári szünidő 202</w:t>
      </w:r>
      <w:r w:rsidR="004902BC" w:rsidRPr="00A2176D">
        <w:rPr>
          <w:rFonts w:cs="Calibri"/>
          <w:lang w:val="hu-HU"/>
        </w:rPr>
        <w:t>4</w:t>
      </w:r>
      <w:r w:rsidR="00445DA4" w:rsidRPr="00A2176D">
        <w:rPr>
          <w:rFonts w:cs="Calibri"/>
          <w:lang w:val="hu-HU"/>
        </w:rPr>
        <w:t xml:space="preserve">. június </w:t>
      </w:r>
      <w:r w:rsidR="004902BC" w:rsidRPr="00A2176D">
        <w:rPr>
          <w:rFonts w:cs="Calibri"/>
          <w:lang w:val="hu-HU"/>
        </w:rPr>
        <w:t>17</w:t>
      </w:r>
      <w:r w:rsidR="00445DA4" w:rsidRPr="00A2176D">
        <w:rPr>
          <w:rFonts w:cs="Calibri"/>
          <w:lang w:val="hu-HU"/>
        </w:rPr>
        <w:t>-én</w:t>
      </w:r>
      <w:r w:rsidR="004902BC" w:rsidRPr="00A2176D">
        <w:rPr>
          <w:rFonts w:cs="Calibri"/>
          <w:lang w:val="hu-HU"/>
        </w:rPr>
        <w:t>, hétfőn</w:t>
      </w:r>
      <w:r w:rsidR="00445DA4" w:rsidRPr="00A2176D">
        <w:rPr>
          <w:rFonts w:cs="Calibri"/>
          <w:lang w:val="hu-HU"/>
        </w:rPr>
        <w:t xml:space="preserve"> kezdődik és 202</w:t>
      </w:r>
      <w:r w:rsidR="004902BC" w:rsidRPr="00A2176D">
        <w:rPr>
          <w:rFonts w:cs="Calibri"/>
          <w:lang w:val="hu-HU"/>
        </w:rPr>
        <w:t>4</w:t>
      </w:r>
      <w:r w:rsidRPr="00A2176D">
        <w:rPr>
          <w:rFonts w:cs="Calibri"/>
          <w:lang w:val="hu-HU"/>
        </w:rPr>
        <w:t>. augusztus 3</w:t>
      </w:r>
      <w:r w:rsidR="004902BC" w:rsidRPr="00A2176D">
        <w:rPr>
          <w:rFonts w:cs="Calibri"/>
          <w:lang w:val="hu-HU"/>
        </w:rPr>
        <w:t>0-á</w:t>
      </w:r>
      <w:r w:rsidRPr="00A2176D">
        <w:rPr>
          <w:rFonts w:cs="Calibri"/>
          <w:lang w:val="hu-HU"/>
        </w:rPr>
        <w:t>n</w:t>
      </w:r>
      <w:r w:rsidR="004902BC" w:rsidRPr="00A2176D">
        <w:rPr>
          <w:rFonts w:cs="Calibri"/>
          <w:lang w:val="hu-HU"/>
        </w:rPr>
        <w:t>, pénteken</w:t>
      </w:r>
      <w:r w:rsidRPr="00A2176D">
        <w:rPr>
          <w:rFonts w:cs="Calibri"/>
          <w:lang w:val="hu-HU"/>
        </w:rPr>
        <w:t xml:space="preserve"> fejeződik be. A nyolcadik osztályos tanulók számára a nyári szünidő a záróvizs</w:t>
      </w:r>
      <w:r w:rsidR="003B77D2" w:rsidRPr="00A2176D">
        <w:rPr>
          <w:rFonts w:cs="Calibri"/>
          <w:lang w:val="hu-HU"/>
        </w:rPr>
        <w:t>ga befejeztével kezdődik és 2024</w:t>
      </w:r>
      <w:r w:rsidR="00560E68" w:rsidRPr="00A2176D">
        <w:rPr>
          <w:rFonts w:cs="Calibri"/>
          <w:lang w:val="hu-HU"/>
        </w:rPr>
        <w:t>. augusztus 30-á</w:t>
      </w:r>
      <w:r w:rsidRPr="00A2176D">
        <w:rPr>
          <w:rFonts w:cs="Calibri"/>
          <w:lang w:val="hu-HU"/>
        </w:rPr>
        <w:t>n</w:t>
      </w:r>
      <w:r w:rsidR="003B77D2" w:rsidRPr="00A2176D">
        <w:rPr>
          <w:rFonts w:cs="Calibri"/>
          <w:lang w:val="hu-HU"/>
        </w:rPr>
        <w:t xml:space="preserve">, </w:t>
      </w:r>
      <w:r w:rsidR="00560E68" w:rsidRPr="00A2176D">
        <w:rPr>
          <w:rFonts w:cs="Calibri"/>
          <w:lang w:val="hu-HU"/>
        </w:rPr>
        <w:t>pénteken</w:t>
      </w:r>
      <w:r w:rsidRPr="00A2176D">
        <w:rPr>
          <w:rFonts w:cs="Calibri"/>
          <w:lang w:val="hu-HU"/>
        </w:rPr>
        <w:t xml:space="preserve"> ér véget.</w:t>
      </w:r>
    </w:p>
    <w:p w:rsidR="00445DA4" w:rsidRPr="00A2176D" w:rsidRDefault="00445DA4" w:rsidP="00445DA4">
      <w:pPr>
        <w:jc w:val="both"/>
        <w:rPr>
          <w:rFonts w:cs="Calibri"/>
          <w:lang w:val="hu-HU"/>
        </w:rPr>
      </w:pPr>
    </w:p>
    <w:p w:rsidR="00445DA4" w:rsidRPr="00A2176D" w:rsidRDefault="003B77D2" w:rsidP="00445DA4">
      <w:pPr>
        <w:jc w:val="center"/>
        <w:rPr>
          <w:rFonts w:cs="Calibri"/>
          <w:lang w:val="hu-HU"/>
        </w:rPr>
      </w:pPr>
      <w:r w:rsidRPr="00A2176D">
        <w:rPr>
          <w:rFonts w:cs="Calibri"/>
          <w:lang w:val="hu-HU"/>
        </w:rPr>
        <w:t>7</w:t>
      </w:r>
      <w:r w:rsidR="00445DA4" w:rsidRPr="00A2176D">
        <w:rPr>
          <w:rFonts w:cs="Calibri"/>
          <w:lang w:val="hu-HU"/>
        </w:rPr>
        <w:t>. szakasz</w:t>
      </w:r>
    </w:p>
    <w:p w:rsidR="00445DA4" w:rsidRPr="00A2176D" w:rsidRDefault="00445DA4" w:rsidP="00445DA4">
      <w:pPr>
        <w:rPr>
          <w:rFonts w:cs="Calibri"/>
          <w:lang w:val="hu-HU"/>
        </w:rPr>
      </w:pPr>
    </w:p>
    <w:p w:rsidR="003B77D2" w:rsidRPr="00A2176D" w:rsidRDefault="003B77D2" w:rsidP="003B77D2">
      <w:pPr>
        <w:ind w:firstLine="720"/>
        <w:jc w:val="both"/>
        <w:rPr>
          <w:lang w:val="hu-HU"/>
        </w:rPr>
      </w:pPr>
      <w:r w:rsidRPr="00A2176D">
        <w:rPr>
          <w:lang w:val="hu-HU"/>
        </w:rPr>
        <w:t>Az iskola</w:t>
      </w:r>
      <w:r w:rsidRPr="00A2176D">
        <w:rPr>
          <w:lang w:val="hu-HU"/>
        </w:rPr>
        <w:t xml:space="preserve"> az állami és a vallási ünnepeket A Szerb Köztársaságban az állami és</w:t>
      </w:r>
      <w:r w:rsidRPr="00A2176D">
        <w:rPr>
          <w:lang w:val="hu-HU"/>
        </w:rPr>
        <w:t xml:space="preserve"> más ünnepekről szóló törvény (a</w:t>
      </w:r>
      <w:r w:rsidRPr="00A2176D">
        <w:rPr>
          <w:lang w:val="hu-HU"/>
        </w:rPr>
        <w:t xml:space="preserve">z SZK Hivatalos Közlönye, 43/2001., 101/2007. és </w:t>
      </w:r>
      <w:r w:rsidRPr="00A2176D">
        <w:rPr>
          <w:lang w:val="hu-HU"/>
        </w:rPr>
        <w:t>92/2011. szám) alapján ünnepeli.</w:t>
      </w:r>
    </w:p>
    <w:p w:rsidR="003B77D2" w:rsidRPr="00A2176D" w:rsidRDefault="003B77D2" w:rsidP="003B77D2">
      <w:pPr>
        <w:ind w:firstLine="720"/>
        <w:jc w:val="both"/>
        <w:rPr>
          <w:lang w:val="hu-HU"/>
        </w:rPr>
      </w:pPr>
    </w:p>
    <w:p w:rsidR="003B77D2" w:rsidRPr="00A2176D" w:rsidRDefault="003B77D2" w:rsidP="003B77D2">
      <w:pPr>
        <w:ind w:firstLine="720"/>
        <w:jc w:val="both"/>
        <w:rPr>
          <w:lang w:val="hu-HU"/>
        </w:rPr>
      </w:pPr>
      <w:r w:rsidRPr="00A2176D">
        <w:rPr>
          <w:lang w:val="hu-HU"/>
        </w:rPr>
        <w:t>Az iskolák megemlékeznek: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Pr="00A2176D">
        <w:rPr>
          <w:lang w:val="hu-HU"/>
        </w:rPr>
        <w:t>3</w:t>
      </w:r>
      <w:r w:rsidRPr="00A2176D">
        <w:rPr>
          <w:lang w:val="hu-HU"/>
        </w:rPr>
        <w:t>. október 21-én - a II. világháború sz</w:t>
      </w:r>
      <w:r w:rsidR="00560E68" w:rsidRPr="00A2176D">
        <w:rPr>
          <w:lang w:val="hu-HU"/>
        </w:rPr>
        <w:t>erb áldozatainak emléknapjáról,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85068F" w:rsidRPr="00A2176D">
        <w:rPr>
          <w:lang w:val="hu-HU"/>
        </w:rPr>
        <w:t>3</w:t>
      </w:r>
      <w:r w:rsidRPr="00A2176D">
        <w:rPr>
          <w:lang w:val="hu-HU"/>
        </w:rPr>
        <w:t>. november 8-a - a tanügyi dolgozók napjáról</w:t>
      </w:r>
      <w:r w:rsidR="0085068F" w:rsidRPr="00A2176D">
        <w:rPr>
          <w:lang w:val="hu-HU"/>
        </w:rPr>
        <w:t>, munkanap,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CF7FF8" w:rsidRPr="00A2176D">
        <w:rPr>
          <w:lang w:val="hu-HU"/>
        </w:rPr>
        <w:t>3</w:t>
      </w:r>
      <w:r w:rsidRPr="00A2176D">
        <w:rPr>
          <w:lang w:val="hu-HU"/>
        </w:rPr>
        <w:t>. november 11-én - az első világháborút lezáró békekötés napjáról, nem tanítási nap,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CF7FF8" w:rsidRPr="00A2176D">
        <w:rPr>
          <w:lang w:val="hu-HU"/>
        </w:rPr>
        <w:t>4</w:t>
      </w:r>
      <w:r w:rsidRPr="00A2176D">
        <w:rPr>
          <w:lang w:val="hu-HU"/>
        </w:rPr>
        <w:t>. január 27-én - Szent Száva – az iskolák védőszentjének napjáról, munkanap, nem tanítási nap,</w:t>
      </w:r>
    </w:p>
    <w:p w:rsidR="003B77D2" w:rsidRPr="00A2176D" w:rsidRDefault="00CF7FF8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2024</w:t>
      </w:r>
      <w:r w:rsidR="003B77D2" w:rsidRPr="00A2176D">
        <w:rPr>
          <w:lang w:val="hu-HU"/>
        </w:rPr>
        <w:t>. február 15. - a Gyertyaszentelőről – Szerbia államiságának napjáról, amel</w:t>
      </w:r>
      <w:r w:rsidRPr="00A2176D">
        <w:rPr>
          <w:lang w:val="hu-HU"/>
        </w:rPr>
        <w:t>yet 2024</w:t>
      </w:r>
      <w:r w:rsidR="003B77D2" w:rsidRPr="00A2176D">
        <w:rPr>
          <w:lang w:val="hu-HU"/>
        </w:rPr>
        <w:t xml:space="preserve">. február 15-én és 16-án ünnepelnek, mint munkaszüneti napot, </w:t>
      </w:r>
    </w:p>
    <w:p w:rsidR="003B77D2" w:rsidRPr="00A2176D" w:rsidRDefault="00CF7FF8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 xml:space="preserve">2024. </w:t>
      </w:r>
      <w:r w:rsidR="003B77D2" w:rsidRPr="00A2176D">
        <w:rPr>
          <w:lang w:val="hu-HU"/>
        </w:rPr>
        <w:t>február 21-én – Az anyanyelv nemzetközi napjáról,</w:t>
      </w:r>
      <w:r w:rsidR="004B7205" w:rsidRPr="00A2176D">
        <w:rPr>
          <w:lang w:val="hu-HU"/>
        </w:rPr>
        <w:t xml:space="preserve"> munkanap,</w:t>
      </w:r>
    </w:p>
    <w:p w:rsidR="003B77D2" w:rsidRPr="00A2176D" w:rsidRDefault="004B7205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 xml:space="preserve">2024. </w:t>
      </w:r>
      <w:r w:rsidR="003B77D2" w:rsidRPr="00A2176D">
        <w:rPr>
          <w:lang w:val="hu-HU"/>
        </w:rPr>
        <w:t xml:space="preserve">április 10-én – </w:t>
      </w:r>
      <w:proofErr w:type="spellStart"/>
      <w:r w:rsidR="003B77D2" w:rsidRPr="00A2176D">
        <w:rPr>
          <w:lang w:val="hu-HU"/>
        </w:rPr>
        <w:t>Dositelj</w:t>
      </w:r>
      <w:proofErr w:type="spellEnd"/>
      <w:r w:rsidR="003B77D2" w:rsidRPr="00A2176D">
        <w:rPr>
          <w:lang w:val="hu-HU"/>
        </w:rPr>
        <w:t xml:space="preserve"> </w:t>
      </w:r>
      <w:proofErr w:type="spellStart"/>
      <w:r w:rsidR="003B77D2" w:rsidRPr="00A2176D">
        <w:rPr>
          <w:lang w:val="hu-HU"/>
        </w:rPr>
        <w:t>Obradović</w:t>
      </w:r>
      <w:proofErr w:type="spellEnd"/>
      <w:r w:rsidR="003B77D2" w:rsidRPr="00A2176D">
        <w:rPr>
          <w:lang w:val="hu-HU"/>
        </w:rPr>
        <w:t>, a nagy szerb népművelő és az első szerb oktatási miniszter emléknapjáról,</w:t>
      </w:r>
      <w:r w:rsidRPr="00A2176D">
        <w:rPr>
          <w:lang w:val="hu-HU"/>
        </w:rPr>
        <w:t xml:space="preserve"> munkanap,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4B7205" w:rsidRPr="00A2176D">
        <w:rPr>
          <w:lang w:val="hu-HU"/>
        </w:rPr>
        <w:t>4</w:t>
      </w:r>
      <w:r w:rsidRPr="00A2176D">
        <w:rPr>
          <w:lang w:val="hu-HU"/>
        </w:rPr>
        <w:t>. április 22-én - a holokausztról, a népirtás és a második világháborúban a fasizmus más áldozatainak emléknapjáról, munkanap</w:t>
      </w:r>
      <w:r w:rsidR="004B7205" w:rsidRPr="00A2176D">
        <w:rPr>
          <w:lang w:val="hu-HU"/>
        </w:rPr>
        <w:t>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4B7205" w:rsidRPr="00A2176D">
        <w:rPr>
          <w:lang w:val="hu-HU"/>
        </w:rPr>
        <w:t>4</w:t>
      </w:r>
      <w:r w:rsidRPr="00A2176D">
        <w:rPr>
          <w:lang w:val="hu-HU"/>
        </w:rPr>
        <w:t>. május 1-jén - a munka ünnepéről, amelyet 202</w:t>
      </w:r>
      <w:r w:rsidR="004B7205" w:rsidRPr="00A2176D">
        <w:rPr>
          <w:lang w:val="hu-HU"/>
        </w:rPr>
        <w:t>4</w:t>
      </w:r>
      <w:r w:rsidRPr="00A2176D">
        <w:rPr>
          <w:lang w:val="hu-HU"/>
        </w:rPr>
        <w:t>. május 1-jén, 2-án ünnepelnek, munkaszüneti nap,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4B7205" w:rsidRPr="00A2176D">
        <w:rPr>
          <w:lang w:val="hu-HU"/>
        </w:rPr>
        <w:t>4</w:t>
      </w:r>
      <w:r w:rsidRPr="00A2176D">
        <w:rPr>
          <w:lang w:val="hu-HU"/>
        </w:rPr>
        <w:t>. május 9-én - a győzelem napjáról, munkanap,</w:t>
      </w:r>
    </w:p>
    <w:p w:rsidR="003B77D2" w:rsidRPr="00A2176D" w:rsidRDefault="003B77D2" w:rsidP="003B77D2">
      <w:pPr>
        <w:numPr>
          <w:ilvl w:val="0"/>
          <w:numId w:val="15"/>
        </w:numPr>
        <w:jc w:val="both"/>
        <w:rPr>
          <w:lang w:val="hu-HU"/>
        </w:rPr>
      </w:pPr>
      <w:r w:rsidRPr="00A2176D">
        <w:rPr>
          <w:lang w:val="hu-HU"/>
        </w:rPr>
        <w:t>202</w:t>
      </w:r>
      <w:r w:rsidR="0016696F" w:rsidRPr="00A2176D">
        <w:rPr>
          <w:lang w:val="hu-HU"/>
        </w:rPr>
        <w:t>4</w:t>
      </w:r>
      <w:r w:rsidRPr="00A2176D">
        <w:rPr>
          <w:lang w:val="hu-HU"/>
        </w:rPr>
        <w:t>. június 28-án – Szent Vid napjáról – a rigómezei csata emléknapjáról.</w:t>
      </w:r>
    </w:p>
    <w:p w:rsidR="003B77D2" w:rsidRPr="00A2176D" w:rsidRDefault="003B77D2" w:rsidP="00445DA4">
      <w:pPr>
        <w:ind w:firstLine="720"/>
        <w:rPr>
          <w:rFonts w:cs="Calibri"/>
          <w:lang w:val="hu-HU"/>
        </w:rPr>
      </w:pPr>
    </w:p>
    <w:p w:rsidR="003B77D2" w:rsidRPr="00A2176D" w:rsidRDefault="0016696F" w:rsidP="0016696F">
      <w:pPr>
        <w:jc w:val="center"/>
        <w:rPr>
          <w:rFonts w:cs="Calibri"/>
          <w:lang w:val="hu-HU"/>
        </w:rPr>
      </w:pPr>
      <w:r w:rsidRPr="00A2176D">
        <w:rPr>
          <w:rFonts w:cs="Calibri"/>
          <w:lang w:val="hu-HU"/>
        </w:rPr>
        <w:t>8. szakasz</w:t>
      </w:r>
    </w:p>
    <w:p w:rsidR="003B77D2" w:rsidRPr="00A2176D" w:rsidRDefault="003B77D2" w:rsidP="00445DA4">
      <w:pPr>
        <w:ind w:firstLine="720"/>
        <w:rPr>
          <w:rFonts w:cs="Calibri"/>
          <w:lang w:val="hu-HU"/>
        </w:rPr>
      </w:pPr>
    </w:p>
    <w:p w:rsidR="0016696F" w:rsidRPr="00A2176D" w:rsidRDefault="0016696F" w:rsidP="0016696F">
      <w:p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ab/>
        <w:t xml:space="preserve">A tanulók és az iskola dolgozói a következő vallási ünnepeken jogosultak távol maradni a tanításról, illetve a munkáról: </w:t>
      </w:r>
    </w:p>
    <w:p w:rsidR="0016696F" w:rsidRPr="00A2176D" w:rsidRDefault="0016696F" w:rsidP="0016696F">
      <w:pPr>
        <w:numPr>
          <w:ilvl w:val="0"/>
          <w:numId w:val="17"/>
        </w:num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>a pravoszláv vallásúak - a család védőszentje ünnepének első napján,</w:t>
      </w:r>
    </w:p>
    <w:p w:rsidR="0016696F" w:rsidRPr="00A2176D" w:rsidRDefault="0016696F" w:rsidP="0016696F">
      <w:pPr>
        <w:numPr>
          <w:ilvl w:val="0"/>
          <w:numId w:val="17"/>
        </w:num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>a vall</w:t>
      </w:r>
      <w:r w:rsidRPr="00A2176D">
        <w:rPr>
          <w:spacing w:val="-4"/>
          <w:lang w:val="hu-HU"/>
        </w:rPr>
        <w:t xml:space="preserve">ási ünnepeket a Gergely-naptár </w:t>
      </w:r>
      <w:r w:rsidRPr="00A2176D">
        <w:rPr>
          <w:spacing w:val="-4"/>
          <w:lang w:val="hu-HU"/>
        </w:rPr>
        <w:t>szerint ünneplő vallásfelekezetek tagjai</w:t>
      </w:r>
      <w:r w:rsidRPr="00A2176D">
        <w:rPr>
          <w:spacing w:val="-4"/>
          <w:lang w:val="hu-HU"/>
        </w:rPr>
        <w:t xml:space="preserve"> – 2023. december 25-én, a Karácsony első napján,</w:t>
      </w:r>
    </w:p>
    <w:p w:rsidR="0016696F" w:rsidRPr="00A2176D" w:rsidRDefault="0016696F" w:rsidP="0016696F">
      <w:pPr>
        <w:numPr>
          <w:ilvl w:val="0"/>
          <w:numId w:val="17"/>
        </w:num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>a vallási ünnepeket a Julián</w:t>
      </w:r>
      <w:r w:rsidRPr="00A2176D">
        <w:rPr>
          <w:spacing w:val="-4"/>
          <w:lang w:val="hu-HU"/>
        </w:rPr>
        <w:t xml:space="preserve"> </w:t>
      </w:r>
      <w:r w:rsidRPr="00A2176D">
        <w:rPr>
          <w:spacing w:val="-4"/>
          <w:lang w:val="hu-HU"/>
        </w:rPr>
        <w:t>-naptár szerint ünneplő vallásfelekezetek tagjai – 202</w:t>
      </w:r>
      <w:r w:rsidRPr="00A2176D">
        <w:rPr>
          <w:spacing w:val="-4"/>
          <w:lang w:val="hu-HU"/>
        </w:rPr>
        <w:t>4</w:t>
      </w:r>
      <w:r w:rsidRPr="00A2176D">
        <w:rPr>
          <w:spacing w:val="-4"/>
          <w:lang w:val="hu-HU"/>
        </w:rPr>
        <w:t xml:space="preserve">. </w:t>
      </w:r>
      <w:r w:rsidRPr="00A2176D">
        <w:rPr>
          <w:spacing w:val="-4"/>
          <w:lang w:val="hu-HU"/>
        </w:rPr>
        <w:t>január</w:t>
      </w:r>
      <w:r w:rsidRPr="00A2176D">
        <w:rPr>
          <w:spacing w:val="-4"/>
          <w:lang w:val="hu-HU"/>
        </w:rPr>
        <w:t xml:space="preserve"> </w:t>
      </w:r>
      <w:r w:rsidRPr="00A2176D">
        <w:rPr>
          <w:spacing w:val="-4"/>
          <w:lang w:val="hu-HU"/>
        </w:rPr>
        <w:t>7</w:t>
      </w:r>
      <w:r w:rsidRPr="00A2176D">
        <w:rPr>
          <w:spacing w:val="-4"/>
          <w:lang w:val="hu-HU"/>
        </w:rPr>
        <w:t>-én, a Karácsony első napján,</w:t>
      </w:r>
    </w:p>
    <w:p w:rsidR="0016696F" w:rsidRPr="00A2176D" w:rsidRDefault="00560E68" w:rsidP="0016696F">
      <w:pPr>
        <w:numPr>
          <w:ilvl w:val="0"/>
          <w:numId w:val="17"/>
        </w:num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>a hús</w:t>
      </w:r>
      <w:r w:rsidRPr="00A2176D">
        <w:rPr>
          <w:spacing w:val="-4"/>
          <w:lang w:val="hu-HU"/>
        </w:rPr>
        <w:t xml:space="preserve">véti ünnepnapokat </w:t>
      </w:r>
      <w:r w:rsidR="002A4B10" w:rsidRPr="00A2176D">
        <w:rPr>
          <w:spacing w:val="-4"/>
          <w:lang w:val="hu-HU"/>
        </w:rPr>
        <w:t>a Gergely-naptár</w:t>
      </w:r>
      <w:r w:rsidR="002A4B10" w:rsidRPr="00A2176D">
        <w:rPr>
          <w:spacing w:val="-4"/>
          <w:lang w:val="hu-HU"/>
        </w:rPr>
        <w:t xml:space="preserve">, </w:t>
      </w:r>
      <w:r w:rsidR="0016696F" w:rsidRPr="00A2176D">
        <w:rPr>
          <w:spacing w:val="-4"/>
          <w:lang w:val="hu-HU"/>
        </w:rPr>
        <w:t>illetve a Julián-naptár szerint ünneplő vallásfelekezetek tagjai</w:t>
      </w:r>
      <w:r w:rsidR="002A4B10" w:rsidRPr="00A2176D">
        <w:rPr>
          <w:spacing w:val="-4"/>
          <w:lang w:val="hu-HU"/>
        </w:rPr>
        <w:t xml:space="preserve"> </w:t>
      </w:r>
      <w:r w:rsidR="0016696F" w:rsidRPr="00A2176D">
        <w:rPr>
          <w:spacing w:val="-4"/>
          <w:lang w:val="hu-HU"/>
        </w:rPr>
        <w:t xml:space="preserve">– </w:t>
      </w:r>
      <w:r w:rsidR="00AF67C4" w:rsidRPr="00A2176D">
        <w:rPr>
          <w:spacing w:val="-4"/>
          <w:lang w:val="hu-HU"/>
        </w:rPr>
        <w:t>nagypéntektől kezdve a</w:t>
      </w:r>
      <w:r w:rsidR="00AF67C4" w:rsidRPr="00A2176D">
        <w:rPr>
          <w:spacing w:val="-4"/>
          <w:lang w:val="hu-HU"/>
        </w:rPr>
        <w:t xml:space="preserve"> </w:t>
      </w:r>
      <w:r w:rsidR="00AF67C4" w:rsidRPr="00A2176D">
        <w:rPr>
          <w:spacing w:val="-4"/>
          <w:lang w:val="hu-HU"/>
        </w:rPr>
        <w:t xml:space="preserve">húsvét </w:t>
      </w:r>
      <w:r w:rsidR="00AF67C4" w:rsidRPr="00A2176D">
        <w:rPr>
          <w:spacing w:val="-4"/>
          <w:lang w:val="hu-HU"/>
        </w:rPr>
        <w:t>második napjával bezárólag</w:t>
      </w:r>
      <w:r w:rsidR="00AF67C4" w:rsidRPr="00A2176D">
        <w:rPr>
          <w:spacing w:val="-4"/>
          <w:lang w:val="hu-HU"/>
        </w:rPr>
        <w:t xml:space="preserve"> (a római katolikusok – 2024. március 29-től április 1-jéig, az ortodoxok 2024. május 3-tól május 6-ig)</w:t>
      </w:r>
      <w:r w:rsidR="0016696F" w:rsidRPr="00A2176D">
        <w:rPr>
          <w:spacing w:val="-4"/>
          <w:lang w:val="hu-HU"/>
        </w:rPr>
        <w:t>,</w:t>
      </w:r>
    </w:p>
    <w:p w:rsidR="0016696F" w:rsidRPr="00A2176D" w:rsidRDefault="0016696F" w:rsidP="0016696F">
      <w:pPr>
        <w:numPr>
          <w:ilvl w:val="0"/>
          <w:numId w:val="17"/>
        </w:num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 xml:space="preserve">az iszlám közösség </w:t>
      </w:r>
      <w:r w:rsidR="00AF67C4" w:rsidRPr="00A2176D">
        <w:rPr>
          <w:spacing w:val="-4"/>
          <w:lang w:val="hu-HU"/>
        </w:rPr>
        <w:t>tagjai – 2024</w:t>
      </w:r>
      <w:r w:rsidRPr="00A2176D">
        <w:rPr>
          <w:spacing w:val="-4"/>
          <w:lang w:val="hu-HU"/>
        </w:rPr>
        <w:t>. április 1</w:t>
      </w:r>
      <w:r w:rsidR="00AF67C4" w:rsidRPr="00A2176D">
        <w:rPr>
          <w:spacing w:val="-4"/>
          <w:lang w:val="hu-HU"/>
        </w:rPr>
        <w:t>0</w:t>
      </w:r>
      <w:r w:rsidRPr="00A2176D">
        <w:rPr>
          <w:spacing w:val="-4"/>
          <w:lang w:val="hu-HU"/>
        </w:rPr>
        <w:t>-én,</w:t>
      </w:r>
      <w:r w:rsidR="00AF67C4" w:rsidRPr="00A2176D">
        <w:rPr>
          <w:spacing w:val="-4"/>
          <w:lang w:val="hu-HU"/>
        </w:rPr>
        <w:t xml:space="preserve"> a ramadán első napján és 2024. június 16</w:t>
      </w:r>
      <w:r w:rsidRPr="00A2176D">
        <w:rPr>
          <w:spacing w:val="-4"/>
          <w:lang w:val="hu-HU"/>
        </w:rPr>
        <w:t>-án, az áldozati ünnep első napján,</w:t>
      </w:r>
    </w:p>
    <w:p w:rsidR="0016696F" w:rsidRPr="00A2176D" w:rsidRDefault="0016696F" w:rsidP="0016696F">
      <w:pPr>
        <w:numPr>
          <w:ilvl w:val="0"/>
          <w:numId w:val="17"/>
        </w:numPr>
        <w:tabs>
          <w:tab w:val="left" w:pos="810"/>
        </w:tabs>
        <w:jc w:val="both"/>
        <w:rPr>
          <w:spacing w:val="-4"/>
          <w:lang w:val="hu-HU"/>
        </w:rPr>
      </w:pPr>
      <w:r w:rsidRPr="00A2176D">
        <w:rPr>
          <w:spacing w:val="-4"/>
          <w:lang w:val="hu-HU"/>
        </w:rPr>
        <w:t>a zsidó közösség tagjai -</w:t>
      </w:r>
      <w:r w:rsidR="00AF67C4" w:rsidRPr="00A2176D">
        <w:rPr>
          <w:spacing w:val="-4"/>
          <w:lang w:val="hu-HU"/>
        </w:rPr>
        <w:t xml:space="preserve"> 2023</w:t>
      </w:r>
      <w:r w:rsidRPr="00A2176D">
        <w:rPr>
          <w:spacing w:val="-4"/>
          <w:lang w:val="hu-HU"/>
        </w:rPr>
        <w:t xml:space="preserve">. </w:t>
      </w:r>
      <w:r w:rsidR="00AF67C4" w:rsidRPr="00A2176D">
        <w:rPr>
          <w:spacing w:val="-4"/>
          <w:lang w:val="hu-HU"/>
        </w:rPr>
        <w:t>szeptember</w:t>
      </w:r>
      <w:r w:rsidRPr="00A2176D">
        <w:rPr>
          <w:spacing w:val="-4"/>
          <w:lang w:val="hu-HU"/>
        </w:rPr>
        <w:t xml:space="preserve"> </w:t>
      </w:r>
      <w:r w:rsidR="00AF67C4" w:rsidRPr="00A2176D">
        <w:rPr>
          <w:spacing w:val="-4"/>
          <w:lang w:val="hu-HU"/>
        </w:rPr>
        <w:t>2</w:t>
      </w:r>
      <w:r w:rsidRPr="00A2176D">
        <w:rPr>
          <w:spacing w:val="-4"/>
          <w:lang w:val="hu-HU"/>
        </w:rPr>
        <w:t xml:space="preserve">5-én, a jom </w:t>
      </w:r>
      <w:proofErr w:type="spellStart"/>
      <w:r w:rsidRPr="00A2176D">
        <w:rPr>
          <w:spacing w:val="-4"/>
          <w:lang w:val="hu-HU"/>
        </w:rPr>
        <w:t>kippur</w:t>
      </w:r>
      <w:proofErr w:type="spellEnd"/>
      <w:r w:rsidRPr="00A2176D">
        <w:rPr>
          <w:spacing w:val="-4"/>
          <w:lang w:val="hu-HU"/>
        </w:rPr>
        <w:t xml:space="preserve"> első napján és 202</w:t>
      </w:r>
      <w:r w:rsidR="00AF67C4" w:rsidRPr="00A2176D">
        <w:rPr>
          <w:spacing w:val="-4"/>
          <w:lang w:val="hu-HU"/>
        </w:rPr>
        <w:t>4</w:t>
      </w:r>
      <w:r w:rsidRPr="00A2176D">
        <w:rPr>
          <w:spacing w:val="-4"/>
          <w:lang w:val="hu-HU"/>
        </w:rPr>
        <w:t xml:space="preserve">. április </w:t>
      </w:r>
      <w:r w:rsidR="00AF67C4" w:rsidRPr="00A2176D">
        <w:rPr>
          <w:spacing w:val="-4"/>
          <w:lang w:val="hu-HU"/>
        </w:rPr>
        <w:t>23</w:t>
      </w:r>
      <w:r w:rsidRPr="00A2176D">
        <w:rPr>
          <w:spacing w:val="-4"/>
          <w:lang w:val="hu-HU"/>
        </w:rPr>
        <w:t xml:space="preserve">-án, a </w:t>
      </w:r>
      <w:proofErr w:type="spellStart"/>
      <w:r w:rsidRPr="00A2176D">
        <w:rPr>
          <w:spacing w:val="-4"/>
          <w:lang w:val="hu-HU"/>
        </w:rPr>
        <w:t>paszha</w:t>
      </w:r>
      <w:proofErr w:type="spellEnd"/>
      <w:r w:rsidRPr="00A2176D">
        <w:rPr>
          <w:spacing w:val="-4"/>
          <w:lang w:val="hu-HU"/>
        </w:rPr>
        <w:t>/</w:t>
      </w:r>
      <w:proofErr w:type="spellStart"/>
      <w:r w:rsidRPr="00A2176D">
        <w:rPr>
          <w:spacing w:val="-4"/>
          <w:lang w:val="hu-HU"/>
        </w:rPr>
        <w:t>pészah</w:t>
      </w:r>
      <w:proofErr w:type="spellEnd"/>
      <w:r w:rsidRPr="00A2176D">
        <w:rPr>
          <w:spacing w:val="-4"/>
          <w:lang w:val="hu-HU"/>
        </w:rPr>
        <w:t xml:space="preserve"> első napján.</w:t>
      </w:r>
    </w:p>
    <w:p w:rsidR="003B77D2" w:rsidRPr="00A2176D" w:rsidRDefault="003B77D2" w:rsidP="0016696F">
      <w:pPr>
        <w:rPr>
          <w:rFonts w:cs="Calibri"/>
          <w:lang w:val="hu-HU"/>
        </w:rPr>
      </w:pPr>
    </w:p>
    <w:p w:rsidR="003B77D2" w:rsidRPr="00A2176D" w:rsidRDefault="00AF67C4" w:rsidP="00AF67C4">
      <w:pPr>
        <w:jc w:val="center"/>
        <w:rPr>
          <w:rFonts w:cs="Calibri"/>
          <w:lang w:val="hu-HU"/>
        </w:rPr>
      </w:pPr>
      <w:r w:rsidRPr="00A2176D">
        <w:rPr>
          <w:rFonts w:cs="Calibri"/>
          <w:lang w:val="hu-HU"/>
        </w:rPr>
        <w:t>9. szakasz</w:t>
      </w:r>
    </w:p>
    <w:p w:rsidR="003B77D2" w:rsidRPr="00A2176D" w:rsidRDefault="003B77D2" w:rsidP="00AF67C4">
      <w:pPr>
        <w:rPr>
          <w:rFonts w:cs="Calibri"/>
          <w:lang w:val="hu-HU"/>
        </w:rPr>
      </w:pPr>
    </w:p>
    <w:p w:rsidR="003B77D2" w:rsidRPr="00A2176D" w:rsidRDefault="00AF67C4" w:rsidP="00AA259F">
      <w:pPr>
        <w:jc w:val="both"/>
        <w:rPr>
          <w:rFonts w:cs="Calibri"/>
          <w:lang w:val="hu-HU"/>
        </w:rPr>
      </w:pPr>
      <w:r w:rsidRPr="00A2176D">
        <w:rPr>
          <w:rFonts w:cs="Calibri"/>
          <w:lang w:val="hu-HU"/>
        </w:rPr>
        <w:tab/>
        <w:t xml:space="preserve">Az iskola az éves munkatervével megállapítja a kirándulásokat, illetve azon </w:t>
      </w:r>
      <w:r w:rsidR="00AA259F" w:rsidRPr="00A2176D">
        <w:rPr>
          <w:rFonts w:cs="Calibri"/>
          <w:lang w:val="hu-HU"/>
        </w:rPr>
        <w:t xml:space="preserve">tanítási </w:t>
      </w:r>
      <w:r w:rsidRPr="00A2176D">
        <w:rPr>
          <w:rFonts w:cs="Calibri"/>
          <w:lang w:val="hu-HU"/>
        </w:rPr>
        <w:t xml:space="preserve">napok pótlásának időpontját, melyeken a kirándulás megvalósításra került. </w:t>
      </w:r>
    </w:p>
    <w:p w:rsidR="003B77D2" w:rsidRPr="00A2176D" w:rsidRDefault="00AF67C4" w:rsidP="00AA259F">
      <w:pPr>
        <w:jc w:val="both"/>
        <w:rPr>
          <w:rFonts w:cs="Calibri"/>
          <w:lang w:val="hu-HU"/>
        </w:rPr>
      </w:pPr>
      <w:r w:rsidRPr="00A2176D">
        <w:rPr>
          <w:rFonts w:cs="Calibri"/>
          <w:lang w:val="hu-HU"/>
        </w:rPr>
        <w:tab/>
        <w:t xml:space="preserve">Ha az iskolanap a naptár szerint tanítási napra esik, </w:t>
      </w:r>
      <w:r w:rsidR="00AA259F" w:rsidRPr="00A2176D">
        <w:rPr>
          <w:rFonts w:cs="Calibri"/>
          <w:lang w:val="hu-HU"/>
        </w:rPr>
        <w:t>akkor az iskola azt a napot az éves munkatervben megállapított módon fogja pótolni.</w:t>
      </w:r>
    </w:p>
    <w:p w:rsidR="004B1701" w:rsidRPr="00A2176D" w:rsidRDefault="004B1701" w:rsidP="00AA259F">
      <w:pPr>
        <w:pStyle w:val="BodyTextIndent2"/>
        <w:ind w:firstLine="0"/>
        <w:rPr>
          <w:sz w:val="24"/>
          <w:lang w:val="hu-HU"/>
        </w:rPr>
      </w:pPr>
    </w:p>
    <w:p w:rsidR="002223CC" w:rsidRPr="00A2176D" w:rsidRDefault="00AA259F" w:rsidP="007C61B8">
      <w:pPr>
        <w:pStyle w:val="clanovi"/>
        <w:rPr>
          <w:lang w:val="hu-HU"/>
        </w:rPr>
      </w:pPr>
      <w:r w:rsidRPr="00A2176D">
        <w:rPr>
          <w:lang w:val="hu-HU"/>
        </w:rPr>
        <w:t>10</w:t>
      </w:r>
      <w:r w:rsidR="002223CC" w:rsidRPr="00A2176D">
        <w:rPr>
          <w:lang w:val="hu-HU"/>
        </w:rPr>
        <w:t>.</w:t>
      </w:r>
      <w:r w:rsidR="00961EB5" w:rsidRPr="00A2176D">
        <w:rPr>
          <w:lang w:val="hu-HU"/>
        </w:rPr>
        <w:t xml:space="preserve"> szakasz</w:t>
      </w:r>
    </w:p>
    <w:p w:rsidR="00961EB5" w:rsidRPr="00A2176D" w:rsidRDefault="00961EB5" w:rsidP="007C61B8">
      <w:pPr>
        <w:pStyle w:val="clanovi"/>
        <w:rPr>
          <w:lang w:val="hu-HU"/>
        </w:rPr>
      </w:pPr>
    </w:p>
    <w:p w:rsidR="00961EB5" w:rsidRPr="00A2176D" w:rsidRDefault="00AA259F" w:rsidP="00AA259F">
      <w:pPr>
        <w:pStyle w:val="clanovi"/>
        <w:jc w:val="both"/>
        <w:rPr>
          <w:lang w:val="hu-HU"/>
        </w:rPr>
      </w:pPr>
      <w:r w:rsidRPr="00A2176D">
        <w:rPr>
          <w:lang w:val="hu-HU"/>
        </w:rPr>
        <w:tab/>
      </w:r>
      <w:r w:rsidRPr="00A2176D">
        <w:rPr>
          <w:lang w:val="hu-HU"/>
        </w:rPr>
        <w:t>Az első félév befejeztével a tanulmányi eredmények</w:t>
      </w:r>
      <w:r w:rsidRPr="00A2176D">
        <w:rPr>
          <w:lang w:val="hu-HU"/>
        </w:rPr>
        <w:t xml:space="preserve"> közlésének és az értesítőkönyvek kiosztásának időpontját</w:t>
      </w:r>
      <w:r w:rsidRPr="00A2176D">
        <w:rPr>
          <w:lang w:val="hu-HU"/>
        </w:rPr>
        <w:t xml:space="preserve"> az iskola </w:t>
      </w:r>
      <w:r w:rsidRPr="00A2176D">
        <w:rPr>
          <w:lang w:val="hu-HU"/>
        </w:rPr>
        <w:t xml:space="preserve">az </w:t>
      </w:r>
      <w:r w:rsidRPr="00A2176D">
        <w:rPr>
          <w:lang w:val="hu-HU"/>
        </w:rPr>
        <w:t xml:space="preserve">éves munkatervében </w:t>
      </w:r>
      <w:r w:rsidRPr="00A2176D">
        <w:rPr>
          <w:lang w:val="hu-HU"/>
        </w:rPr>
        <w:t>állapítja meg, a jelen Szabályzat alapján.</w:t>
      </w:r>
    </w:p>
    <w:p w:rsidR="00AA259F" w:rsidRPr="00A2176D" w:rsidRDefault="00AA259F" w:rsidP="00AA259F">
      <w:pPr>
        <w:pStyle w:val="clanovi"/>
        <w:jc w:val="both"/>
        <w:rPr>
          <w:lang w:val="hu-HU"/>
        </w:rPr>
      </w:pPr>
      <w:r w:rsidRPr="00A2176D">
        <w:rPr>
          <w:lang w:val="hu-HU"/>
        </w:rPr>
        <w:tab/>
        <w:t xml:space="preserve">A </w:t>
      </w:r>
      <w:r w:rsidRPr="00A2176D">
        <w:rPr>
          <w:lang w:val="hu-HU"/>
        </w:rPr>
        <w:t xml:space="preserve">bizonyítványok és </w:t>
      </w:r>
      <w:r w:rsidRPr="00A2176D">
        <w:rPr>
          <w:lang w:val="hu-HU"/>
        </w:rPr>
        <w:t xml:space="preserve">az </w:t>
      </w:r>
      <w:r w:rsidR="00524405" w:rsidRPr="00A2176D">
        <w:rPr>
          <w:lang w:val="hu-HU"/>
        </w:rPr>
        <w:t xml:space="preserve">oklevelek kiosztásának </w:t>
      </w:r>
      <w:r w:rsidRPr="00A2176D">
        <w:rPr>
          <w:lang w:val="hu-HU"/>
        </w:rPr>
        <w:t>időpontját</w:t>
      </w:r>
      <w:r w:rsidRPr="00A2176D">
        <w:rPr>
          <w:lang w:val="hu-HU"/>
        </w:rPr>
        <w:t xml:space="preserve"> az iskola </w:t>
      </w:r>
      <w:r w:rsidR="00524405" w:rsidRPr="00A2176D">
        <w:rPr>
          <w:lang w:val="hu-HU"/>
        </w:rPr>
        <w:t>az éves munkatervében állapítja meg, a jelen Szabályzat alapján.</w:t>
      </w:r>
    </w:p>
    <w:p w:rsidR="00524405" w:rsidRPr="00A2176D" w:rsidRDefault="00524405" w:rsidP="00AA259F">
      <w:pPr>
        <w:pStyle w:val="clanovi"/>
        <w:jc w:val="both"/>
        <w:rPr>
          <w:lang w:val="hu-HU"/>
        </w:rPr>
      </w:pPr>
      <w:r w:rsidRPr="00A2176D">
        <w:rPr>
          <w:lang w:val="hu-HU"/>
        </w:rPr>
        <w:tab/>
        <w:t xml:space="preserve">A második félév végén az </w:t>
      </w:r>
      <w:r w:rsidRPr="00A2176D">
        <w:rPr>
          <w:rFonts w:cs="Calibri"/>
          <w:lang w:val="hu-HU"/>
        </w:rPr>
        <w:t>elsőtől a hetedik osztályos tanulók számára</w:t>
      </w:r>
      <w:r w:rsidRPr="00A2176D">
        <w:rPr>
          <w:lang w:val="hu-HU"/>
        </w:rPr>
        <w:t xml:space="preserve"> az értesítőkönyvek, illetve a bizonyítványok ünnepélyes kiosztására 2024. június 28-án, pénteken kerül sor.</w:t>
      </w:r>
    </w:p>
    <w:p w:rsidR="00524405" w:rsidRPr="00A2176D" w:rsidRDefault="00524405" w:rsidP="00AA259F">
      <w:pPr>
        <w:pStyle w:val="clanovi"/>
        <w:jc w:val="both"/>
        <w:rPr>
          <w:lang w:val="hu-HU"/>
        </w:rPr>
      </w:pPr>
      <w:r w:rsidRPr="00A2176D">
        <w:rPr>
          <w:lang w:val="hu-HU"/>
        </w:rPr>
        <w:tab/>
        <w:t>A zene-, illetve a balettiskolák tanulói tekintetében</w:t>
      </w:r>
      <w:r w:rsidRPr="00A2176D">
        <w:rPr>
          <w:lang w:val="hu-HU"/>
        </w:rPr>
        <w:t xml:space="preserve"> a második félév befejeztével</w:t>
      </w:r>
      <w:r w:rsidRPr="00A2176D">
        <w:rPr>
          <w:lang w:val="hu-HU"/>
        </w:rPr>
        <w:t xml:space="preserve"> a tanulmányi eredmények közlésének</w:t>
      </w:r>
      <w:r w:rsidR="00A2176D" w:rsidRPr="00A2176D">
        <w:rPr>
          <w:lang w:val="hu-HU"/>
        </w:rPr>
        <w:t xml:space="preserve">, valamint a </w:t>
      </w:r>
      <w:r w:rsidRPr="00A2176D">
        <w:rPr>
          <w:lang w:val="hu-HU"/>
        </w:rPr>
        <w:t>bizon</w:t>
      </w:r>
      <w:r w:rsidRPr="00A2176D">
        <w:rPr>
          <w:lang w:val="hu-HU"/>
        </w:rPr>
        <w:t>yítványok és oklevelek kiosztásának időpontját</w:t>
      </w:r>
      <w:r w:rsidRPr="00A2176D">
        <w:rPr>
          <w:lang w:val="hu-HU"/>
        </w:rPr>
        <w:t xml:space="preserve"> </w:t>
      </w:r>
      <w:r w:rsidRPr="00A2176D">
        <w:rPr>
          <w:lang w:val="hu-HU"/>
        </w:rPr>
        <w:t>az iskola az éves munkatervében állapítja meg, a jelen Szabályzat alapján.</w:t>
      </w:r>
    </w:p>
    <w:p w:rsidR="00AA259F" w:rsidRPr="00A2176D" w:rsidRDefault="00AA259F" w:rsidP="007C61B8">
      <w:pPr>
        <w:pStyle w:val="clanovi"/>
        <w:rPr>
          <w:lang w:val="hu-HU"/>
        </w:rPr>
      </w:pPr>
    </w:p>
    <w:p w:rsidR="00F5120E" w:rsidRPr="00A2176D" w:rsidRDefault="00A2176D" w:rsidP="007C61B8">
      <w:pPr>
        <w:pStyle w:val="clanovi"/>
        <w:rPr>
          <w:lang w:val="hu-HU"/>
        </w:rPr>
      </w:pPr>
      <w:r w:rsidRPr="00A2176D">
        <w:rPr>
          <w:lang w:val="hu-HU"/>
        </w:rPr>
        <w:t>11</w:t>
      </w:r>
      <w:r w:rsidR="00F5120E" w:rsidRPr="00A2176D">
        <w:rPr>
          <w:lang w:val="hu-HU"/>
        </w:rPr>
        <w:t>. szakasz</w:t>
      </w:r>
    </w:p>
    <w:p w:rsidR="00F5120E" w:rsidRPr="00A2176D" w:rsidRDefault="00F5120E" w:rsidP="007C61B8">
      <w:pPr>
        <w:pStyle w:val="clanovi"/>
        <w:rPr>
          <w:lang w:val="hu-HU"/>
        </w:rPr>
      </w:pPr>
    </w:p>
    <w:p w:rsidR="00F5120E" w:rsidRPr="00A2176D" w:rsidRDefault="00F5120E" w:rsidP="007C61B8">
      <w:pPr>
        <w:pStyle w:val="clanovi"/>
        <w:jc w:val="both"/>
        <w:rPr>
          <w:lang w:val="hu-HU"/>
        </w:rPr>
      </w:pPr>
      <w:r w:rsidRPr="00A2176D">
        <w:rPr>
          <w:lang w:val="hu-HU"/>
        </w:rPr>
        <w:tab/>
        <w:t>A nyolcadik osztályos tanulók a próba záróvizsgát 202</w:t>
      </w:r>
      <w:r w:rsidR="00A2176D" w:rsidRPr="00A2176D">
        <w:rPr>
          <w:lang w:val="hu-HU"/>
        </w:rPr>
        <w:t>4</w:t>
      </w:r>
      <w:r w:rsidRPr="00A2176D">
        <w:rPr>
          <w:lang w:val="hu-HU"/>
        </w:rPr>
        <w:t>. március 2</w:t>
      </w:r>
      <w:r w:rsidR="00A2176D" w:rsidRPr="00A2176D">
        <w:rPr>
          <w:lang w:val="hu-HU"/>
        </w:rPr>
        <w:t>2</w:t>
      </w:r>
      <w:r w:rsidRPr="00A2176D">
        <w:rPr>
          <w:lang w:val="hu-HU"/>
        </w:rPr>
        <w:t>-én, pénteken és 202</w:t>
      </w:r>
      <w:r w:rsidR="00A2176D" w:rsidRPr="00A2176D">
        <w:rPr>
          <w:lang w:val="hu-HU"/>
        </w:rPr>
        <w:t>4</w:t>
      </w:r>
      <w:r w:rsidRPr="00A2176D">
        <w:rPr>
          <w:lang w:val="hu-HU"/>
        </w:rPr>
        <w:t>. március 2</w:t>
      </w:r>
      <w:r w:rsidR="00A2176D" w:rsidRPr="00A2176D">
        <w:rPr>
          <w:lang w:val="hu-HU"/>
        </w:rPr>
        <w:t>3-á</w:t>
      </w:r>
      <w:r w:rsidRPr="00A2176D">
        <w:rPr>
          <w:lang w:val="hu-HU"/>
        </w:rPr>
        <w:t>n, szombaton teszik, a záróvizsgát pedig 202</w:t>
      </w:r>
      <w:r w:rsidR="00A2176D" w:rsidRPr="00A2176D">
        <w:rPr>
          <w:lang w:val="hu-HU"/>
        </w:rPr>
        <w:t>4</w:t>
      </w:r>
      <w:r w:rsidRPr="00A2176D">
        <w:rPr>
          <w:lang w:val="hu-HU"/>
        </w:rPr>
        <w:t xml:space="preserve">. június </w:t>
      </w:r>
      <w:r w:rsidR="00A2176D" w:rsidRPr="00A2176D">
        <w:rPr>
          <w:lang w:val="hu-HU"/>
        </w:rPr>
        <w:t>17</w:t>
      </w:r>
      <w:r w:rsidRPr="00A2176D">
        <w:rPr>
          <w:lang w:val="hu-HU"/>
        </w:rPr>
        <w:t xml:space="preserve">-én, </w:t>
      </w:r>
      <w:r w:rsidR="00A2176D" w:rsidRPr="00A2176D">
        <w:rPr>
          <w:lang w:val="hu-HU"/>
        </w:rPr>
        <w:t>hétfőn</w:t>
      </w:r>
      <w:r w:rsidRPr="00A2176D">
        <w:rPr>
          <w:lang w:val="hu-HU"/>
        </w:rPr>
        <w:t>, 202</w:t>
      </w:r>
      <w:r w:rsidR="00A2176D" w:rsidRPr="00A2176D">
        <w:rPr>
          <w:lang w:val="hu-HU"/>
        </w:rPr>
        <w:t>4</w:t>
      </w:r>
      <w:r w:rsidRPr="00A2176D">
        <w:rPr>
          <w:lang w:val="hu-HU"/>
        </w:rPr>
        <w:t xml:space="preserve">. június </w:t>
      </w:r>
      <w:r w:rsidR="00A2176D" w:rsidRPr="00A2176D">
        <w:rPr>
          <w:lang w:val="hu-HU"/>
        </w:rPr>
        <w:t>18-á</w:t>
      </w:r>
      <w:r w:rsidRPr="00A2176D">
        <w:rPr>
          <w:lang w:val="hu-HU"/>
        </w:rPr>
        <w:t xml:space="preserve">n, </w:t>
      </w:r>
      <w:r w:rsidR="00A2176D" w:rsidRPr="00A2176D">
        <w:rPr>
          <w:lang w:val="hu-HU"/>
        </w:rPr>
        <w:t>kedden</w:t>
      </w:r>
      <w:r w:rsidRPr="00A2176D">
        <w:rPr>
          <w:lang w:val="hu-HU"/>
        </w:rPr>
        <w:t xml:space="preserve"> és 202</w:t>
      </w:r>
      <w:r w:rsidR="00A2176D" w:rsidRPr="00A2176D">
        <w:rPr>
          <w:lang w:val="hu-HU"/>
        </w:rPr>
        <w:t>4</w:t>
      </w:r>
      <w:r w:rsidRPr="00A2176D">
        <w:rPr>
          <w:lang w:val="hu-HU"/>
        </w:rPr>
        <w:t xml:space="preserve">. június </w:t>
      </w:r>
      <w:r w:rsidR="00A2176D" w:rsidRPr="00A2176D">
        <w:rPr>
          <w:lang w:val="hu-HU"/>
        </w:rPr>
        <w:t>19</w:t>
      </w:r>
      <w:r w:rsidRPr="00A2176D">
        <w:rPr>
          <w:lang w:val="hu-HU"/>
        </w:rPr>
        <w:t xml:space="preserve">-án, </w:t>
      </w:r>
      <w:r w:rsidR="00A2176D" w:rsidRPr="00A2176D">
        <w:rPr>
          <w:lang w:val="hu-HU"/>
        </w:rPr>
        <w:t>szerdán</w:t>
      </w:r>
      <w:r w:rsidRPr="00A2176D">
        <w:rPr>
          <w:lang w:val="hu-HU"/>
        </w:rPr>
        <w:t xml:space="preserve"> teszik.</w:t>
      </w:r>
    </w:p>
    <w:p w:rsidR="00CD511E" w:rsidRPr="00A2176D" w:rsidRDefault="00CD511E" w:rsidP="007C61B8">
      <w:pPr>
        <w:ind w:firstLine="720"/>
        <w:jc w:val="both"/>
        <w:rPr>
          <w:lang w:val="hu-HU"/>
        </w:rPr>
      </w:pPr>
    </w:p>
    <w:p w:rsidR="00DE74F0" w:rsidRPr="00A2176D" w:rsidRDefault="00DE74F0" w:rsidP="00DE74F0">
      <w:pPr>
        <w:jc w:val="center"/>
        <w:rPr>
          <w:lang w:val="hu-HU"/>
        </w:rPr>
      </w:pPr>
      <w:r w:rsidRPr="00A2176D">
        <w:rPr>
          <w:lang w:val="hu-HU"/>
        </w:rPr>
        <w:t>12. szakasz</w:t>
      </w:r>
    </w:p>
    <w:p w:rsidR="00DE74F0" w:rsidRPr="00A2176D" w:rsidRDefault="00DE74F0" w:rsidP="0025777A">
      <w:pPr>
        <w:jc w:val="both"/>
        <w:rPr>
          <w:lang w:val="hu-HU"/>
        </w:rPr>
      </w:pPr>
    </w:p>
    <w:p w:rsidR="00DE74F0" w:rsidRPr="00A2176D" w:rsidRDefault="00A2176D" w:rsidP="00A2176D">
      <w:pPr>
        <w:ind w:firstLine="720"/>
        <w:jc w:val="both"/>
        <w:rPr>
          <w:lang w:val="hu-HU"/>
        </w:rPr>
      </w:pPr>
      <w:r w:rsidRPr="00A2176D">
        <w:rPr>
          <w:lang w:val="hu-HU"/>
        </w:rPr>
        <w:t xml:space="preserve">A Vajdaság autonóm tartományi székhelyű általános iskolák 2023/2024. iskolaévre vonatkozó oktató-nevelői munkája naptárának </w:t>
      </w:r>
      <w:r w:rsidR="00DE74F0" w:rsidRPr="00A2176D">
        <w:rPr>
          <w:lang w:val="hu-HU"/>
        </w:rPr>
        <w:t>táblázatos kimutatása a jelen Szabályzat szerves részét képezi.</w:t>
      </w:r>
    </w:p>
    <w:p w:rsidR="00DE74F0" w:rsidRPr="00A2176D" w:rsidRDefault="00DE74F0" w:rsidP="0025777A">
      <w:pPr>
        <w:jc w:val="both"/>
        <w:rPr>
          <w:lang w:val="hu-HU"/>
        </w:rPr>
      </w:pPr>
    </w:p>
    <w:p w:rsidR="00DB103D" w:rsidRPr="00A2176D" w:rsidRDefault="002223CC" w:rsidP="0025777A">
      <w:pPr>
        <w:jc w:val="center"/>
        <w:rPr>
          <w:lang w:val="hu-HU"/>
        </w:rPr>
      </w:pPr>
      <w:r w:rsidRPr="00A2176D">
        <w:rPr>
          <w:lang w:val="hu-HU"/>
        </w:rPr>
        <w:t>1</w:t>
      </w:r>
      <w:r w:rsidR="00DE74F0" w:rsidRPr="00A2176D">
        <w:rPr>
          <w:lang w:val="hu-HU"/>
        </w:rPr>
        <w:t>3</w:t>
      </w:r>
      <w:r w:rsidRPr="00A2176D">
        <w:rPr>
          <w:lang w:val="hu-HU"/>
        </w:rPr>
        <w:t>.</w:t>
      </w:r>
      <w:r w:rsidR="00271859" w:rsidRPr="00A2176D">
        <w:rPr>
          <w:lang w:val="hu-HU"/>
        </w:rPr>
        <w:t xml:space="preserve"> szakasz</w:t>
      </w:r>
    </w:p>
    <w:p w:rsidR="00271859" w:rsidRPr="00A2176D" w:rsidRDefault="00271859" w:rsidP="0025777A">
      <w:pPr>
        <w:jc w:val="center"/>
        <w:rPr>
          <w:lang w:val="hu-HU"/>
        </w:rPr>
      </w:pPr>
    </w:p>
    <w:p w:rsidR="00271859" w:rsidRPr="00A2176D" w:rsidRDefault="00271859" w:rsidP="00F00A38">
      <w:pPr>
        <w:ind w:firstLine="720"/>
        <w:jc w:val="both"/>
        <w:rPr>
          <w:lang w:val="hu-HU"/>
        </w:rPr>
      </w:pPr>
      <w:r w:rsidRPr="00A2176D">
        <w:rPr>
          <w:lang w:val="hu-HU"/>
        </w:rPr>
        <w:t>Ez a Szabályzat a Vajdaság AT Hivatalo</w:t>
      </w:r>
      <w:r w:rsidR="00DE74F0" w:rsidRPr="00A2176D">
        <w:rPr>
          <w:lang w:val="hu-HU"/>
        </w:rPr>
        <w:t>s Lapjában való közzétételének napjával lép hatályba</w:t>
      </w:r>
      <w:r w:rsidRPr="00A2176D">
        <w:rPr>
          <w:lang w:val="hu-HU"/>
        </w:rPr>
        <w:t>, és Az államigazgatásról szóló törvény (Az SZK Hivatalos Közlönye, 79/2005., 101/2007., 95/2010., 99/2014., 47/2018. és 30/2018. szám – más törvény) 53. szakaszának 2. beke</w:t>
      </w:r>
      <w:r w:rsidR="00A2176D" w:rsidRPr="00A2176D">
        <w:rPr>
          <w:lang w:val="hu-HU"/>
        </w:rPr>
        <w:t>zdése alapján közzé kell tenni a</w:t>
      </w:r>
      <w:r w:rsidRPr="00A2176D">
        <w:rPr>
          <w:lang w:val="hu-HU"/>
        </w:rPr>
        <w:t>z SZK Hivatalos Közlönyében is.</w:t>
      </w:r>
    </w:p>
    <w:p w:rsidR="00FC6A33" w:rsidRPr="00A2176D" w:rsidRDefault="00FC6A33" w:rsidP="0025777A">
      <w:pPr>
        <w:jc w:val="both"/>
        <w:rPr>
          <w:lang w:val="hu-HU"/>
        </w:rPr>
      </w:pPr>
    </w:p>
    <w:p w:rsidR="00CE6DA1" w:rsidRPr="00A2176D" w:rsidRDefault="00CE6DA1" w:rsidP="0025777A">
      <w:pPr>
        <w:rPr>
          <w:lang w:val="hu-HU"/>
        </w:rPr>
      </w:pPr>
    </w:p>
    <w:p w:rsidR="00BA577A" w:rsidRPr="00A2176D" w:rsidRDefault="00271859" w:rsidP="0025777A">
      <w:pPr>
        <w:jc w:val="center"/>
        <w:rPr>
          <w:lang w:val="hu-HU"/>
        </w:rPr>
      </w:pPr>
      <w:r w:rsidRPr="00A2176D">
        <w:rPr>
          <w:lang w:val="hu-HU"/>
        </w:rPr>
        <w:t>Tartományi Oktatási, Jogalkotási, Közigazgatási és Nemzeti Kisebbségi - Nemzeti Közösségi Titkárság</w:t>
      </w:r>
    </w:p>
    <w:p w:rsidR="00A02AD7" w:rsidRPr="00A2176D" w:rsidRDefault="00A02AD7" w:rsidP="0025777A">
      <w:pPr>
        <w:jc w:val="center"/>
        <w:rPr>
          <w:lang w:val="hu-HU"/>
        </w:rPr>
      </w:pPr>
    </w:p>
    <w:p w:rsidR="00D90149" w:rsidRPr="00A2176D" w:rsidRDefault="00D90149" w:rsidP="0025777A">
      <w:pPr>
        <w:jc w:val="center"/>
        <w:rPr>
          <w:lang w:val="hu-HU"/>
        </w:rPr>
      </w:pPr>
    </w:p>
    <w:p w:rsidR="006C5980" w:rsidRPr="00A2176D" w:rsidRDefault="00271859" w:rsidP="0025777A">
      <w:pPr>
        <w:tabs>
          <w:tab w:val="center" w:pos="8041"/>
        </w:tabs>
        <w:jc w:val="both"/>
        <w:rPr>
          <w:lang w:val="hu-HU"/>
        </w:rPr>
      </w:pPr>
      <w:r w:rsidRPr="00A2176D">
        <w:rPr>
          <w:lang w:val="hu-HU"/>
        </w:rPr>
        <w:t>Szám</w:t>
      </w:r>
      <w:r w:rsidR="002223CC" w:rsidRPr="00A2176D">
        <w:rPr>
          <w:lang w:val="hu-HU"/>
        </w:rPr>
        <w:t>:</w:t>
      </w:r>
      <w:r w:rsidR="00BA577A" w:rsidRPr="00A2176D">
        <w:rPr>
          <w:lang w:val="hu-HU"/>
        </w:rPr>
        <w:t xml:space="preserve"> </w:t>
      </w:r>
      <w:r w:rsidR="006768EC" w:rsidRPr="00A2176D">
        <w:rPr>
          <w:lang w:val="hu-HU"/>
        </w:rPr>
        <w:t>128-</w:t>
      </w:r>
      <w:r w:rsidR="002B4E1D" w:rsidRPr="00A2176D">
        <w:rPr>
          <w:lang w:val="hu-HU"/>
        </w:rPr>
        <w:t>610-</w:t>
      </w:r>
      <w:r w:rsidR="00DE74F0" w:rsidRPr="00A2176D">
        <w:rPr>
          <w:lang w:val="hu-HU"/>
        </w:rPr>
        <w:t>1/202</w:t>
      </w:r>
      <w:r w:rsidR="00A2176D" w:rsidRPr="00A2176D">
        <w:rPr>
          <w:lang w:val="hu-HU"/>
        </w:rPr>
        <w:t>3</w:t>
      </w:r>
      <w:r w:rsidR="002B4E1D" w:rsidRPr="00A2176D">
        <w:rPr>
          <w:lang w:val="hu-HU"/>
        </w:rPr>
        <w:t>-01</w:t>
      </w:r>
    </w:p>
    <w:p w:rsidR="002223CC" w:rsidRPr="00A2176D" w:rsidRDefault="00DE74F0" w:rsidP="0025777A">
      <w:pPr>
        <w:tabs>
          <w:tab w:val="center" w:pos="8041"/>
        </w:tabs>
        <w:jc w:val="both"/>
        <w:rPr>
          <w:lang w:val="hu-HU"/>
        </w:rPr>
      </w:pPr>
      <w:r w:rsidRPr="00A2176D">
        <w:rPr>
          <w:lang w:val="hu-HU"/>
        </w:rPr>
        <w:t>Újvidék, 202</w:t>
      </w:r>
      <w:r w:rsidR="00A2176D" w:rsidRPr="00A2176D">
        <w:rPr>
          <w:lang w:val="hu-HU"/>
        </w:rPr>
        <w:t>3</w:t>
      </w:r>
      <w:r w:rsidRPr="00A2176D">
        <w:rPr>
          <w:lang w:val="hu-HU"/>
        </w:rPr>
        <w:t xml:space="preserve">. </w:t>
      </w:r>
      <w:r w:rsidR="00A2176D" w:rsidRPr="00A2176D">
        <w:rPr>
          <w:lang w:val="hu-HU"/>
        </w:rPr>
        <w:t>május</w:t>
      </w:r>
      <w:r w:rsidRPr="00A2176D">
        <w:rPr>
          <w:lang w:val="hu-HU"/>
        </w:rPr>
        <w:t xml:space="preserve"> </w:t>
      </w:r>
      <w:r w:rsidR="00A2176D" w:rsidRPr="00A2176D">
        <w:rPr>
          <w:lang w:val="hu-HU"/>
        </w:rPr>
        <w:t>3</w:t>
      </w:r>
      <w:r w:rsidRPr="00A2176D">
        <w:rPr>
          <w:lang w:val="hu-HU"/>
        </w:rPr>
        <w:t>1</w:t>
      </w:r>
      <w:r w:rsidR="00271859" w:rsidRPr="00A2176D">
        <w:rPr>
          <w:lang w:val="hu-HU"/>
        </w:rPr>
        <w:t>.</w:t>
      </w:r>
    </w:p>
    <w:p w:rsidR="00D90D53" w:rsidRPr="00A2176D" w:rsidRDefault="00D90D53" w:rsidP="0025777A">
      <w:pPr>
        <w:tabs>
          <w:tab w:val="center" w:pos="8041"/>
        </w:tabs>
        <w:jc w:val="both"/>
        <w:rPr>
          <w:lang w:val="hu-HU"/>
        </w:rPr>
      </w:pPr>
    </w:p>
    <w:p w:rsidR="00B67DAC" w:rsidRPr="00A2176D" w:rsidRDefault="00B67DAC" w:rsidP="00B67DAC">
      <w:pPr>
        <w:ind w:firstLine="36"/>
        <w:jc w:val="center"/>
        <w:rPr>
          <w:lang w:val="hu-HU"/>
        </w:rPr>
      </w:pPr>
      <w:r w:rsidRPr="00A2176D">
        <w:rPr>
          <w:lang w:val="hu-HU"/>
        </w:rPr>
        <w:t xml:space="preserve">                                                                                    </w:t>
      </w:r>
      <w:r w:rsidR="00271859" w:rsidRPr="00A2176D">
        <w:rPr>
          <w:lang w:val="hu-HU"/>
        </w:rPr>
        <w:t xml:space="preserve">   </w:t>
      </w:r>
      <w:r w:rsidRPr="00A2176D">
        <w:rPr>
          <w:lang w:val="hu-HU"/>
        </w:rPr>
        <w:t xml:space="preserve">    </w:t>
      </w:r>
      <w:r w:rsidR="00271859" w:rsidRPr="00A2176D">
        <w:rPr>
          <w:lang w:val="hu-HU"/>
        </w:rPr>
        <w:t xml:space="preserve">    Szakállas Zsolt, s. </w:t>
      </w:r>
      <w:proofErr w:type="gramStart"/>
      <w:r w:rsidR="00271859" w:rsidRPr="00A2176D">
        <w:rPr>
          <w:lang w:val="hu-HU"/>
        </w:rPr>
        <w:t>k.</w:t>
      </w:r>
      <w:proofErr w:type="gramEnd"/>
    </w:p>
    <w:p w:rsidR="00B67DAC" w:rsidRPr="00A2176D" w:rsidRDefault="00B67DAC" w:rsidP="00B67DAC">
      <w:pPr>
        <w:jc w:val="center"/>
        <w:rPr>
          <w:lang w:val="hu-HU"/>
        </w:rPr>
      </w:pPr>
      <w:r w:rsidRPr="00A2176D">
        <w:rPr>
          <w:lang w:val="hu-HU"/>
        </w:rPr>
        <w:t xml:space="preserve">                                                        </w:t>
      </w:r>
      <w:r w:rsidR="00271859" w:rsidRPr="00A2176D">
        <w:rPr>
          <w:lang w:val="hu-HU"/>
        </w:rPr>
        <w:tab/>
      </w:r>
      <w:r w:rsidR="00271859" w:rsidRPr="00A2176D">
        <w:rPr>
          <w:lang w:val="hu-HU"/>
        </w:rPr>
        <w:tab/>
      </w:r>
      <w:r w:rsidR="00271859" w:rsidRPr="00A2176D">
        <w:rPr>
          <w:lang w:val="hu-HU"/>
        </w:rPr>
        <w:tab/>
      </w:r>
      <w:r w:rsidR="00271859" w:rsidRPr="00A2176D">
        <w:rPr>
          <w:lang w:val="hu-HU"/>
        </w:rPr>
        <w:tab/>
        <w:t>TARTOMÁNYI TITKÁR</w:t>
      </w:r>
      <w:r w:rsidRPr="00A2176D">
        <w:rPr>
          <w:lang w:val="hu-HU"/>
        </w:rPr>
        <w:t xml:space="preserve">                                     </w:t>
      </w:r>
    </w:p>
    <w:p w:rsidR="00B67DAC" w:rsidRPr="00A2176D" w:rsidRDefault="00B67DAC" w:rsidP="00B67DAC">
      <w:pPr>
        <w:tabs>
          <w:tab w:val="center" w:pos="4703"/>
          <w:tab w:val="right" w:pos="9406"/>
        </w:tabs>
        <w:jc w:val="both"/>
        <w:rPr>
          <w:lang w:val="hu-HU"/>
        </w:rPr>
      </w:pPr>
      <w:r w:rsidRPr="00A2176D">
        <w:rPr>
          <w:lang w:val="hu-HU"/>
        </w:rPr>
        <w:t xml:space="preserve">                                                                                                                    </w:t>
      </w:r>
    </w:p>
    <w:sectPr w:rsidR="00B67DAC" w:rsidRPr="00A2176D" w:rsidSect="00CE6DA1">
      <w:footerReference w:type="even" r:id="rId8"/>
      <w:footerReference w:type="default" r:id="rId9"/>
      <w:pgSz w:w="12240" w:h="15840"/>
      <w:pgMar w:top="1260" w:right="108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2B" w:rsidRDefault="00AA1C2B">
      <w:r>
        <w:separator/>
      </w:r>
    </w:p>
  </w:endnote>
  <w:endnote w:type="continuationSeparator" w:id="0">
    <w:p w:rsidR="00AA1C2B" w:rsidRDefault="00A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95" w:rsidRDefault="00FF4995" w:rsidP="00A20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995" w:rsidRDefault="00FF4995" w:rsidP="003F4A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995" w:rsidRDefault="00FF4995" w:rsidP="00A20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023">
      <w:rPr>
        <w:rStyle w:val="PageNumber"/>
        <w:noProof/>
      </w:rPr>
      <w:t>4</w:t>
    </w:r>
    <w:r>
      <w:rPr>
        <w:rStyle w:val="PageNumber"/>
      </w:rPr>
      <w:fldChar w:fldCharType="end"/>
    </w:r>
  </w:p>
  <w:p w:rsidR="00FF4995" w:rsidRDefault="00FF4995" w:rsidP="003F4A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2B" w:rsidRDefault="00AA1C2B">
      <w:r>
        <w:separator/>
      </w:r>
    </w:p>
  </w:footnote>
  <w:footnote w:type="continuationSeparator" w:id="0">
    <w:p w:rsidR="00AA1C2B" w:rsidRDefault="00AA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B01"/>
    <w:multiLevelType w:val="hybridMultilevel"/>
    <w:tmpl w:val="4A0AC842"/>
    <w:lvl w:ilvl="0" w:tplc="9B2EBF92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64A6C"/>
    <w:multiLevelType w:val="hybridMultilevel"/>
    <w:tmpl w:val="B91E68AC"/>
    <w:lvl w:ilvl="0" w:tplc="9B2EBF9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01E2"/>
    <w:multiLevelType w:val="hybridMultilevel"/>
    <w:tmpl w:val="94FE7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5235C"/>
    <w:multiLevelType w:val="hybridMultilevel"/>
    <w:tmpl w:val="D4B495BC"/>
    <w:lvl w:ilvl="0" w:tplc="6112751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3F85"/>
    <w:multiLevelType w:val="hybridMultilevel"/>
    <w:tmpl w:val="FEE684AC"/>
    <w:lvl w:ilvl="0" w:tplc="3036D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AC1481"/>
    <w:multiLevelType w:val="hybridMultilevel"/>
    <w:tmpl w:val="82FC6134"/>
    <w:lvl w:ilvl="0" w:tplc="3036D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763F"/>
    <w:multiLevelType w:val="hybridMultilevel"/>
    <w:tmpl w:val="5C9E9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061B"/>
    <w:multiLevelType w:val="hybridMultilevel"/>
    <w:tmpl w:val="8608427A"/>
    <w:lvl w:ilvl="0" w:tplc="7B20D97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A50FBB"/>
    <w:multiLevelType w:val="hybridMultilevel"/>
    <w:tmpl w:val="95F08870"/>
    <w:lvl w:ilvl="0" w:tplc="53C4F1D2">
      <w:numFmt w:val="bullet"/>
      <w:lvlText w:val="-"/>
      <w:lvlJc w:val="left"/>
      <w:pPr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0102"/>
    <w:multiLevelType w:val="hybridMultilevel"/>
    <w:tmpl w:val="971CBBEE"/>
    <w:lvl w:ilvl="0" w:tplc="D1309E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F0DC2"/>
    <w:multiLevelType w:val="hybridMultilevel"/>
    <w:tmpl w:val="1A4C4A1E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8A1587"/>
    <w:multiLevelType w:val="hybridMultilevel"/>
    <w:tmpl w:val="0F78BFD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835924"/>
    <w:multiLevelType w:val="hybridMultilevel"/>
    <w:tmpl w:val="49B8901E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0194C"/>
    <w:multiLevelType w:val="hybridMultilevel"/>
    <w:tmpl w:val="74A0BE4E"/>
    <w:lvl w:ilvl="0" w:tplc="74E60574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1"/>
        </w:tabs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1"/>
        </w:tabs>
        <w:ind w:left="48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1"/>
        </w:tabs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1"/>
        </w:tabs>
        <w:ind w:left="70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1"/>
        </w:tabs>
        <w:ind w:left="7761" w:hanging="360"/>
      </w:pPr>
      <w:rPr>
        <w:rFonts w:ascii="Wingdings" w:hAnsi="Wingdings" w:hint="default"/>
      </w:rPr>
    </w:lvl>
  </w:abstractNum>
  <w:abstractNum w:abstractNumId="15" w15:restartNumberingAfterBreak="0">
    <w:nsid w:val="77107184"/>
    <w:multiLevelType w:val="hybridMultilevel"/>
    <w:tmpl w:val="236EA442"/>
    <w:lvl w:ilvl="0" w:tplc="628642E2">
      <w:start w:val="21"/>
      <w:numFmt w:val="decimal"/>
      <w:lvlText w:val="%1"/>
      <w:lvlJc w:val="left"/>
      <w:pPr>
        <w:tabs>
          <w:tab w:val="num" w:pos="960"/>
        </w:tabs>
        <w:ind w:left="960" w:hanging="54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3"/>
  </w:num>
  <w:num w:numId="5">
    <w:abstractNumId w:val="14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AzNzE2MbYwsjRV0lEKTi0uzszPAykwNK4FAP4wFAgtAAAA"/>
  </w:docVars>
  <w:rsids>
    <w:rsidRoot w:val="00C01C83"/>
    <w:rsid w:val="000004DC"/>
    <w:rsid w:val="00000CD0"/>
    <w:rsid w:val="00002654"/>
    <w:rsid w:val="00003F7D"/>
    <w:rsid w:val="000105D6"/>
    <w:rsid w:val="00013177"/>
    <w:rsid w:val="00017A24"/>
    <w:rsid w:val="00023DAF"/>
    <w:rsid w:val="00031F0E"/>
    <w:rsid w:val="00032F20"/>
    <w:rsid w:val="00036266"/>
    <w:rsid w:val="00036686"/>
    <w:rsid w:val="00037549"/>
    <w:rsid w:val="00040E02"/>
    <w:rsid w:val="000418DE"/>
    <w:rsid w:val="00041FBF"/>
    <w:rsid w:val="00042CD4"/>
    <w:rsid w:val="00044E2B"/>
    <w:rsid w:val="00050570"/>
    <w:rsid w:val="000510ED"/>
    <w:rsid w:val="00056EB4"/>
    <w:rsid w:val="00057B2E"/>
    <w:rsid w:val="0006472D"/>
    <w:rsid w:val="000649BF"/>
    <w:rsid w:val="00065AA8"/>
    <w:rsid w:val="00074687"/>
    <w:rsid w:val="0008099D"/>
    <w:rsid w:val="00080E1A"/>
    <w:rsid w:val="000819B5"/>
    <w:rsid w:val="00090802"/>
    <w:rsid w:val="000916A8"/>
    <w:rsid w:val="00091B8A"/>
    <w:rsid w:val="00092B39"/>
    <w:rsid w:val="00094359"/>
    <w:rsid w:val="000A0E31"/>
    <w:rsid w:val="000A23C1"/>
    <w:rsid w:val="000A3AF0"/>
    <w:rsid w:val="000A42A0"/>
    <w:rsid w:val="000A6C3B"/>
    <w:rsid w:val="000B1330"/>
    <w:rsid w:val="000B198F"/>
    <w:rsid w:val="000B19B2"/>
    <w:rsid w:val="000B314D"/>
    <w:rsid w:val="000B3ADE"/>
    <w:rsid w:val="000B4DEF"/>
    <w:rsid w:val="000B76CC"/>
    <w:rsid w:val="000C07DA"/>
    <w:rsid w:val="000C6B5B"/>
    <w:rsid w:val="000C7296"/>
    <w:rsid w:val="000D02E7"/>
    <w:rsid w:val="000D27E6"/>
    <w:rsid w:val="000E11CD"/>
    <w:rsid w:val="000E45EA"/>
    <w:rsid w:val="000E54CB"/>
    <w:rsid w:val="000E66D7"/>
    <w:rsid w:val="000E7DBA"/>
    <w:rsid w:val="000F13E3"/>
    <w:rsid w:val="000F1F8A"/>
    <w:rsid w:val="000F661B"/>
    <w:rsid w:val="000F7F03"/>
    <w:rsid w:val="001001E2"/>
    <w:rsid w:val="00103443"/>
    <w:rsid w:val="00103832"/>
    <w:rsid w:val="001140E7"/>
    <w:rsid w:val="00115B0B"/>
    <w:rsid w:val="00117871"/>
    <w:rsid w:val="00121CF9"/>
    <w:rsid w:val="00123C1B"/>
    <w:rsid w:val="001240F9"/>
    <w:rsid w:val="00132F39"/>
    <w:rsid w:val="0013345D"/>
    <w:rsid w:val="00133D5A"/>
    <w:rsid w:val="001345E4"/>
    <w:rsid w:val="00135DCD"/>
    <w:rsid w:val="001362D5"/>
    <w:rsid w:val="00140DFA"/>
    <w:rsid w:val="001451B9"/>
    <w:rsid w:val="00146A4D"/>
    <w:rsid w:val="00146C38"/>
    <w:rsid w:val="00147374"/>
    <w:rsid w:val="001515A2"/>
    <w:rsid w:val="001527AB"/>
    <w:rsid w:val="00152F78"/>
    <w:rsid w:val="00156233"/>
    <w:rsid w:val="00157412"/>
    <w:rsid w:val="0016696F"/>
    <w:rsid w:val="00171F80"/>
    <w:rsid w:val="00177023"/>
    <w:rsid w:val="00177E4F"/>
    <w:rsid w:val="00191820"/>
    <w:rsid w:val="001A1300"/>
    <w:rsid w:val="001A2B0F"/>
    <w:rsid w:val="001A3B80"/>
    <w:rsid w:val="001A66EC"/>
    <w:rsid w:val="001B033B"/>
    <w:rsid w:val="001B25A0"/>
    <w:rsid w:val="001B42BA"/>
    <w:rsid w:val="001B5423"/>
    <w:rsid w:val="001B5CAA"/>
    <w:rsid w:val="001B70F2"/>
    <w:rsid w:val="001B7E55"/>
    <w:rsid w:val="001C1A60"/>
    <w:rsid w:val="001C4630"/>
    <w:rsid w:val="001C4FDF"/>
    <w:rsid w:val="001D4BBA"/>
    <w:rsid w:val="001E2153"/>
    <w:rsid w:val="001E5ECA"/>
    <w:rsid w:val="00201E8A"/>
    <w:rsid w:val="00211D5D"/>
    <w:rsid w:val="00216B3C"/>
    <w:rsid w:val="00217F99"/>
    <w:rsid w:val="002223CC"/>
    <w:rsid w:val="002303B2"/>
    <w:rsid w:val="002307A1"/>
    <w:rsid w:val="00232446"/>
    <w:rsid w:val="002327BB"/>
    <w:rsid w:val="00237A41"/>
    <w:rsid w:val="002423A0"/>
    <w:rsid w:val="00245033"/>
    <w:rsid w:val="00245164"/>
    <w:rsid w:val="002466FC"/>
    <w:rsid w:val="0025002B"/>
    <w:rsid w:val="0025221C"/>
    <w:rsid w:val="002528AC"/>
    <w:rsid w:val="002570F1"/>
    <w:rsid w:val="0025777A"/>
    <w:rsid w:val="00260FF8"/>
    <w:rsid w:val="00262C4E"/>
    <w:rsid w:val="00265229"/>
    <w:rsid w:val="00265FD6"/>
    <w:rsid w:val="00266F20"/>
    <w:rsid w:val="002678C5"/>
    <w:rsid w:val="002711C6"/>
    <w:rsid w:val="00271859"/>
    <w:rsid w:val="002728D2"/>
    <w:rsid w:val="002732BC"/>
    <w:rsid w:val="00274198"/>
    <w:rsid w:val="00276420"/>
    <w:rsid w:val="00280899"/>
    <w:rsid w:val="0028099B"/>
    <w:rsid w:val="00280CBB"/>
    <w:rsid w:val="00281CBA"/>
    <w:rsid w:val="00282AF9"/>
    <w:rsid w:val="00284125"/>
    <w:rsid w:val="00286F47"/>
    <w:rsid w:val="00294F35"/>
    <w:rsid w:val="002950E9"/>
    <w:rsid w:val="002A23BA"/>
    <w:rsid w:val="002A2458"/>
    <w:rsid w:val="002A4B10"/>
    <w:rsid w:val="002A7256"/>
    <w:rsid w:val="002B1151"/>
    <w:rsid w:val="002B4470"/>
    <w:rsid w:val="002B4E1D"/>
    <w:rsid w:val="002B7510"/>
    <w:rsid w:val="002C00B6"/>
    <w:rsid w:val="002C51F6"/>
    <w:rsid w:val="002D0DCA"/>
    <w:rsid w:val="002D1CC7"/>
    <w:rsid w:val="002D41FA"/>
    <w:rsid w:val="002D7DAC"/>
    <w:rsid w:val="002E011E"/>
    <w:rsid w:val="002E4CE9"/>
    <w:rsid w:val="002E5147"/>
    <w:rsid w:val="002E5DF5"/>
    <w:rsid w:val="002E741D"/>
    <w:rsid w:val="002F16C6"/>
    <w:rsid w:val="002F1AAF"/>
    <w:rsid w:val="002F230D"/>
    <w:rsid w:val="003060BA"/>
    <w:rsid w:val="00307BA7"/>
    <w:rsid w:val="003165B8"/>
    <w:rsid w:val="00316649"/>
    <w:rsid w:val="00316F5C"/>
    <w:rsid w:val="00320C82"/>
    <w:rsid w:val="00320E59"/>
    <w:rsid w:val="00322DB9"/>
    <w:rsid w:val="00323146"/>
    <w:rsid w:val="0032477B"/>
    <w:rsid w:val="00327E05"/>
    <w:rsid w:val="00331F03"/>
    <w:rsid w:val="0033382F"/>
    <w:rsid w:val="00337494"/>
    <w:rsid w:val="00337F7A"/>
    <w:rsid w:val="00340A0E"/>
    <w:rsid w:val="0034113C"/>
    <w:rsid w:val="0034173F"/>
    <w:rsid w:val="00341B33"/>
    <w:rsid w:val="003509FA"/>
    <w:rsid w:val="0035113E"/>
    <w:rsid w:val="003513DC"/>
    <w:rsid w:val="00352403"/>
    <w:rsid w:val="00357B70"/>
    <w:rsid w:val="0036530F"/>
    <w:rsid w:val="0036627F"/>
    <w:rsid w:val="003717AE"/>
    <w:rsid w:val="00372170"/>
    <w:rsid w:val="0037276B"/>
    <w:rsid w:val="003773C1"/>
    <w:rsid w:val="003805A2"/>
    <w:rsid w:val="003830F9"/>
    <w:rsid w:val="00387E23"/>
    <w:rsid w:val="0039097C"/>
    <w:rsid w:val="00394819"/>
    <w:rsid w:val="00394E11"/>
    <w:rsid w:val="0039623D"/>
    <w:rsid w:val="003A2810"/>
    <w:rsid w:val="003A3520"/>
    <w:rsid w:val="003A5B52"/>
    <w:rsid w:val="003B2601"/>
    <w:rsid w:val="003B77D2"/>
    <w:rsid w:val="003C1006"/>
    <w:rsid w:val="003C591F"/>
    <w:rsid w:val="003C7A6D"/>
    <w:rsid w:val="003C7D81"/>
    <w:rsid w:val="003D08BF"/>
    <w:rsid w:val="003D0A20"/>
    <w:rsid w:val="003D0A85"/>
    <w:rsid w:val="003D4767"/>
    <w:rsid w:val="003D559E"/>
    <w:rsid w:val="003D59C9"/>
    <w:rsid w:val="003F29C9"/>
    <w:rsid w:val="003F4A51"/>
    <w:rsid w:val="004027CA"/>
    <w:rsid w:val="0040418B"/>
    <w:rsid w:val="00405ED7"/>
    <w:rsid w:val="004101D6"/>
    <w:rsid w:val="00410F37"/>
    <w:rsid w:val="0041190B"/>
    <w:rsid w:val="004207B3"/>
    <w:rsid w:val="00422357"/>
    <w:rsid w:val="00431E72"/>
    <w:rsid w:val="00437EDA"/>
    <w:rsid w:val="00442139"/>
    <w:rsid w:val="00445DA4"/>
    <w:rsid w:val="00456311"/>
    <w:rsid w:val="00460C27"/>
    <w:rsid w:val="00462F3E"/>
    <w:rsid w:val="004632CC"/>
    <w:rsid w:val="0046640D"/>
    <w:rsid w:val="004674D5"/>
    <w:rsid w:val="004812F2"/>
    <w:rsid w:val="00481C2A"/>
    <w:rsid w:val="004852C1"/>
    <w:rsid w:val="004902BC"/>
    <w:rsid w:val="004905F5"/>
    <w:rsid w:val="00495E47"/>
    <w:rsid w:val="004A4E9C"/>
    <w:rsid w:val="004A61F9"/>
    <w:rsid w:val="004A7DDD"/>
    <w:rsid w:val="004B1701"/>
    <w:rsid w:val="004B7205"/>
    <w:rsid w:val="004C1132"/>
    <w:rsid w:val="004C1FA5"/>
    <w:rsid w:val="004C3469"/>
    <w:rsid w:val="004D0756"/>
    <w:rsid w:val="004D67E7"/>
    <w:rsid w:val="004D6E2A"/>
    <w:rsid w:val="004E1D62"/>
    <w:rsid w:val="004E2107"/>
    <w:rsid w:val="004E6EAD"/>
    <w:rsid w:val="004F2536"/>
    <w:rsid w:val="004F4870"/>
    <w:rsid w:val="004F6F61"/>
    <w:rsid w:val="00500014"/>
    <w:rsid w:val="00501E5E"/>
    <w:rsid w:val="00515AAA"/>
    <w:rsid w:val="005243F3"/>
    <w:rsid w:val="00524405"/>
    <w:rsid w:val="005260AA"/>
    <w:rsid w:val="00530F99"/>
    <w:rsid w:val="005341DF"/>
    <w:rsid w:val="00534585"/>
    <w:rsid w:val="005359AF"/>
    <w:rsid w:val="005371AA"/>
    <w:rsid w:val="0053762A"/>
    <w:rsid w:val="00542FEB"/>
    <w:rsid w:val="0054562E"/>
    <w:rsid w:val="005506BE"/>
    <w:rsid w:val="005506CF"/>
    <w:rsid w:val="00560C70"/>
    <w:rsid w:val="00560E68"/>
    <w:rsid w:val="0056191A"/>
    <w:rsid w:val="005728B5"/>
    <w:rsid w:val="0058419F"/>
    <w:rsid w:val="005906D9"/>
    <w:rsid w:val="005939BB"/>
    <w:rsid w:val="00595DA6"/>
    <w:rsid w:val="00595FB4"/>
    <w:rsid w:val="005A518B"/>
    <w:rsid w:val="005A563B"/>
    <w:rsid w:val="005A7B10"/>
    <w:rsid w:val="005B027E"/>
    <w:rsid w:val="005B41E0"/>
    <w:rsid w:val="005C2454"/>
    <w:rsid w:val="005C2ABB"/>
    <w:rsid w:val="005C7079"/>
    <w:rsid w:val="005D0E38"/>
    <w:rsid w:val="005D102B"/>
    <w:rsid w:val="005D3D47"/>
    <w:rsid w:val="005E14D3"/>
    <w:rsid w:val="005E614A"/>
    <w:rsid w:val="005E6637"/>
    <w:rsid w:val="005E68A5"/>
    <w:rsid w:val="0060653E"/>
    <w:rsid w:val="00614DEB"/>
    <w:rsid w:val="006157A1"/>
    <w:rsid w:val="00617EB9"/>
    <w:rsid w:val="006268F5"/>
    <w:rsid w:val="00626D97"/>
    <w:rsid w:val="00632003"/>
    <w:rsid w:val="00633531"/>
    <w:rsid w:val="0063430B"/>
    <w:rsid w:val="00643D06"/>
    <w:rsid w:val="006458BC"/>
    <w:rsid w:val="00645E92"/>
    <w:rsid w:val="006514D6"/>
    <w:rsid w:val="00652A6A"/>
    <w:rsid w:val="00653377"/>
    <w:rsid w:val="00653860"/>
    <w:rsid w:val="006551D4"/>
    <w:rsid w:val="006576D1"/>
    <w:rsid w:val="00662625"/>
    <w:rsid w:val="00662C04"/>
    <w:rsid w:val="00664A30"/>
    <w:rsid w:val="00665844"/>
    <w:rsid w:val="00665B05"/>
    <w:rsid w:val="006705D4"/>
    <w:rsid w:val="006724DC"/>
    <w:rsid w:val="00673BA2"/>
    <w:rsid w:val="006742AA"/>
    <w:rsid w:val="006768EC"/>
    <w:rsid w:val="00676A00"/>
    <w:rsid w:val="006861CB"/>
    <w:rsid w:val="006907B0"/>
    <w:rsid w:val="00691271"/>
    <w:rsid w:val="00691F13"/>
    <w:rsid w:val="00693BFA"/>
    <w:rsid w:val="006A0834"/>
    <w:rsid w:val="006A2C42"/>
    <w:rsid w:val="006A4487"/>
    <w:rsid w:val="006A5FA0"/>
    <w:rsid w:val="006B5AFA"/>
    <w:rsid w:val="006B602C"/>
    <w:rsid w:val="006B6F88"/>
    <w:rsid w:val="006C0FFE"/>
    <w:rsid w:val="006C14A8"/>
    <w:rsid w:val="006C15A8"/>
    <w:rsid w:val="006C1CF5"/>
    <w:rsid w:val="006C4630"/>
    <w:rsid w:val="006C46E8"/>
    <w:rsid w:val="006C5980"/>
    <w:rsid w:val="006C78F2"/>
    <w:rsid w:val="006D0FFF"/>
    <w:rsid w:val="006D134F"/>
    <w:rsid w:val="006D22CF"/>
    <w:rsid w:val="006E669F"/>
    <w:rsid w:val="006F10F0"/>
    <w:rsid w:val="006F18BF"/>
    <w:rsid w:val="006F38BF"/>
    <w:rsid w:val="006F7F9B"/>
    <w:rsid w:val="00703B2C"/>
    <w:rsid w:val="0070517D"/>
    <w:rsid w:val="00712FFE"/>
    <w:rsid w:val="00724993"/>
    <w:rsid w:val="0073011D"/>
    <w:rsid w:val="00735CF1"/>
    <w:rsid w:val="007361A7"/>
    <w:rsid w:val="00736911"/>
    <w:rsid w:val="0074007C"/>
    <w:rsid w:val="00740649"/>
    <w:rsid w:val="00753015"/>
    <w:rsid w:val="00760104"/>
    <w:rsid w:val="00761543"/>
    <w:rsid w:val="00765AA9"/>
    <w:rsid w:val="00765B2C"/>
    <w:rsid w:val="00765F1D"/>
    <w:rsid w:val="007666FE"/>
    <w:rsid w:val="00766791"/>
    <w:rsid w:val="00766FA7"/>
    <w:rsid w:val="00770C14"/>
    <w:rsid w:val="00771831"/>
    <w:rsid w:val="00772123"/>
    <w:rsid w:val="00773BB0"/>
    <w:rsid w:val="007748FA"/>
    <w:rsid w:val="00776315"/>
    <w:rsid w:val="00782084"/>
    <w:rsid w:val="00791296"/>
    <w:rsid w:val="007914DB"/>
    <w:rsid w:val="00791554"/>
    <w:rsid w:val="00791755"/>
    <w:rsid w:val="00792A24"/>
    <w:rsid w:val="00792E58"/>
    <w:rsid w:val="007961CE"/>
    <w:rsid w:val="007972CF"/>
    <w:rsid w:val="00797E9F"/>
    <w:rsid w:val="007A18F5"/>
    <w:rsid w:val="007B2471"/>
    <w:rsid w:val="007B354E"/>
    <w:rsid w:val="007B3880"/>
    <w:rsid w:val="007B5661"/>
    <w:rsid w:val="007C0954"/>
    <w:rsid w:val="007C0EA1"/>
    <w:rsid w:val="007C1510"/>
    <w:rsid w:val="007C2B6A"/>
    <w:rsid w:val="007C3D54"/>
    <w:rsid w:val="007C4598"/>
    <w:rsid w:val="007C5220"/>
    <w:rsid w:val="007C61B8"/>
    <w:rsid w:val="007D335F"/>
    <w:rsid w:val="007D77E9"/>
    <w:rsid w:val="007E0AD1"/>
    <w:rsid w:val="007E3ACB"/>
    <w:rsid w:val="007E497B"/>
    <w:rsid w:val="007E5A13"/>
    <w:rsid w:val="007E5F76"/>
    <w:rsid w:val="007F3AC0"/>
    <w:rsid w:val="007F4E81"/>
    <w:rsid w:val="007F6A50"/>
    <w:rsid w:val="007F6DC2"/>
    <w:rsid w:val="00811ACC"/>
    <w:rsid w:val="00813C44"/>
    <w:rsid w:val="0082052D"/>
    <w:rsid w:val="0082431E"/>
    <w:rsid w:val="00824913"/>
    <w:rsid w:val="0082776A"/>
    <w:rsid w:val="008303DD"/>
    <w:rsid w:val="00831249"/>
    <w:rsid w:val="008376AE"/>
    <w:rsid w:val="0084113A"/>
    <w:rsid w:val="00841E64"/>
    <w:rsid w:val="00845EDE"/>
    <w:rsid w:val="0084602F"/>
    <w:rsid w:val="0085068F"/>
    <w:rsid w:val="00852A7F"/>
    <w:rsid w:val="00852E9A"/>
    <w:rsid w:val="00852F69"/>
    <w:rsid w:val="00862370"/>
    <w:rsid w:val="008636B9"/>
    <w:rsid w:val="00864FBC"/>
    <w:rsid w:val="00870154"/>
    <w:rsid w:val="008728A3"/>
    <w:rsid w:val="00877CD4"/>
    <w:rsid w:val="00877F97"/>
    <w:rsid w:val="00882D83"/>
    <w:rsid w:val="00884D67"/>
    <w:rsid w:val="00890473"/>
    <w:rsid w:val="00893AB7"/>
    <w:rsid w:val="008943F5"/>
    <w:rsid w:val="008946A8"/>
    <w:rsid w:val="00894A6D"/>
    <w:rsid w:val="0089650C"/>
    <w:rsid w:val="00896D6F"/>
    <w:rsid w:val="008A6E5F"/>
    <w:rsid w:val="008B5FF3"/>
    <w:rsid w:val="008C278A"/>
    <w:rsid w:val="008C2C1B"/>
    <w:rsid w:val="008C3FDF"/>
    <w:rsid w:val="008D5C19"/>
    <w:rsid w:val="008E0FA0"/>
    <w:rsid w:val="008E796E"/>
    <w:rsid w:val="008F1F18"/>
    <w:rsid w:val="008F31B6"/>
    <w:rsid w:val="008F4252"/>
    <w:rsid w:val="0090739B"/>
    <w:rsid w:val="00910702"/>
    <w:rsid w:val="0092203B"/>
    <w:rsid w:val="00926778"/>
    <w:rsid w:val="00935807"/>
    <w:rsid w:val="00937AF5"/>
    <w:rsid w:val="00942118"/>
    <w:rsid w:val="00942A94"/>
    <w:rsid w:val="0094345E"/>
    <w:rsid w:val="00945C16"/>
    <w:rsid w:val="0094638B"/>
    <w:rsid w:val="009514BA"/>
    <w:rsid w:val="00952848"/>
    <w:rsid w:val="00954B19"/>
    <w:rsid w:val="0095571F"/>
    <w:rsid w:val="00961EB5"/>
    <w:rsid w:val="00963AEC"/>
    <w:rsid w:val="009742BF"/>
    <w:rsid w:val="00985AA9"/>
    <w:rsid w:val="00987A5B"/>
    <w:rsid w:val="0099151D"/>
    <w:rsid w:val="00992B00"/>
    <w:rsid w:val="009968A6"/>
    <w:rsid w:val="009A05F0"/>
    <w:rsid w:val="009A2A61"/>
    <w:rsid w:val="009A3F2D"/>
    <w:rsid w:val="009A559A"/>
    <w:rsid w:val="009A6298"/>
    <w:rsid w:val="009C75F7"/>
    <w:rsid w:val="009C7DED"/>
    <w:rsid w:val="009D17AE"/>
    <w:rsid w:val="009D2285"/>
    <w:rsid w:val="009D5134"/>
    <w:rsid w:val="009D59FA"/>
    <w:rsid w:val="009D694E"/>
    <w:rsid w:val="009D7C69"/>
    <w:rsid w:val="009E430B"/>
    <w:rsid w:val="009E4D92"/>
    <w:rsid w:val="009E5DE1"/>
    <w:rsid w:val="009E7F67"/>
    <w:rsid w:val="009F0F91"/>
    <w:rsid w:val="009F4535"/>
    <w:rsid w:val="009F5260"/>
    <w:rsid w:val="009F61D0"/>
    <w:rsid w:val="009F6A6E"/>
    <w:rsid w:val="00A0092B"/>
    <w:rsid w:val="00A02AD7"/>
    <w:rsid w:val="00A03C46"/>
    <w:rsid w:val="00A05FFA"/>
    <w:rsid w:val="00A1323E"/>
    <w:rsid w:val="00A149AF"/>
    <w:rsid w:val="00A15478"/>
    <w:rsid w:val="00A1565D"/>
    <w:rsid w:val="00A208C7"/>
    <w:rsid w:val="00A216DC"/>
    <w:rsid w:val="00A2176D"/>
    <w:rsid w:val="00A22811"/>
    <w:rsid w:val="00A24089"/>
    <w:rsid w:val="00A33696"/>
    <w:rsid w:val="00A34A64"/>
    <w:rsid w:val="00A41CD8"/>
    <w:rsid w:val="00A42662"/>
    <w:rsid w:val="00A431AE"/>
    <w:rsid w:val="00A5013F"/>
    <w:rsid w:val="00A546A3"/>
    <w:rsid w:val="00A54782"/>
    <w:rsid w:val="00A61D41"/>
    <w:rsid w:val="00A64B92"/>
    <w:rsid w:val="00A66FBE"/>
    <w:rsid w:val="00A67B17"/>
    <w:rsid w:val="00A73777"/>
    <w:rsid w:val="00A80B44"/>
    <w:rsid w:val="00A82472"/>
    <w:rsid w:val="00A900D3"/>
    <w:rsid w:val="00A901E2"/>
    <w:rsid w:val="00A923BF"/>
    <w:rsid w:val="00A95398"/>
    <w:rsid w:val="00AA1C2B"/>
    <w:rsid w:val="00AA259F"/>
    <w:rsid w:val="00AA315A"/>
    <w:rsid w:val="00AA4813"/>
    <w:rsid w:val="00AB075D"/>
    <w:rsid w:val="00AB0A60"/>
    <w:rsid w:val="00AB145B"/>
    <w:rsid w:val="00AB156B"/>
    <w:rsid w:val="00AB2EF5"/>
    <w:rsid w:val="00AC104F"/>
    <w:rsid w:val="00AC1923"/>
    <w:rsid w:val="00AE1359"/>
    <w:rsid w:val="00AE1DE6"/>
    <w:rsid w:val="00AE2D4D"/>
    <w:rsid w:val="00AE5D91"/>
    <w:rsid w:val="00AE6B24"/>
    <w:rsid w:val="00AF0CA8"/>
    <w:rsid w:val="00AF5377"/>
    <w:rsid w:val="00AF5F4D"/>
    <w:rsid w:val="00AF67C4"/>
    <w:rsid w:val="00AF6D61"/>
    <w:rsid w:val="00AF78D2"/>
    <w:rsid w:val="00AF7923"/>
    <w:rsid w:val="00B032EC"/>
    <w:rsid w:val="00B04814"/>
    <w:rsid w:val="00B10864"/>
    <w:rsid w:val="00B12EBA"/>
    <w:rsid w:val="00B13648"/>
    <w:rsid w:val="00B15C1F"/>
    <w:rsid w:val="00B2565D"/>
    <w:rsid w:val="00B34B2E"/>
    <w:rsid w:val="00B355DF"/>
    <w:rsid w:val="00B369FD"/>
    <w:rsid w:val="00B425C0"/>
    <w:rsid w:val="00B4376E"/>
    <w:rsid w:val="00B53735"/>
    <w:rsid w:val="00B54011"/>
    <w:rsid w:val="00B56749"/>
    <w:rsid w:val="00B6097A"/>
    <w:rsid w:val="00B62D92"/>
    <w:rsid w:val="00B636A4"/>
    <w:rsid w:val="00B64733"/>
    <w:rsid w:val="00B67DAC"/>
    <w:rsid w:val="00B705F8"/>
    <w:rsid w:val="00B75411"/>
    <w:rsid w:val="00B83C35"/>
    <w:rsid w:val="00B8494A"/>
    <w:rsid w:val="00B84DFA"/>
    <w:rsid w:val="00B8769F"/>
    <w:rsid w:val="00B92ED0"/>
    <w:rsid w:val="00B941E3"/>
    <w:rsid w:val="00B9492A"/>
    <w:rsid w:val="00B9799D"/>
    <w:rsid w:val="00BA08F5"/>
    <w:rsid w:val="00BA15E7"/>
    <w:rsid w:val="00BA4EC0"/>
    <w:rsid w:val="00BA577A"/>
    <w:rsid w:val="00BA72EB"/>
    <w:rsid w:val="00BB10B0"/>
    <w:rsid w:val="00BB397E"/>
    <w:rsid w:val="00BC3362"/>
    <w:rsid w:val="00BC4484"/>
    <w:rsid w:val="00BD1A62"/>
    <w:rsid w:val="00BD58C3"/>
    <w:rsid w:val="00BD6A52"/>
    <w:rsid w:val="00BD7E54"/>
    <w:rsid w:val="00BF1044"/>
    <w:rsid w:val="00BF36B0"/>
    <w:rsid w:val="00BF488B"/>
    <w:rsid w:val="00BF4B4A"/>
    <w:rsid w:val="00BF56FD"/>
    <w:rsid w:val="00BF5DDE"/>
    <w:rsid w:val="00C01C83"/>
    <w:rsid w:val="00C026D2"/>
    <w:rsid w:val="00C02BE8"/>
    <w:rsid w:val="00C03D36"/>
    <w:rsid w:val="00C122BB"/>
    <w:rsid w:val="00C16BCE"/>
    <w:rsid w:val="00C1708C"/>
    <w:rsid w:val="00C171E1"/>
    <w:rsid w:val="00C20CD5"/>
    <w:rsid w:val="00C219AB"/>
    <w:rsid w:val="00C25ED9"/>
    <w:rsid w:val="00C25F05"/>
    <w:rsid w:val="00C31974"/>
    <w:rsid w:val="00C41128"/>
    <w:rsid w:val="00C41EFA"/>
    <w:rsid w:val="00C53CF7"/>
    <w:rsid w:val="00C55030"/>
    <w:rsid w:val="00C60ED0"/>
    <w:rsid w:val="00C614FF"/>
    <w:rsid w:val="00C623DC"/>
    <w:rsid w:val="00C63FF4"/>
    <w:rsid w:val="00C64D3D"/>
    <w:rsid w:val="00C668E0"/>
    <w:rsid w:val="00C66F12"/>
    <w:rsid w:val="00C677B1"/>
    <w:rsid w:val="00C74DE5"/>
    <w:rsid w:val="00C754BD"/>
    <w:rsid w:val="00C81C95"/>
    <w:rsid w:val="00C835C1"/>
    <w:rsid w:val="00C90C1A"/>
    <w:rsid w:val="00C91851"/>
    <w:rsid w:val="00C93304"/>
    <w:rsid w:val="00C9364D"/>
    <w:rsid w:val="00CA3478"/>
    <w:rsid w:val="00CB175D"/>
    <w:rsid w:val="00CB5B80"/>
    <w:rsid w:val="00CB6386"/>
    <w:rsid w:val="00CB674E"/>
    <w:rsid w:val="00CC0B03"/>
    <w:rsid w:val="00CC37D2"/>
    <w:rsid w:val="00CC5284"/>
    <w:rsid w:val="00CD174B"/>
    <w:rsid w:val="00CD511E"/>
    <w:rsid w:val="00CE2D10"/>
    <w:rsid w:val="00CE603F"/>
    <w:rsid w:val="00CE6DA1"/>
    <w:rsid w:val="00CF51C5"/>
    <w:rsid w:val="00CF548D"/>
    <w:rsid w:val="00CF6C62"/>
    <w:rsid w:val="00CF7ED1"/>
    <w:rsid w:val="00CF7FF8"/>
    <w:rsid w:val="00D0325B"/>
    <w:rsid w:val="00D04295"/>
    <w:rsid w:val="00D10707"/>
    <w:rsid w:val="00D1134E"/>
    <w:rsid w:val="00D147B6"/>
    <w:rsid w:val="00D14A03"/>
    <w:rsid w:val="00D164D4"/>
    <w:rsid w:val="00D16BC1"/>
    <w:rsid w:val="00D16D76"/>
    <w:rsid w:val="00D21622"/>
    <w:rsid w:val="00D23B66"/>
    <w:rsid w:val="00D310DA"/>
    <w:rsid w:val="00D35A59"/>
    <w:rsid w:val="00D45079"/>
    <w:rsid w:val="00D50D15"/>
    <w:rsid w:val="00D50F9A"/>
    <w:rsid w:val="00D52D06"/>
    <w:rsid w:val="00D5509C"/>
    <w:rsid w:val="00D631CB"/>
    <w:rsid w:val="00D63758"/>
    <w:rsid w:val="00D65090"/>
    <w:rsid w:val="00D66649"/>
    <w:rsid w:val="00D67EE6"/>
    <w:rsid w:val="00D7226A"/>
    <w:rsid w:val="00D73496"/>
    <w:rsid w:val="00D76ED0"/>
    <w:rsid w:val="00D8479E"/>
    <w:rsid w:val="00D90149"/>
    <w:rsid w:val="00D90D53"/>
    <w:rsid w:val="00D92656"/>
    <w:rsid w:val="00D96B4D"/>
    <w:rsid w:val="00DA0327"/>
    <w:rsid w:val="00DA2D00"/>
    <w:rsid w:val="00DA5F26"/>
    <w:rsid w:val="00DA7AF7"/>
    <w:rsid w:val="00DA7F37"/>
    <w:rsid w:val="00DB0ED1"/>
    <w:rsid w:val="00DB103D"/>
    <w:rsid w:val="00DB4CDB"/>
    <w:rsid w:val="00DB7B64"/>
    <w:rsid w:val="00DC1B6B"/>
    <w:rsid w:val="00DC1D25"/>
    <w:rsid w:val="00DC2A6F"/>
    <w:rsid w:val="00DC38AD"/>
    <w:rsid w:val="00DC67E2"/>
    <w:rsid w:val="00DD5983"/>
    <w:rsid w:val="00DD7694"/>
    <w:rsid w:val="00DD7D34"/>
    <w:rsid w:val="00DE0085"/>
    <w:rsid w:val="00DE17E1"/>
    <w:rsid w:val="00DE57A2"/>
    <w:rsid w:val="00DE74F0"/>
    <w:rsid w:val="00DE7CE6"/>
    <w:rsid w:val="00DF0BCA"/>
    <w:rsid w:val="00DF15B7"/>
    <w:rsid w:val="00DF1C6E"/>
    <w:rsid w:val="00DF3262"/>
    <w:rsid w:val="00DF41EC"/>
    <w:rsid w:val="00DF4B8F"/>
    <w:rsid w:val="00DF6D70"/>
    <w:rsid w:val="00DF6DAF"/>
    <w:rsid w:val="00E00C67"/>
    <w:rsid w:val="00E049FB"/>
    <w:rsid w:val="00E11CC5"/>
    <w:rsid w:val="00E2292C"/>
    <w:rsid w:val="00E25734"/>
    <w:rsid w:val="00E26416"/>
    <w:rsid w:val="00E32187"/>
    <w:rsid w:val="00E414FD"/>
    <w:rsid w:val="00E430F7"/>
    <w:rsid w:val="00E4333D"/>
    <w:rsid w:val="00E443DB"/>
    <w:rsid w:val="00E52504"/>
    <w:rsid w:val="00E54285"/>
    <w:rsid w:val="00E55559"/>
    <w:rsid w:val="00E5576E"/>
    <w:rsid w:val="00E5793C"/>
    <w:rsid w:val="00E57C4E"/>
    <w:rsid w:val="00E57CD1"/>
    <w:rsid w:val="00E611FA"/>
    <w:rsid w:val="00E61E3C"/>
    <w:rsid w:val="00E62578"/>
    <w:rsid w:val="00E65EA2"/>
    <w:rsid w:val="00E729A5"/>
    <w:rsid w:val="00E749FB"/>
    <w:rsid w:val="00E80037"/>
    <w:rsid w:val="00E86B0C"/>
    <w:rsid w:val="00EA43F5"/>
    <w:rsid w:val="00EA4FA1"/>
    <w:rsid w:val="00EB4968"/>
    <w:rsid w:val="00EB76FE"/>
    <w:rsid w:val="00EC48C5"/>
    <w:rsid w:val="00EC4D4E"/>
    <w:rsid w:val="00EC5367"/>
    <w:rsid w:val="00EC608E"/>
    <w:rsid w:val="00EC7AD4"/>
    <w:rsid w:val="00ED4BFC"/>
    <w:rsid w:val="00ED7EEC"/>
    <w:rsid w:val="00EE1E66"/>
    <w:rsid w:val="00EE3B00"/>
    <w:rsid w:val="00EE40C0"/>
    <w:rsid w:val="00EE432E"/>
    <w:rsid w:val="00EE45AF"/>
    <w:rsid w:val="00EE623C"/>
    <w:rsid w:val="00EF409A"/>
    <w:rsid w:val="00EF453E"/>
    <w:rsid w:val="00EF72C3"/>
    <w:rsid w:val="00EF7BD8"/>
    <w:rsid w:val="00F00A38"/>
    <w:rsid w:val="00F03FD9"/>
    <w:rsid w:val="00F04E4E"/>
    <w:rsid w:val="00F12BA9"/>
    <w:rsid w:val="00F138D0"/>
    <w:rsid w:val="00F1406B"/>
    <w:rsid w:val="00F20A3C"/>
    <w:rsid w:val="00F21625"/>
    <w:rsid w:val="00F2598C"/>
    <w:rsid w:val="00F33DB8"/>
    <w:rsid w:val="00F37164"/>
    <w:rsid w:val="00F416E7"/>
    <w:rsid w:val="00F4677A"/>
    <w:rsid w:val="00F5120E"/>
    <w:rsid w:val="00F5407C"/>
    <w:rsid w:val="00F55E7C"/>
    <w:rsid w:val="00F55F02"/>
    <w:rsid w:val="00F61EF6"/>
    <w:rsid w:val="00F656D7"/>
    <w:rsid w:val="00F71DD3"/>
    <w:rsid w:val="00F75097"/>
    <w:rsid w:val="00F767D4"/>
    <w:rsid w:val="00F77EB1"/>
    <w:rsid w:val="00F77FDF"/>
    <w:rsid w:val="00F81C71"/>
    <w:rsid w:val="00F851F6"/>
    <w:rsid w:val="00F87F84"/>
    <w:rsid w:val="00F90901"/>
    <w:rsid w:val="00FA0284"/>
    <w:rsid w:val="00FA1DAD"/>
    <w:rsid w:val="00FA217F"/>
    <w:rsid w:val="00FA65ED"/>
    <w:rsid w:val="00FA6819"/>
    <w:rsid w:val="00FB643E"/>
    <w:rsid w:val="00FC635E"/>
    <w:rsid w:val="00FC6A33"/>
    <w:rsid w:val="00FC7894"/>
    <w:rsid w:val="00FD00AB"/>
    <w:rsid w:val="00FD16BF"/>
    <w:rsid w:val="00FD43AF"/>
    <w:rsid w:val="00FD580A"/>
    <w:rsid w:val="00FD585B"/>
    <w:rsid w:val="00FD6B70"/>
    <w:rsid w:val="00FD7EC9"/>
    <w:rsid w:val="00FE1376"/>
    <w:rsid w:val="00FE220A"/>
    <w:rsid w:val="00FE28D7"/>
    <w:rsid w:val="00FE5A53"/>
    <w:rsid w:val="00FE67DA"/>
    <w:rsid w:val="00FE7F15"/>
    <w:rsid w:val="00FF2BEE"/>
    <w:rsid w:val="00FF2C50"/>
    <w:rsid w:val="00FF4995"/>
    <w:rsid w:val="00FF50E1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2922"/>
  <w15:chartTrackingRefBased/>
  <w15:docId w15:val="{2F290ADE-8AE7-4829-A815-069A7746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002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1C83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autoRedefine/>
    <w:rsid w:val="0035113E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customStyle="1" w:styleId="clanovi">
    <w:name w:val="clanovi"/>
    <w:basedOn w:val="Normal"/>
    <w:autoRedefine/>
    <w:rsid w:val="007C61B8"/>
    <w:pPr>
      <w:jc w:val="center"/>
    </w:pPr>
    <w:rPr>
      <w:spacing w:val="-4"/>
      <w:lang w:val="sr-Cyrl-CS"/>
    </w:rPr>
  </w:style>
  <w:style w:type="table" w:styleId="TableGrid">
    <w:name w:val="Table Grid"/>
    <w:basedOn w:val="TableNormal"/>
    <w:uiPriority w:val="59"/>
    <w:rsid w:val="00C01C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901E2"/>
    <w:pPr>
      <w:tabs>
        <w:tab w:val="left" w:pos="720"/>
      </w:tabs>
      <w:ind w:right="91" w:firstLine="567"/>
      <w:jc w:val="both"/>
    </w:pPr>
    <w:rPr>
      <w:lang w:val="sr-Cyrl-CS"/>
    </w:rPr>
  </w:style>
  <w:style w:type="paragraph" w:styleId="BodyTextIndent2">
    <w:name w:val="Body Text Indent 2"/>
    <w:basedOn w:val="Normal"/>
    <w:rsid w:val="00A901E2"/>
    <w:pPr>
      <w:ind w:firstLine="720"/>
      <w:jc w:val="both"/>
    </w:pPr>
    <w:rPr>
      <w:sz w:val="22"/>
    </w:rPr>
  </w:style>
  <w:style w:type="paragraph" w:styleId="BodyText">
    <w:name w:val="Body Text"/>
    <w:basedOn w:val="Normal"/>
    <w:rsid w:val="00002654"/>
    <w:pPr>
      <w:spacing w:after="120"/>
    </w:pPr>
  </w:style>
  <w:style w:type="paragraph" w:styleId="Footer">
    <w:name w:val="footer"/>
    <w:basedOn w:val="Normal"/>
    <w:rsid w:val="003F4A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A51"/>
  </w:style>
  <w:style w:type="paragraph" w:styleId="Header">
    <w:name w:val="header"/>
    <w:basedOn w:val="Normal"/>
    <w:link w:val="HeaderChar"/>
    <w:rsid w:val="00D90D53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HeaderChar">
    <w:name w:val="Header Char"/>
    <w:link w:val="Header"/>
    <w:locked/>
    <w:rsid w:val="00D90D53"/>
    <w:rPr>
      <w:rFonts w:eastAsia="Calibri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F85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1F6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B64733"/>
    <w:rPr>
      <w:sz w:val="24"/>
      <w:szCs w:val="24"/>
      <w:lang w:val="sr-Cyrl-CS"/>
    </w:rPr>
  </w:style>
  <w:style w:type="character" w:styleId="CommentReference">
    <w:name w:val="annotation reference"/>
    <w:rsid w:val="00942A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2A94"/>
    <w:rPr>
      <w:sz w:val="20"/>
      <w:szCs w:val="20"/>
    </w:rPr>
  </w:style>
  <w:style w:type="character" w:customStyle="1" w:styleId="CommentTextChar">
    <w:name w:val="Comment Text Char"/>
    <w:link w:val="CommentText"/>
    <w:rsid w:val="00942A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2A94"/>
    <w:rPr>
      <w:b/>
      <w:bCs/>
    </w:rPr>
  </w:style>
  <w:style w:type="character" w:customStyle="1" w:styleId="CommentSubjectChar">
    <w:name w:val="Comment Subject Char"/>
    <w:link w:val="CommentSubject"/>
    <w:rsid w:val="00942A94"/>
    <w:rPr>
      <w:b/>
      <w:bCs/>
      <w:lang w:val="en-US" w:eastAsia="en-US"/>
    </w:rPr>
  </w:style>
  <w:style w:type="paragraph" w:customStyle="1" w:styleId="Default">
    <w:name w:val="Default"/>
    <w:rsid w:val="001A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A15478"/>
    <w:rPr>
      <w:rFonts w:ascii="Calibri" w:eastAsia="Calibri" w:hAnsi="Calibri"/>
      <w:sz w:val="22"/>
      <w:szCs w:val="22"/>
      <w:lang w:val="sr-Latn-RS"/>
    </w:rPr>
  </w:style>
  <w:style w:type="character" w:styleId="Strong">
    <w:name w:val="Strong"/>
    <w:qFormat/>
    <w:rsid w:val="00A15478"/>
    <w:rPr>
      <w:b/>
      <w:bCs/>
    </w:rPr>
  </w:style>
  <w:style w:type="paragraph" w:styleId="ListParagraph">
    <w:name w:val="List Paragraph"/>
    <w:basedOn w:val="Normal"/>
    <w:uiPriority w:val="34"/>
    <w:qFormat/>
    <w:rsid w:val="000B314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E805-E11B-46E6-8CFD-E1826673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1166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ШКОЛСКОГ КАЛЕНДАРА</vt:lpstr>
    </vt:vector>
  </TitlesOfParts>
  <Company>Pokrajinski sekretarijat za obrazovanje i kulturu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ШКОЛСКОГ КАЛЕНДАРА</dc:title>
  <dc:subject/>
  <dc:creator>jelena.piger</dc:creator>
  <cp:keywords/>
  <cp:lastModifiedBy>Caba Corba</cp:lastModifiedBy>
  <cp:revision>5</cp:revision>
  <cp:lastPrinted>2021-04-07T11:37:00Z</cp:lastPrinted>
  <dcterms:created xsi:type="dcterms:W3CDTF">2023-06-01T11:14:00Z</dcterms:created>
  <dcterms:modified xsi:type="dcterms:W3CDTF">2023-06-02T11:06:00Z</dcterms:modified>
</cp:coreProperties>
</file>