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Default="008D3C1A" w:rsidP="003E353C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 основи члена 185. пасус 1, у вязи зоз членом 28. пасус 5. точка 1. и пасус 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Закона о основох системи образованя и воспитаня («Службени глашнїк РС», число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88/17, 27/18 – др. закон, 10/2019, 27/2018 – др. закон, 6/2020 129/2021 и 92/23), члена 15. и 16. пасус 2, члена 24. пасус 2. и члена 37. пасус 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Покраїнскей скупштинскей одлуки о покраїнскей управи («Службени новини АП Войводини», число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37/14, 54/14 – др. одлука, 37/16, 29/17, 24/2019, 66/2020 и 38/2021), покраїнски секретар за образованє, предписаня, управу и национални меншини – национални заєднїци, приноши:</w:t>
      </w:r>
    </w:p>
    <w:p w:rsidR="00842801" w:rsidRPr="003E353C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600768" w:rsidRPr="003E353C" w:rsidRDefault="00600768" w:rsidP="003E353C">
      <w:pPr>
        <w:spacing w:after="0" w:line="240" w:lineRule="auto"/>
        <w:jc w:val="center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ПРАВИЛНЇК</w:t>
      </w:r>
    </w:p>
    <w:p w:rsidR="00600768" w:rsidRDefault="00600768" w:rsidP="003E353C">
      <w:pPr>
        <w:spacing w:after="0" w:line="240" w:lineRule="auto"/>
        <w:jc w:val="center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О ВИМЕНКИ ПРАВИЛНЇКА О ШКОЛСКИМ КАЛЕНДАРЕ ЗА ШТРЕДНЇ ШКОЛИ ЗОЗ ШЕДЗИСКОМ НА ТЕРИТОРИЇ АВТОНОМНЕЙ ПОКРАЇНИ ВОЙВОДИНИ ЗА ШКОЛСКИ 2024/2025.</w:t>
      </w:r>
      <w:r>
        <w:rPr>
          <w:b/>
          <w:rFonts w:ascii="Times New Roman" w:hAnsi="Times New Roman"/>
        </w:rPr>
        <w:t xml:space="preserve"> </w:t>
      </w:r>
      <w:r>
        <w:rPr>
          <w:b/>
          <w:rFonts w:ascii="Times New Roman" w:hAnsi="Times New Roman"/>
        </w:rPr>
        <w:t xml:space="preserve">РОК</w:t>
      </w:r>
    </w:p>
    <w:p w:rsidR="00842801" w:rsidRPr="003E353C" w:rsidRDefault="00842801" w:rsidP="003E353C">
      <w:pPr>
        <w:spacing w:after="0" w:line="240" w:lineRule="auto"/>
        <w:jc w:val="center"/>
        <w:rPr>
          <w:b/>
          <w:noProof/>
          <w:sz w:val="24"/>
          <w:szCs w:val="24"/>
          <w:lang w:val="sr-Cyrl-RS"/>
        </w:rPr>
      </w:pPr>
    </w:p>
    <w:p w:rsidR="008D3C1A" w:rsidRPr="003E353C" w:rsidRDefault="008D3C1A" w:rsidP="002F6711">
      <w:pPr>
        <w:spacing w:after="0" w:line="360" w:lineRule="auto"/>
        <w:jc w:val="center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Член 1.</w:t>
      </w:r>
    </w:p>
    <w:p w:rsidR="00EF21F7" w:rsidRPr="003E353C" w:rsidRDefault="003F4BAC" w:rsidP="003F4BAC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693A2E" w:rsidRDefault="00EF21F7" w:rsidP="003E353C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У Правилнїку о школским календаре за штреднї школи зоз шедзиском на териториї Автономней покраїни Войводини за школски 2024/2025. рок («Службени новини АП Войводини», число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27/2024, 36/2024) у члену 3. пасус 1:</w:t>
      </w:r>
    </w:p>
    <w:p w:rsidR="00693A2E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612F57" w:rsidRPr="003E353C" w:rsidRDefault="00693A2E" w:rsidP="003E353C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у першей алинеї, слова: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«у 37 пейцтижньових наставних тижньох, односно 185 наставних дньох», ше меня зоз словами «у 36 пейцтижньових наставних тижньох и єдним дньом, односно 181 наставним дньом».</w:t>
      </w:r>
    </w:p>
    <w:p w:rsidR="007A7E67" w:rsidRDefault="00693A2E" w:rsidP="007A7E67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у другей алинеї, слова: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«у 33 пейцтижньових наставних тижньох, односно 165 наставних дньох», ше меня зоз словами «у 32 пейцтижньових наставних тижньох и єдним дньом, односно 161 наставним дньом».</w:t>
      </w:r>
    </w:p>
    <w:p w:rsidR="008024D6" w:rsidRDefault="008024D6" w:rsidP="007A7E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7A7E67" w:rsidRDefault="00693A2E" w:rsidP="007A7E67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у трецей алинеї, слова: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«у 37 пейцтижньових наставних тижньох, односно 185 наставних дньох», ше меня зоз словами «у 36 пейцтижньових наставних тижньох и єдним дньом, односно 181 наставним дньом».</w:t>
      </w:r>
    </w:p>
    <w:p w:rsidR="007A7E67" w:rsidRDefault="00693A2E" w:rsidP="007A7E67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у штвартей алинеї, слова: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«у 34 пейцтижньових наставних тижньох, односно 170 наставних дньох», ше меня зоз словами «у 33 пейцтижньових наставних тижньох и єдним дньом, односно 166 наставних дньох».</w:t>
      </w:r>
    </w:p>
    <w:p w:rsidR="007A7E67" w:rsidRDefault="007A7E67" w:rsidP="007A7E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F21F7" w:rsidRPr="00842801" w:rsidRDefault="00EF21F7" w:rsidP="00EF21F7">
      <w:pPr>
        <w:spacing w:after="0" w:line="360" w:lineRule="auto"/>
        <w:jc w:val="center"/>
        <w:rPr>
          <w:b/>
          <w:noProof/>
          <w:rFonts w:ascii="Times New Roman" w:eastAsia="Times New Roman" w:hAnsi="Times New Roman" w:cs="Times New Roman"/>
        </w:rPr>
      </w:pPr>
      <w:r>
        <w:rPr>
          <w:b/>
          <w:rFonts w:ascii="Times New Roman" w:hAnsi="Times New Roman"/>
        </w:rPr>
        <w:t xml:space="preserve">Член 2.</w:t>
      </w:r>
    </w:p>
    <w:p w:rsidR="00EF21F7" w:rsidRPr="003E353C" w:rsidRDefault="00EF21F7" w:rsidP="00EF21F7">
      <w:pPr>
        <w:pStyle w:val="clanovi"/>
        <w:rPr>
          <w:noProof/>
          <w:spacing w:val="0"/>
          <w:lang w:val="sr-Cyrl-RS"/>
        </w:rPr>
      </w:pPr>
    </w:p>
    <w:p w:rsidR="003E353C" w:rsidRPr="003E353C" w:rsidRDefault="00EF21F7" w:rsidP="00842801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У члену 4. пасус 3. слова: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«на вовторок 14. януара 2025. року», ше меня зоз словами «на пондзелок 20. януара 2025. року».</w:t>
      </w:r>
      <w:r>
        <w:rPr>
          <w:rFonts w:ascii="Times New Roman" w:hAnsi="Times New Roman"/>
        </w:rPr>
        <w:t xml:space="preserve"> </w:t>
      </w:r>
    </w:p>
    <w:p w:rsidR="003E353C" w:rsidRPr="003E353C" w:rsidRDefault="003E353C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F21F7" w:rsidRPr="00842801" w:rsidRDefault="00EF21F7" w:rsidP="00EF21F7">
      <w:pPr>
        <w:spacing w:after="0" w:line="360" w:lineRule="auto"/>
        <w:jc w:val="center"/>
        <w:rPr>
          <w:b/>
          <w:noProof/>
          <w:rFonts w:ascii="Times New Roman" w:eastAsia="Times New Roman" w:hAnsi="Times New Roman" w:cs="Times New Roman"/>
        </w:rPr>
      </w:pPr>
      <w:r>
        <w:rPr>
          <w:b/>
          <w:rFonts w:ascii="Times New Roman" w:hAnsi="Times New Roman"/>
        </w:rPr>
        <w:t xml:space="preserve">Член 3.</w:t>
      </w:r>
    </w:p>
    <w:p w:rsidR="00EF21F7" w:rsidRPr="003E353C" w:rsidRDefault="00EF21F7" w:rsidP="003F4BA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92806" w:rsidRPr="003E353C" w:rsidRDefault="00EF21F7" w:rsidP="00842801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У члену 5. пасус 3. слова: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«закончує ше на пондзелок 13. януара 2025. року» ше меня зоз словами: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«закончує ше на пияток 17. януара 2025. року.».</w:t>
      </w:r>
    </w:p>
    <w:p w:rsidR="008177F0" w:rsidRPr="003E353C" w:rsidRDefault="008177F0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8177F0">
      <w:pPr>
        <w:spacing w:after="0" w:line="360" w:lineRule="auto"/>
        <w:jc w:val="center"/>
        <w:rPr>
          <w:b/>
          <w:noProof/>
          <w:rFonts w:ascii="Times New Roman" w:eastAsia="Times New Roman" w:hAnsi="Times New Roman" w:cs="Times New Roman"/>
        </w:rPr>
      </w:pPr>
      <w:r>
        <w:rPr>
          <w:b/>
          <w:rFonts w:ascii="Times New Roman" w:hAnsi="Times New Roman"/>
        </w:rPr>
        <w:t xml:space="preserve">Член 4.</w:t>
      </w:r>
    </w:p>
    <w:p w:rsidR="00842801" w:rsidRP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Таблїчкови приказ школского календару за штреднї школи зоз шедзиском на териториї Автономней покраїни Войводини за школски 2024/2025. рок, хтори часц Правилнїка о школским календаре за штреднї школи зоз шедзиском на териториї Автономней покраїни Войводини за школски 2024/2025. рок («Службени новини АП Войводини», число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27/2024, 36/2024) ше меня з новим таблїчковим препатрунком школского календару за штреднї зоз шедзиском на териториї Автономней покраїни Войводини за школски 2024/2025. хтори часц того правилнїка.</w:t>
      </w:r>
    </w:p>
    <w:p w:rsidR="0001001E" w:rsidRPr="003E353C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BB07D2">
      <w:pPr>
        <w:spacing w:after="0" w:line="360" w:lineRule="auto"/>
        <w:jc w:val="center"/>
        <w:rPr>
          <w:b/>
          <w:noProof/>
          <w:rFonts w:ascii="Times New Roman" w:eastAsia="Times New Roman" w:hAnsi="Times New Roman" w:cs="Times New Roman"/>
        </w:rPr>
      </w:pPr>
      <w:r>
        <w:rPr>
          <w:b/>
          <w:rFonts w:ascii="Times New Roman" w:hAnsi="Times New Roman"/>
        </w:rPr>
        <w:t xml:space="preserve">Член 5.</w:t>
      </w:r>
    </w:p>
    <w:p w:rsidR="00842801" w:rsidRPr="00842801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Тот правилнїк ступа моц по обявйованю у «Службених новинох АП Войводини», а сходно члену 53. пасус 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Закона о дeржавнeй управи («Службени глашнїк РС», число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79/05, 101/07, 95/10, 99/14, 47/18 и 30/10 – др. закон), будзе обявени и у «Службеним глашнїку РС».</w:t>
      </w:r>
    </w:p>
    <w:p w:rsidR="00A9517B" w:rsidRPr="003E353C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3E353C" w:rsidRDefault="008D3C1A" w:rsidP="00A9517B">
      <w:pPr>
        <w:spacing w:after="0" w:line="360" w:lineRule="auto"/>
        <w:jc w:val="center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Покраїнски секретарият за образованє, предписаня, управу и национални меншини –</w:t>
      </w:r>
    </w:p>
    <w:p w:rsidR="008D3C1A" w:rsidRPr="003E353C" w:rsidRDefault="008D3C1A" w:rsidP="00A9517B">
      <w:pPr>
        <w:spacing w:after="0" w:line="360" w:lineRule="auto"/>
        <w:jc w:val="center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национални заєднїци</w:t>
      </w:r>
    </w:p>
    <w:p w:rsidR="00C52F26" w:rsidRPr="003E353C" w:rsidRDefault="00C52F26" w:rsidP="00A9517B">
      <w:pPr>
        <w:spacing w:after="0" w:line="360" w:lineRule="auto"/>
        <w:jc w:val="center"/>
        <w:rPr>
          <w:noProof/>
          <w:sz w:val="24"/>
          <w:szCs w:val="24"/>
          <w:lang w:val="sr-Cyrl-RS"/>
        </w:rPr>
      </w:pPr>
    </w:p>
    <w:p w:rsidR="008D3C1A" w:rsidRPr="003E353C" w:rsidRDefault="008D3C1A" w:rsidP="008D3C1A">
      <w:pPr>
        <w:spacing w:after="0" w:line="360" w:lineRule="auto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Число: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001796018 2024 09427 001 001 000 001 04 005</w:t>
      </w:r>
    </w:p>
    <w:p w:rsidR="008D3C1A" w:rsidRPr="003E353C" w:rsidRDefault="008D3C1A" w:rsidP="008D3C1A">
      <w:pPr>
        <w:spacing w:after="0" w:line="360" w:lineRule="auto"/>
        <w:jc w:val="both"/>
        <w:rPr>
          <w:noProof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У Новим Садзе, 08.01.2025. року</w:t>
      </w:r>
    </w:p>
    <w:p w:rsidR="008D3C1A" w:rsidRPr="003E353C" w:rsidRDefault="008D3C1A" w:rsidP="003E353C">
      <w:pPr>
        <w:spacing w:after="0" w:line="276" w:lineRule="auto"/>
        <w:jc w:val="right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ПОКРАЇНСКИ СЕКРЕТАР,</w:t>
      </w:r>
    </w:p>
    <w:p w:rsidR="008D3C1A" w:rsidRPr="003E353C" w:rsidRDefault="00582A7C" w:rsidP="003E353C">
      <w:pPr>
        <w:spacing w:after="0" w:line="276" w:lineRule="auto"/>
        <w:jc w:val="center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8D3C1A" w:rsidRPr="003E353C" w:rsidRDefault="00582A7C" w:rsidP="003E353C">
      <w:pPr>
        <w:spacing w:after="0" w:line="276" w:lineRule="auto"/>
        <w:rPr>
          <w:b/>
          <w:noProof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>
        <w:rPr>
          <w:b/>
          <w:rFonts w:ascii="Times New Roman" w:hAnsi="Times New Roman"/>
        </w:rPr>
        <w:t xml:space="preserve">Роберт Отот</w:t>
      </w:r>
    </w:p>
    <w:p w:rsidR="006C0D7F" w:rsidRPr="003E353C" w:rsidRDefault="006C0D7F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sectPr w:rsidR="006C0D7F" w:rsidRPr="003E35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7D" w:rsidRDefault="00AF047D" w:rsidP="00FC0AA1">
      <w:pPr>
        <w:spacing w:after="0" w:line="240" w:lineRule="auto"/>
      </w:pPr>
      <w:r>
        <w:separator/>
      </w:r>
    </w:p>
  </w:endnote>
  <w:endnote w:type="continuationSeparator" w:id="0">
    <w:p w:rsidR="00AF047D" w:rsidRDefault="00AF047D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EF2">
          <w:t>2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7D" w:rsidRDefault="00AF047D" w:rsidP="00FC0AA1">
      <w:pPr>
        <w:spacing w:after="0" w:line="240" w:lineRule="auto"/>
      </w:pPr>
      <w:r>
        <w:separator/>
      </w:r>
    </w:p>
  </w:footnote>
  <w:footnote w:type="continuationSeparator" w:id="0">
    <w:p w:rsidR="00AF047D" w:rsidRDefault="00AF047D" w:rsidP="00FC0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107215"/>
    <w:rsid w:val="001B46A6"/>
    <w:rsid w:val="00213E06"/>
    <w:rsid w:val="002B2943"/>
    <w:rsid w:val="002F6711"/>
    <w:rsid w:val="003E353C"/>
    <w:rsid w:val="003F4BAC"/>
    <w:rsid w:val="004213A4"/>
    <w:rsid w:val="005546AB"/>
    <w:rsid w:val="00582A7C"/>
    <w:rsid w:val="00600768"/>
    <w:rsid w:val="00612F57"/>
    <w:rsid w:val="00693A2E"/>
    <w:rsid w:val="006C0D7F"/>
    <w:rsid w:val="006E4CB3"/>
    <w:rsid w:val="0070587B"/>
    <w:rsid w:val="007A7E67"/>
    <w:rsid w:val="007D578F"/>
    <w:rsid w:val="007F475F"/>
    <w:rsid w:val="008024D6"/>
    <w:rsid w:val="008177F0"/>
    <w:rsid w:val="00842801"/>
    <w:rsid w:val="0088175B"/>
    <w:rsid w:val="00892806"/>
    <w:rsid w:val="008D3C1A"/>
    <w:rsid w:val="0094020E"/>
    <w:rsid w:val="009E704F"/>
    <w:rsid w:val="00A43A7D"/>
    <w:rsid w:val="00A9517B"/>
    <w:rsid w:val="00AC52B7"/>
    <w:rsid w:val="00AD6BCB"/>
    <w:rsid w:val="00AF047D"/>
    <w:rsid w:val="00B00CF8"/>
    <w:rsid w:val="00BB07D2"/>
    <w:rsid w:val="00C52F26"/>
    <w:rsid w:val="00CB0946"/>
    <w:rsid w:val="00D66C14"/>
    <w:rsid w:val="00D954C4"/>
    <w:rsid w:val="00DB266C"/>
    <w:rsid w:val="00DC5EF2"/>
    <w:rsid w:val="00DE060F"/>
    <w:rsid w:val="00E24878"/>
    <w:rsid w:val="00E7741D"/>
    <w:rsid w:val="00E862D5"/>
    <w:rsid w:val="00EF21F7"/>
    <w:rsid w:val="00F15004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E0FE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  <w:lang w:val="uk-UA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Jelena Bjelobaba</cp:lastModifiedBy>
  <cp:revision>4</cp:revision>
  <dcterms:created xsi:type="dcterms:W3CDTF">2025-01-10T12:01:00Z</dcterms:created>
  <dcterms:modified xsi:type="dcterms:W3CDTF">2025-01-10T12:52:00Z</dcterms:modified>
</cp:coreProperties>
</file>