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ШКОЛСКИ КАЛЕНДАР ЗА ШТРЕДНЇ ШКОЛИ ЗА ШКОЛСКИ 2024/25. 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</w:rPr>
                    <w:t>Септембер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124D55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наставни дзень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b/>
                    </w:rPr>
                    <w:t>Януар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B3779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 наставни днї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color w:val="FFFFFF" w:themeColor="background1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Октобер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b/>
                    </w:rPr>
                    <w:t>Фебруар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color w:val="FFFFFF" w:themeColor="background1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Новембер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Марец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наставни дзень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рт</w:t>
                  </w:r>
                  <w:r>
                    <w:rPr>
                      <w:rFonts w:ascii="Times New Roman" w:hAnsi="Times New Roman"/>
                      <w:color w:val="FFFFFF" w:themeColor="background1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Децембер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16 наставни днї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79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18 наставни днї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ЛЕҐЕНДА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Початок и конєц полроча и наставного року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1E7F45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Школска слава Святи Сава и Ви</w:t>
                  </w:r>
                  <w:bookmarkStart w:id="0" w:name="_GoBack"/>
                  <w:bookmarkEnd w:id="0"/>
                  <w:r w:rsidR="00E23709">
                    <w:rPr>
                      <w:rFonts w:ascii="Times New Roman" w:hAnsi="Times New Roman"/>
                      <w:sz w:val="18"/>
                      <w:szCs w:val="18"/>
                    </w:rPr>
                    <w:t>довдан (роботни, нєнаставни дзень)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Школярски розпуст, нєнаставни або нєроботни днї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Вирске швето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Державне швето – нєроботни дзень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Пробни и закончуюци испит за школярох 8. класи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Тидзень здогадованя и заєднїцтва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Конєц кварталу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Май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124D5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20 наставни днї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рт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Юний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124D5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15 наставни днї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 днї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24D55"/>
    <w:rsid w:val="00183B0D"/>
    <w:rsid w:val="001B7AA1"/>
    <w:rsid w:val="001E7F45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B37793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CA78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Bogdan Rac</cp:lastModifiedBy>
  <cp:revision>14</cp:revision>
  <cp:lastPrinted>2024-05-30T09:12:00Z</cp:lastPrinted>
  <dcterms:created xsi:type="dcterms:W3CDTF">2024-05-29T12:52:00Z</dcterms:created>
  <dcterms:modified xsi:type="dcterms:W3CDTF">2025-01-13T12:02:00Z</dcterms:modified>
</cp:coreProperties>
</file>