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A" w:rsidRPr="00E54D84" w:rsidRDefault="00E54D84" w:rsidP="005427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Na temelju članka 185. stavka 1., a u vezi s člankom 28. stavkom 5. točkom 1. i stavkom 6. Zakona o osnovama sustava obrazovanja i odgoja („Službeni glasnik RS“, broj: 88/17, 27/18 </w:t>
      </w:r>
      <w:r w:rsidR="000A4E7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dr. zakon, 10/2019, 27/2018 </w:t>
      </w:r>
      <w:r w:rsidR="000A4E7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dr. zakon, 6/2020, 129/2021, 92/23 i 19/25), član</w:t>
      </w:r>
      <w:r w:rsidR="000A4E7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ka 15. i 16. stavka 2., članka 24. stavka 2. i članka 37. stavka 4. Pokrajinske skupštinske odluke o pokrajinskoj upravi („Službeni list AP Vojvodine“, broj: 37/14, 54/14 </w:t>
      </w:r>
      <w:r w:rsidR="000A4E7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dr. odluka, 37/16, 29/17, 24/2019, 66/2020 i 38/2021), zamjenica pokrajinskog tajnika za obrazovanje, propise, upravu i nacionalne manjine - nacionalne zajednice,</w:t>
      </w:r>
      <w:r>
        <w:rPr>
          <w:rFonts w:ascii="Times New Roman" w:hAnsi="Times New Roman"/>
          <w:color w:val="000000" w:themeColor="text1"/>
        </w:rPr>
        <w:t xml:space="preserve"> na temelju Rješenja pokrajinskog tajnika za obrazovanje, propise, upravu i nacionalne manjine – nacionalne zajednice klasa: 001642201 2024 09427 002 001 000 001 04 007 od 10. 6. 2024. godine,</w:t>
      </w:r>
      <w:r>
        <w:rPr>
          <w:rFonts w:ascii="Times New Roman" w:hAnsi="Times New Roman"/>
        </w:rPr>
        <w:t xml:space="preserve"> donosi:</w:t>
      </w:r>
    </w:p>
    <w:p w:rsidR="00842801" w:rsidRPr="00E54D84" w:rsidRDefault="00842801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00768" w:rsidRPr="00E54D84" w:rsidRDefault="00600768" w:rsidP="008D3C1A">
      <w:pPr>
        <w:spacing w:after="0" w:line="360" w:lineRule="auto"/>
        <w:jc w:val="both"/>
        <w:rPr>
          <w:sz w:val="24"/>
          <w:szCs w:val="24"/>
        </w:rPr>
      </w:pPr>
    </w:p>
    <w:p w:rsidR="00600768" w:rsidRPr="00E54D84" w:rsidRDefault="00E54D84" w:rsidP="003E3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PRAVILNIK</w:t>
      </w:r>
    </w:p>
    <w:p w:rsidR="00600768" w:rsidRPr="00E54D84" w:rsidRDefault="00E54D84" w:rsidP="003E3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O IZMJENI PRAVILNIKA O ŠKOLSKOM KALENDARU ZA OSNOVNE ŠKOLE SA SJEDIŠTEM NA TERITORIJU AUTONOMNE POKRAJINE VOJVODINE ZA ŠKOLSKU 2024./2025. GODINU</w:t>
      </w:r>
    </w:p>
    <w:p w:rsidR="00842801" w:rsidRPr="00E54D84" w:rsidRDefault="00842801" w:rsidP="003E353C">
      <w:pPr>
        <w:spacing w:after="0" w:line="240" w:lineRule="auto"/>
        <w:jc w:val="center"/>
        <w:rPr>
          <w:b/>
          <w:sz w:val="24"/>
          <w:szCs w:val="24"/>
        </w:rPr>
      </w:pPr>
    </w:p>
    <w:p w:rsidR="008D3C1A" w:rsidRPr="00E54D84" w:rsidRDefault="00E54D84" w:rsidP="002F67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bCs/>
        </w:rPr>
        <w:t>Članak 1.</w:t>
      </w:r>
    </w:p>
    <w:p w:rsidR="00EF21F7" w:rsidRPr="00E54D84" w:rsidRDefault="003F4BAC" w:rsidP="003F4BA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</w:rPr>
        <w:tab/>
      </w:r>
    </w:p>
    <w:p w:rsidR="00693A2E" w:rsidRPr="00E54D84" w:rsidRDefault="00E54D84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 Pravilniku o školskom kalendaru za osnovne škole sa sjedištem na teritoriju Autonomne Pokrajine Vojvodine za školsku 2024./2025. godinu („Službeni list AP Vojvodine“, broj: 27/2024, 36/2024)  u članku 3. dodaju se stavci 4. i 5. koji glase:</w:t>
      </w:r>
    </w:p>
    <w:p w:rsidR="00693A2E" w:rsidRPr="00E54D84" w:rsidRDefault="00693A2E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CE3A4F" w:rsidRPr="00E54D84" w:rsidRDefault="00693A2E" w:rsidP="000A4E77">
      <w:pPr>
        <w:pStyle w:val="Poglavje"/>
        <w:spacing w:before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„Iznimno, drugo polugodište završava se do petka, 6. lipnja 2025. godine za učenike osmog razreda, odnosno do petka 20. lipnja 2025. godine za učenike od prvog do sedmog razreda.</w:t>
      </w:r>
    </w:p>
    <w:p w:rsidR="00C36290" w:rsidRPr="00E54D84" w:rsidRDefault="00C36290" w:rsidP="00CE3A4F">
      <w:pPr>
        <w:pStyle w:val="Poglavje"/>
        <w:spacing w:before="0"/>
        <w:ind w:firstLine="1418"/>
        <w:jc w:val="both"/>
        <w:rPr>
          <w:rFonts w:ascii="Times New Roman" w:hAnsi="Times New Roman" w:cs="Times New Roman"/>
          <w:lang w:eastAsia="en-US"/>
        </w:rPr>
      </w:pPr>
    </w:p>
    <w:p w:rsidR="00CE3A4F" w:rsidRPr="00E54D84" w:rsidRDefault="00E54D84" w:rsidP="000A4E77">
      <w:pPr>
        <w:pStyle w:val="Poglavje"/>
        <w:spacing w:before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Vrijeme završetka drugog polugodišta iz stavka 4. ovog članka odnosi se samo na one škole koje zbog obustave rada nisu realizirale obrazovno-odgojni rad u potpunosti i nemaju dovoljno vremena za nadoknadu sati i ocjenjivanje učenika.”</w:t>
      </w:r>
    </w:p>
    <w:p w:rsidR="008A5895" w:rsidRPr="00E54D84" w:rsidRDefault="008A5895" w:rsidP="00E45574">
      <w:pPr>
        <w:ind w:firstLine="851"/>
        <w:jc w:val="both"/>
        <w:rPr>
          <w:rFonts w:ascii="Times New Roman" w:eastAsia="Times New Roman" w:hAnsi="Times New Roman" w:cs="Times New Roman"/>
        </w:rPr>
      </w:pPr>
    </w:p>
    <w:p w:rsidR="008A5895" w:rsidRPr="00E54D84" w:rsidRDefault="008A5895" w:rsidP="0054274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Č</w:t>
      </w: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>lanak 2.</w:t>
      </w:r>
    </w:p>
    <w:p w:rsidR="007A7E67" w:rsidRPr="00E54D84" w:rsidRDefault="007A7E67" w:rsidP="00E4557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8A5895" w:rsidRPr="00E54D84" w:rsidRDefault="00E54D84" w:rsidP="000A4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 članku 4. dodaje se stavak 2. koji glasi: </w:t>
      </w:r>
    </w:p>
    <w:p w:rsidR="008A5895" w:rsidRPr="00E54D84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CE3A4F" w:rsidRPr="00E54D84" w:rsidRDefault="000A4E77" w:rsidP="000A4E77">
      <w:pPr>
        <w:pStyle w:val="Poglavje"/>
        <w:spacing w:before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„</w:t>
      </w:r>
      <w:r w:rsidR="00E54D84">
        <w:rPr>
          <w:rFonts w:ascii="Times New Roman" w:hAnsi="Times New Roman"/>
        </w:rPr>
        <w:t>Iznimno, za učenike od prvog do sedmog razreda, ljetni odmor počinje u ponedjeljak, 23. lipnja 2025. godine, a završava se u petak, 29. kolovoza 2025. godine, sukladno članku 3. stavcima 4. i 5. Pravilnika.”.</w:t>
      </w:r>
    </w:p>
    <w:p w:rsidR="008A5895" w:rsidRPr="00E54D84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E54D84" w:rsidRDefault="00E54D84" w:rsidP="000A4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Članak 3.</w:t>
      </w:r>
    </w:p>
    <w:p w:rsidR="008A5895" w:rsidRPr="00E54D84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A4F" w:rsidRPr="00E54D84" w:rsidRDefault="008A5895" w:rsidP="000A4E77">
      <w:pPr>
        <w:pStyle w:val="Poglavje"/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</w:rPr>
        <w:t>U članku 8. stavku 1. poslije riječi:  „rada” stavlja se zarez i dodaju riječi: „a najkasnije do srijede, 2. srpnja 2025. godine.”</w:t>
      </w:r>
    </w:p>
    <w:p w:rsidR="008A5895" w:rsidRPr="00E54D84" w:rsidRDefault="008A5895" w:rsidP="008A58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:rsidR="00C36290" w:rsidRPr="00E54D84" w:rsidRDefault="00C36290" w:rsidP="008A58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36290" w:rsidRPr="00E54D84" w:rsidRDefault="00C36290" w:rsidP="008A58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36290" w:rsidRPr="00E54D84" w:rsidRDefault="00C36290" w:rsidP="008A58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36290" w:rsidRPr="00E54D84" w:rsidRDefault="00C36290" w:rsidP="008A58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A5895" w:rsidRPr="00E54D84" w:rsidRDefault="00E54D84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Članak 4.</w:t>
      </w:r>
    </w:p>
    <w:p w:rsidR="008A5895" w:rsidRPr="00E54D84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0A4E77" w:rsidRDefault="008A5895" w:rsidP="000A4E77">
      <w:pPr>
        <w:pStyle w:val="Poglavje"/>
        <w:spacing w:before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 članku 7. stavku 1. riječi: „u ponedjeljak, 16. lipnja 2025. godine, u utorak, 17. lipnja 2025. godine i u srijedu, 18. lipnja 2025. godine”, zamjenjuju se riječima: „u ponedjeljak, 23. lipnja 2025. godine, u utorak, 24. lipnja 2025. godine i u srijedu, 25. lipnja 2025. godine”.</w:t>
      </w:r>
    </w:p>
    <w:p w:rsidR="008A5895" w:rsidRPr="00E54D84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Default="00E54D84" w:rsidP="000A4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Članak 5.</w:t>
      </w:r>
    </w:p>
    <w:p w:rsidR="000A4E77" w:rsidRPr="00E54D84" w:rsidRDefault="000A4E77" w:rsidP="000A4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E54D84" w:rsidRDefault="008A5895" w:rsidP="000A4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Tablični pregled kalendara obrazovno-odgojnog rada srednjih škola, za školsku 2024./2025. godinu, tiskan je uz ovaj pravilnik i čini njegov sastavni dio.</w:t>
      </w:r>
    </w:p>
    <w:p w:rsidR="0001001E" w:rsidRPr="00E54D84" w:rsidRDefault="0001001E" w:rsidP="008D3C1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842801" w:rsidRPr="00E54D84" w:rsidRDefault="00E54D84" w:rsidP="000A4E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  <w:bCs/>
        </w:rPr>
        <w:t>Članak 6.</w:t>
      </w:r>
    </w:p>
    <w:p w:rsidR="008D3C1A" w:rsidRPr="00E54D84" w:rsidRDefault="00E54D84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Ovaj Pravilnik stupa na snagu narednog dana od dana objave u „Službenom listu AP Vojvodine“, a shodno članku 53. stavku 2. Zakona o državnoj upravi („Službeni glasnik RS“, broj: 79/05, 101/07, 95/10, 99/14, 47/18 i 30/10 – dr. zakon), bit će objavljen i u „Službenom glasniku RS“.</w:t>
      </w:r>
    </w:p>
    <w:p w:rsidR="00A9517B" w:rsidRPr="00E54D84" w:rsidRDefault="00A9517B" w:rsidP="008D3C1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8D3C1A" w:rsidRPr="00E54D84" w:rsidRDefault="00E54D84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Pokrajinsko tajništvo za obrazovanje, propise, upravu i nacionalne manjine –</w:t>
      </w:r>
    </w:p>
    <w:p w:rsidR="008D3C1A" w:rsidRPr="00E54D84" w:rsidRDefault="00E54D84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nacionalne zajednice</w:t>
      </w:r>
    </w:p>
    <w:p w:rsidR="00C52F26" w:rsidRPr="00E54D84" w:rsidRDefault="00C52F26" w:rsidP="00A9517B">
      <w:pPr>
        <w:spacing w:after="0" w:line="360" w:lineRule="auto"/>
        <w:jc w:val="center"/>
        <w:rPr>
          <w:sz w:val="24"/>
          <w:szCs w:val="24"/>
        </w:rPr>
      </w:pPr>
    </w:p>
    <w:p w:rsidR="008D3C1A" w:rsidRPr="00E54D84" w:rsidRDefault="000A4E77" w:rsidP="008D3C1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Klasa</w:t>
      </w:r>
      <w:r w:rsidR="00E54D84">
        <w:rPr>
          <w:rFonts w:ascii="Times New Roman" w:hAnsi="Times New Roman"/>
        </w:rPr>
        <w:t xml:space="preserve">: 001795959 2024 09427 001 001 000 001 </w:t>
      </w:r>
    </w:p>
    <w:p w:rsidR="008D3C1A" w:rsidRPr="00E54D84" w:rsidRDefault="00E54D84" w:rsidP="008D3C1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 Novom </w:t>
      </w:r>
      <w:proofErr w:type="spellStart"/>
      <w:r>
        <w:rPr>
          <w:rFonts w:ascii="Times New Roman" w:hAnsi="Times New Roman"/>
        </w:rPr>
        <w:t>Sadu</w:t>
      </w:r>
      <w:proofErr w:type="spellEnd"/>
      <w:r>
        <w:rPr>
          <w:rFonts w:ascii="Times New Roman" w:hAnsi="Times New Roman"/>
        </w:rPr>
        <w:t>, 8. 5. 2025. godine.</w:t>
      </w:r>
    </w:p>
    <w:p w:rsidR="00C1521D" w:rsidRPr="00E54D84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C1521D" w:rsidRPr="00E54D84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C1521D" w:rsidRPr="00E54D84" w:rsidRDefault="00C1521D" w:rsidP="00C3629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Verdana" w:hAnsi="Verdana"/>
          <w:b/>
        </w:rPr>
        <w:t xml:space="preserve">                                                               </w:t>
      </w:r>
      <w:r>
        <w:rPr>
          <w:rFonts w:ascii="Times New Roman" w:hAnsi="Times New Roman"/>
          <w:b/>
        </w:rPr>
        <w:t>P.O. POKRAJINSKOG  TAJNIKA</w:t>
      </w:r>
    </w:p>
    <w:p w:rsidR="00C1521D" w:rsidRPr="00E54D84" w:rsidRDefault="00C1521D" w:rsidP="00C3629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ZAMJENICA POKRAJINSKOG TAJNIKA </w:t>
      </w:r>
    </w:p>
    <w:p w:rsidR="00C1521D" w:rsidRPr="00E54D84" w:rsidRDefault="00C1521D" w:rsidP="00C1521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                                                                 Slađana </w:t>
      </w:r>
      <w:proofErr w:type="spellStart"/>
      <w:r>
        <w:rPr>
          <w:rFonts w:ascii="Times New Roman" w:hAnsi="Times New Roman"/>
          <w:b/>
        </w:rPr>
        <w:t>Bursać</w:t>
      </w:r>
      <w:proofErr w:type="spellEnd"/>
    </w:p>
    <w:p w:rsidR="00C1521D" w:rsidRPr="00E54D84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sectPr w:rsidR="00C1521D" w:rsidRPr="00E54D8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4C" w:rsidRDefault="00984B4C" w:rsidP="00FC0AA1">
      <w:pPr>
        <w:spacing w:after="0" w:line="240" w:lineRule="auto"/>
      </w:pPr>
      <w:r>
        <w:separator/>
      </w:r>
    </w:p>
  </w:endnote>
  <w:endnote w:type="continuationSeparator" w:id="0">
    <w:p w:rsidR="00984B4C" w:rsidRDefault="00984B4C" w:rsidP="00FC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9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AA1" w:rsidRDefault="00FC0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745">
          <w:rPr>
            <w:noProof/>
          </w:rPr>
          <w:t>2</w:t>
        </w:r>
        <w:r>
          <w:fldChar w:fldCharType="end"/>
        </w:r>
      </w:p>
    </w:sdtContent>
  </w:sdt>
  <w:p w:rsidR="00FC0AA1" w:rsidRDefault="00FC0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4C" w:rsidRDefault="00984B4C" w:rsidP="00FC0AA1">
      <w:pPr>
        <w:spacing w:after="0" w:line="240" w:lineRule="auto"/>
      </w:pPr>
      <w:r>
        <w:separator/>
      </w:r>
    </w:p>
  </w:footnote>
  <w:footnote w:type="continuationSeparator" w:id="0">
    <w:p w:rsidR="00984B4C" w:rsidRDefault="00984B4C" w:rsidP="00FC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6700"/>
    <w:multiLevelType w:val="hybridMultilevel"/>
    <w:tmpl w:val="72D26AC0"/>
    <w:lvl w:ilvl="0" w:tplc="5B8EA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04"/>
    <w:rsid w:val="00004651"/>
    <w:rsid w:val="0001001E"/>
    <w:rsid w:val="0002697E"/>
    <w:rsid w:val="00027448"/>
    <w:rsid w:val="000A4E77"/>
    <w:rsid w:val="000A5EF3"/>
    <w:rsid w:val="00107215"/>
    <w:rsid w:val="001B46A6"/>
    <w:rsid w:val="00213E06"/>
    <w:rsid w:val="002B2943"/>
    <w:rsid w:val="002F6711"/>
    <w:rsid w:val="002F76EF"/>
    <w:rsid w:val="003E353C"/>
    <w:rsid w:val="003F4BAC"/>
    <w:rsid w:val="004213A4"/>
    <w:rsid w:val="004F79F1"/>
    <w:rsid w:val="00542745"/>
    <w:rsid w:val="005546AB"/>
    <w:rsid w:val="00582A7C"/>
    <w:rsid w:val="00600768"/>
    <w:rsid w:val="00612F57"/>
    <w:rsid w:val="00693A2E"/>
    <w:rsid w:val="006C0D7F"/>
    <w:rsid w:val="006E4CB3"/>
    <w:rsid w:val="0070587B"/>
    <w:rsid w:val="00771A64"/>
    <w:rsid w:val="007A7E67"/>
    <w:rsid w:val="007D578F"/>
    <w:rsid w:val="007F475F"/>
    <w:rsid w:val="008024D6"/>
    <w:rsid w:val="008177F0"/>
    <w:rsid w:val="00842801"/>
    <w:rsid w:val="0088175B"/>
    <w:rsid w:val="00892806"/>
    <w:rsid w:val="008A5895"/>
    <w:rsid w:val="008D3C1A"/>
    <w:rsid w:val="0094020E"/>
    <w:rsid w:val="00966559"/>
    <w:rsid w:val="00967A61"/>
    <w:rsid w:val="00984B4C"/>
    <w:rsid w:val="009E704F"/>
    <w:rsid w:val="00A0028F"/>
    <w:rsid w:val="00A43A7D"/>
    <w:rsid w:val="00A9517B"/>
    <w:rsid w:val="00AC52B7"/>
    <w:rsid w:val="00AD6BCB"/>
    <w:rsid w:val="00B00CF8"/>
    <w:rsid w:val="00B942BC"/>
    <w:rsid w:val="00BB07D2"/>
    <w:rsid w:val="00C1521D"/>
    <w:rsid w:val="00C36290"/>
    <w:rsid w:val="00C52F26"/>
    <w:rsid w:val="00CB0946"/>
    <w:rsid w:val="00CE3A4F"/>
    <w:rsid w:val="00D66C14"/>
    <w:rsid w:val="00D954C4"/>
    <w:rsid w:val="00DB266C"/>
    <w:rsid w:val="00DE060F"/>
    <w:rsid w:val="00E24878"/>
    <w:rsid w:val="00E45574"/>
    <w:rsid w:val="00E54D84"/>
    <w:rsid w:val="00E7741D"/>
    <w:rsid w:val="00E862D5"/>
    <w:rsid w:val="00ED5BC7"/>
    <w:rsid w:val="00EF21F7"/>
    <w:rsid w:val="00F15004"/>
    <w:rsid w:val="00F81281"/>
    <w:rsid w:val="00F87E40"/>
    <w:rsid w:val="00FB3A17"/>
    <w:rsid w:val="00FC0AA1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84A2"/>
  <w15:chartTrackingRefBased/>
  <w15:docId w15:val="{648D762C-4E08-4C50-AD0B-7476DA9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A1"/>
  </w:style>
  <w:style w:type="paragraph" w:styleId="Footer">
    <w:name w:val="footer"/>
    <w:basedOn w:val="Normal"/>
    <w:link w:val="Foot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A1"/>
  </w:style>
  <w:style w:type="paragraph" w:customStyle="1" w:styleId="clanovi">
    <w:name w:val="clanovi"/>
    <w:basedOn w:val="Normal"/>
    <w:autoRedefine/>
    <w:rsid w:val="00EF21F7"/>
    <w:pPr>
      <w:spacing w:after="0" w:line="240" w:lineRule="auto"/>
      <w:jc w:val="center"/>
    </w:pPr>
    <w:rPr>
      <w:rFonts w:ascii="Times New Roman" w:eastAsia="Times New Roman" w:hAnsi="Times New Roman" w:cs="Times New Roman"/>
      <w:spacing w:val="-4"/>
    </w:rPr>
  </w:style>
  <w:style w:type="paragraph" w:customStyle="1" w:styleId="Default">
    <w:name w:val="Default"/>
    <w:rsid w:val="00CB0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A2E"/>
    <w:pPr>
      <w:ind w:left="720"/>
      <w:contextualSpacing/>
    </w:pPr>
  </w:style>
  <w:style w:type="paragraph" w:customStyle="1" w:styleId="Poglavje">
    <w:name w:val="Poglavje"/>
    <w:basedOn w:val="Normal"/>
    <w:qFormat/>
    <w:rsid w:val="00CE3A4F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7F28-4C30-401C-BEB0-AE5DE03C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Loc</dc:creator>
  <cp:keywords/>
  <dc:description/>
  <cp:lastModifiedBy>Hrvoje Kenjerić</cp:lastModifiedBy>
  <cp:revision>9</cp:revision>
  <dcterms:created xsi:type="dcterms:W3CDTF">2025-05-09T11:35:00Z</dcterms:created>
  <dcterms:modified xsi:type="dcterms:W3CDTF">2025-05-15T13:05:00Z</dcterms:modified>
</cp:coreProperties>
</file>