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047BC" w14:textId="77777777" w:rsidR="00927CF9" w:rsidRPr="00927CF9" w:rsidRDefault="00927CF9" w:rsidP="00927CF9">
      <w:r w:rsidRPr="00927CF9">
        <w:t xml:space="preserve">A </w:t>
      </w:r>
      <w:hyperlink r:id="rId5" w:history="1">
        <w:r w:rsidRPr="00927CF9">
          <w:rPr>
            <w:rStyle w:val="Hyperlink"/>
          </w:rPr>
          <w:t>www.pravno-informacioni-sistem.rs</w:t>
        </w:r>
      </w:hyperlink>
      <w:r w:rsidRPr="00927CF9">
        <w:t xml:space="preserve"> honlapról átvéve.</w:t>
      </w:r>
    </w:p>
    <w:p w14:paraId="5E2CD2C8" w14:textId="77777777" w:rsidR="00927CF9" w:rsidRPr="00927CF9" w:rsidRDefault="00927CF9" w:rsidP="00927CF9">
      <w:r w:rsidRPr="00927CF9">
        <w:t>A középiskolai oktatásról és nevelésről szóló törvény (Szerb Köztársaság Hivatalos Közlönye, 55/13., 101/17., 27/18. – másik törvény, 6/20., 52/21. és 129/21. szám) alapján</w:t>
      </w:r>
    </w:p>
    <w:p w14:paraId="789F3A8A" w14:textId="4474EA85" w:rsidR="00927CF9" w:rsidRPr="00927CF9" w:rsidRDefault="00DC38EE" w:rsidP="00927CF9">
      <w:r>
        <w:t>a</w:t>
      </w:r>
      <w:r w:rsidR="00927CF9" w:rsidRPr="00927CF9">
        <w:t>z oktatási miniszter meghozza a következő</w:t>
      </w:r>
    </w:p>
    <w:p w14:paraId="0F95B1F4" w14:textId="37E81F34" w:rsidR="00927CF9" w:rsidRPr="00927CF9" w:rsidRDefault="00FA5BD2" w:rsidP="00927CF9">
      <w:pPr>
        <w:jc w:val="center"/>
        <w:rPr>
          <w:b/>
          <w:bCs/>
        </w:rPr>
      </w:pPr>
      <w:r>
        <w:rPr>
          <w:b/>
          <w:bCs/>
        </w:rPr>
        <w:t>SZABÁLYZAT</w:t>
      </w:r>
      <w:r w:rsidR="00927CF9" w:rsidRPr="00927CF9">
        <w:rPr>
          <w:b/>
          <w:bCs/>
        </w:rPr>
        <w:t>OT</w:t>
      </w:r>
    </w:p>
    <w:p w14:paraId="7CD88DD1" w14:textId="2DEDEF61" w:rsidR="00927CF9" w:rsidRPr="00927CF9" w:rsidRDefault="00927CF9" w:rsidP="00927CF9">
      <w:pPr>
        <w:jc w:val="center"/>
        <w:rPr>
          <w:b/>
          <w:bCs/>
        </w:rPr>
      </w:pPr>
      <w:r w:rsidRPr="00927CF9">
        <w:rPr>
          <w:b/>
          <w:bCs/>
        </w:rPr>
        <w:t xml:space="preserve">a </w:t>
      </w:r>
      <w:r w:rsidR="00DC38EE">
        <w:rPr>
          <w:b/>
          <w:bCs/>
        </w:rPr>
        <w:t>tanulók</w:t>
      </w:r>
      <w:r w:rsidRPr="00927CF9">
        <w:rPr>
          <w:b/>
          <w:bCs/>
        </w:rPr>
        <w:t xml:space="preserve"> középiskolába való iratkozásáról</w:t>
      </w:r>
    </w:p>
    <w:p w14:paraId="1AC58343" w14:textId="77777777" w:rsidR="00927CF9" w:rsidRPr="00927CF9" w:rsidRDefault="00927CF9" w:rsidP="00927CF9">
      <w:pPr>
        <w:jc w:val="center"/>
      </w:pPr>
      <w:r w:rsidRPr="00927CF9">
        <w:t>Szerb Köztársaság Hivatalos Közlönye, 23. szám, 2023. március 24.</w:t>
      </w:r>
    </w:p>
    <w:p w14:paraId="26497064" w14:textId="77777777" w:rsidR="00927CF9" w:rsidRPr="00927CF9" w:rsidRDefault="00927CF9" w:rsidP="00927CF9">
      <w:pPr>
        <w:jc w:val="center"/>
      </w:pPr>
      <w:r w:rsidRPr="00927CF9">
        <w:t>I. BEVEZETŐ RENDELKEZÉS</w:t>
      </w:r>
    </w:p>
    <w:p w14:paraId="6A697801" w14:textId="77777777" w:rsidR="00927CF9" w:rsidRPr="00927CF9" w:rsidRDefault="00927CF9" w:rsidP="00927CF9">
      <w:pPr>
        <w:jc w:val="center"/>
      </w:pPr>
      <w:r w:rsidRPr="00927CF9">
        <w:t>1. szakasz</w:t>
      </w:r>
    </w:p>
    <w:p w14:paraId="6B2DA9BC" w14:textId="15838B7D" w:rsidR="00927CF9" w:rsidRPr="00927CF9" w:rsidRDefault="00DC38EE" w:rsidP="00F736B9">
      <w:pPr>
        <w:jc w:val="both"/>
      </w:pPr>
      <w:r>
        <w:t>Jelen</w:t>
      </w:r>
      <w:r w:rsidR="00927CF9" w:rsidRPr="00927CF9">
        <w:t xml:space="preserve"> </w:t>
      </w:r>
      <w:r w:rsidR="00FA5BD2">
        <w:t>Szabályzat</w:t>
      </w:r>
      <w:r w:rsidR="00927CF9" w:rsidRPr="00927CF9">
        <w:t xml:space="preserve">tal a következők kerülnek meghatározásra: a </w:t>
      </w:r>
      <w:r w:rsidR="00927CF9" w:rsidRPr="00747462">
        <w:t xml:space="preserve">középiskolai (a továbbiakban: iskola) </w:t>
      </w:r>
      <w:r w:rsidR="00927CF9" w:rsidRPr="00927CF9">
        <w:t xml:space="preserve">felvételi rangsor meghatározásának kritériumai és eljárása, a kivételes, illetve különleges képességű tanulók </w:t>
      </w:r>
      <w:r w:rsidR="00970AC9">
        <w:t>közép</w:t>
      </w:r>
      <w:r w:rsidR="00927CF9" w:rsidRPr="00927CF9">
        <w:t xml:space="preserve">iskolai felvételi vizsgájának tartalma, ideje, helye és a vizsgázás módja, a jelentkezők általános iskolai versenyeken való részvételének értékelése és az értékelendő általános iskolai versenyek típusai, a fejlődési rendellenességekkel küzdő és fogyatékkal élő jelentkezők iratkozása, az iskolába iratkozás egészségügyi feltételei, a kedvező feltételekkel történő iskolai beiratkozás az oktatáshoz való hozzáférés egyenlő lehetősége érdekében (a továbbiakban: kedvezőbb feltételekkel való iskolai beiratkozás), az iskolai iratkozásra szolgáló honlaphoz való hozzáférés módja és feltételei (a továbbiakban: </w:t>
      </w:r>
      <w:r w:rsidR="00747462">
        <w:t>honlap</w:t>
      </w:r>
      <w:r w:rsidR="00927CF9" w:rsidRPr="00927CF9">
        <w:t>), amelynek tartalmát az oktatási ügyekben illetékes minisztérium frissíti.</w:t>
      </w:r>
    </w:p>
    <w:p w14:paraId="51D5764D" w14:textId="3D2BEEDB" w:rsidR="00927CF9" w:rsidRPr="00927CF9" w:rsidRDefault="00927CF9" w:rsidP="00927CF9">
      <w:pPr>
        <w:jc w:val="center"/>
      </w:pPr>
      <w:r w:rsidRPr="00927CF9">
        <w:t>II. IRATKOZÁS</w:t>
      </w:r>
      <w:r w:rsidR="00DC38EE">
        <w:t xml:space="preserve"> A KÖZÉPISKOLÁBA</w:t>
      </w:r>
    </w:p>
    <w:p w14:paraId="05283C1F" w14:textId="77777777" w:rsidR="00927CF9" w:rsidRPr="00927CF9" w:rsidRDefault="00927CF9" w:rsidP="00927CF9">
      <w:pPr>
        <w:jc w:val="center"/>
      </w:pPr>
      <w:r w:rsidRPr="00927CF9">
        <w:t>2. szakasz</w:t>
      </w:r>
    </w:p>
    <w:p w14:paraId="7397240F" w14:textId="195888B9" w:rsidR="00927CF9" w:rsidRPr="00927CF9" w:rsidRDefault="00927CF9" w:rsidP="00BD0B54">
      <w:pPr>
        <w:jc w:val="both"/>
      </w:pPr>
      <w:r w:rsidRPr="00927CF9">
        <w:t>A tanulók gimnáziumi és négy- és hároméves szak</w:t>
      </w:r>
      <w:r w:rsidR="00DC38EE">
        <w:t>közép</w:t>
      </w:r>
      <w:r w:rsidRPr="00927CF9">
        <w:t>iskolai felvételi rangsora a következők alapján kerül megállapításra:</w:t>
      </w:r>
    </w:p>
    <w:p w14:paraId="084F5980" w14:textId="77777777" w:rsidR="00927CF9" w:rsidRPr="00927CF9" w:rsidRDefault="00927CF9" w:rsidP="00927CF9">
      <w:r w:rsidRPr="00927CF9">
        <w:t>1) a záróvizsga eredménye;</w:t>
      </w:r>
    </w:p>
    <w:p w14:paraId="67293553" w14:textId="6997690B" w:rsidR="00927CF9" w:rsidRPr="00927CF9" w:rsidRDefault="00927CF9" w:rsidP="00927CF9">
      <w:r w:rsidRPr="00927CF9">
        <w:t xml:space="preserve">2) a hatodiktól a nyolcadik osztályig elért általános iskolai </w:t>
      </w:r>
      <w:r w:rsidR="00DC38EE">
        <w:t>átlag</w:t>
      </w:r>
      <w:r w:rsidRPr="00927CF9">
        <w:t>eredmény;</w:t>
      </w:r>
    </w:p>
    <w:p w14:paraId="32EFA957" w14:textId="7D211ACB" w:rsidR="00927CF9" w:rsidRPr="00927CF9" w:rsidRDefault="00927CF9" w:rsidP="00927CF9">
      <w:r w:rsidRPr="00927CF9">
        <w:t>3) a tanulók általános iskolai versenyeken elért eredményei.</w:t>
      </w:r>
    </w:p>
    <w:p w14:paraId="2F402F92" w14:textId="77777777" w:rsidR="00927CF9" w:rsidRPr="00927CF9" w:rsidRDefault="00927CF9" w:rsidP="00927CF9">
      <w:r w:rsidRPr="00927CF9">
        <w:t>Azon iskolák, amelyek esetében felvételi vizsgát kell tenni, a jelentkezők rangsorának megállapítása a következők alapján történik:</w:t>
      </w:r>
    </w:p>
    <w:p w14:paraId="4C6DBA06" w14:textId="77777777" w:rsidR="00927CF9" w:rsidRPr="00927CF9" w:rsidRDefault="00927CF9" w:rsidP="00927CF9">
      <w:r w:rsidRPr="00927CF9">
        <w:t>1) a záróvizsga eredménye;</w:t>
      </w:r>
    </w:p>
    <w:p w14:paraId="288644AF" w14:textId="49A5B371" w:rsidR="00927CF9" w:rsidRPr="00927CF9" w:rsidRDefault="00927CF9" w:rsidP="00927CF9">
      <w:r w:rsidRPr="00927CF9">
        <w:t xml:space="preserve">2) a hatodiktól a nyolcadik osztályig elért általános iskolai </w:t>
      </w:r>
      <w:r w:rsidR="00DC38EE">
        <w:t>átlag</w:t>
      </w:r>
      <w:r w:rsidRPr="00927CF9">
        <w:t>eredmény;</w:t>
      </w:r>
    </w:p>
    <w:p w14:paraId="4205B282" w14:textId="77777777" w:rsidR="00927CF9" w:rsidRPr="00927CF9" w:rsidRDefault="00927CF9" w:rsidP="00927CF9">
      <w:r w:rsidRPr="00927CF9">
        <w:t>3) a felvételi vizsgán elért eredmény;</w:t>
      </w:r>
    </w:p>
    <w:p w14:paraId="6F9E0342" w14:textId="1408B25B" w:rsidR="00927CF9" w:rsidRPr="00927CF9" w:rsidRDefault="00927CF9" w:rsidP="00927CF9">
      <w:r w:rsidRPr="00927CF9">
        <w:t>4) a tanulók általános iskolai versenyeken elért eredményei.</w:t>
      </w:r>
    </w:p>
    <w:p w14:paraId="1BEFF99C" w14:textId="77777777" w:rsidR="00927CF9" w:rsidRPr="00927CF9" w:rsidRDefault="00927CF9" w:rsidP="00927CF9"/>
    <w:p w14:paraId="6047883F" w14:textId="651A7224" w:rsidR="00927CF9" w:rsidRPr="00927CF9" w:rsidRDefault="00927CF9" w:rsidP="00F736B9">
      <w:pPr>
        <w:jc w:val="both"/>
      </w:pPr>
      <w:r w:rsidRPr="00927CF9">
        <w:t xml:space="preserve">Kivételesen azon fejlődési rendellenességekkel küzdő és fogyatékkal élő jelentkezők esetében, akik az </w:t>
      </w:r>
      <w:r w:rsidR="00DC38EE">
        <w:t>általános</w:t>
      </w:r>
      <w:r w:rsidRPr="00927CF9">
        <w:t xml:space="preserve"> iskolai oktatás és nevelés nyolcadik osztályát olyan egyéni oktatási terv szerint </w:t>
      </w:r>
      <w:r w:rsidRPr="00927CF9">
        <w:lastRenderedPageBreak/>
        <w:t xml:space="preserve">fejezték, amellyel a tanítási és tanulási program tartalmának céljai és megvalósításának módjai és az oktatási-nevelési munka kimenetének céljai a tanuló képességeihez lettek igazítva (EOT2), és akik e terv szerint tettek záróvizsgát, a beiratkozási rangsor a jelentkező választás alapján kerül megállapításra a szülőnek, illetve egyéb törvényes képviselőnek </w:t>
      </w:r>
      <w:r>
        <w:t>a jelen szakasz</w:t>
      </w:r>
      <w:r w:rsidRPr="00927CF9">
        <w:t xml:space="preserve"> 1. és 2. bekezdésében </w:t>
      </w:r>
      <w:r w:rsidR="002C5BD6">
        <w:t>említett</w:t>
      </w:r>
      <w:r w:rsidRPr="00927CF9">
        <w:t xml:space="preserve"> rangsor megállapítása előtt történő beleegyezésével.</w:t>
      </w:r>
    </w:p>
    <w:p w14:paraId="3342CA08" w14:textId="19000AB6" w:rsidR="00927CF9" w:rsidRPr="00927CF9" w:rsidRDefault="00927CF9" w:rsidP="00E83498">
      <w:pPr>
        <w:jc w:val="both"/>
      </w:pPr>
      <w:r w:rsidRPr="00927CF9">
        <w:t xml:space="preserve">A 90. és 98. szakaszban </w:t>
      </w:r>
      <w:r w:rsidR="002C5BD6" w:rsidRPr="00E83498">
        <w:t>említett</w:t>
      </w:r>
      <w:r w:rsidRPr="00E83498">
        <w:t xml:space="preserve">, </w:t>
      </w:r>
      <w:r w:rsidR="00E74588" w:rsidRPr="00E83498">
        <w:t>közép</w:t>
      </w:r>
      <w:r w:rsidRPr="00E83498">
        <w:t>iskolai</w:t>
      </w:r>
      <w:r w:rsidRPr="00927CF9">
        <w:t xml:space="preserve"> iratkozásra kedvező feltételekkel pályázó jelentkezőnek teljesítenie kell </w:t>
      </w:r>
      <w:r>
        <w:t>a jelen szakasz</w:t>
      </w:r>
      <w:r w:rsidRPr="00927CF9">
        <w:t xml:space="preserve"> 1. és 2. bekezdésében szereplő feltételeket az oktatáshoz való jog egyenlő lehetősége elérése mércéinek és eljárásának alkalmazása előtt.</w:t>
      </w:r>
    </w:p>
    <w:p w14:paraId="244D5306" w14:textId="552000AD" w:rsidR="00927CF9" w:rsidRPr="00927CF9" w:rsidRDefault="00927CF9" w:rsidP="00E83498">
      <w:pPr>
        <w:jc w:val="both"/>
      </w:pPr>
      <w:r w:rsidRPr="00927CF9">
        <w:t>A jelentkező rendes tanulóként iratkozik az iskolába amennyiben első osztályba való iratkozása</w:t>
      </w:r>
      <w:r w:rsidR="00DC38EE">
        <w:t>kor, a tanév kezdetén,</w:t>
      </w:r>
      <w:r w:rsidRPr="00927CF9">
        <w:t xml:space="preserve"> szeptember 1-jén 17 évnél fiatalabb.</w:t>
      </w:r>
    </w:p>
    <w:p w14:paraId="4576D6E9" w14:textId="2A4185FF" w:rsidR="00927CF9" w:rsidRPr="00927CF9" w:rsidRDefault="00927CF9" w:rsidP="00927CF9">
      <w:r>
        <w:t>A jelen szakasz</w:t>
      </w:r>
      <w:r w:rsidRPr="00927CF9">
        <w:t xml:space="preserve"> 5. bekezdésétől eltérően a jelentkező rendes tanulóként iratkozik az iskolába amennyiben első osztályba való iratkozása</w:t>
      </w:r>
      <w:r w:rsidR="00DC38EE">
        <w:t>kor, a</w:t>
      </w:r>
      <w:r w:rsidRPr="00927CF9">
        <w:t xml:space="preserve"> tanév</w:t>
      </w:r>
      <w:r w:rsidR="00DC38EE">
        <w:t xml:space="preserve"> kezdetén,</w:t>
      </w:r>
      <w:r w:rsidRPr="00927CF9">
        <w:t xml:space="preserve"> szeptember 1-jén 17 évnél idősebb és az előző tanévben fejezte a nyolc osztályos általános iskolát, amennyiben az egyes iskolák esetében nincs másként előírva.</w:t>
      </w:r>
    </w:p>
    <w:p w14:paraId="7B1F784A" w14:textId="77777777" w:rsidR="00927CF9" w:rsidRPr="00927CF9" w:rsidRDefault="00927CF9" w:rsidP="00927CF9">
      <w:pPr>
        <w:jc w:val="center"/>
      </w:pPr>
      <w:r w:rsidRPr="00927CF9">
        <w:t>3. szakasz</w:t>
      </w:r>
    </w:p>
    <w:p w14:paraId="0156B250" w14:textId="32F02DCA" w:rsidR="00927CF9" w:rsidRPr="00927CF9" w:rsidRDefault="00927CF9" w:rsidP="00035368">
      <w:pPr>
        <w:jc w:val="both"/>
      </w:pPr>
      <w:r w:rsidRPr="00927CF9">
        <w:t>A záróvizsga eredmény – a 2022/2023. tanév általános iskolai záróvizsgájától kezdődően – a szerb nyelvből, illetve anyanyelvből és matematikából, valamint a tanuló által az öt választható természet- és társadalomtudományi tantárgy (biológia, földrajz, történelem, fizika, kémia) egyikéből kiválasztott teszten elért pontszám</w:t>
      </w:r>
      <w:r w:rsidR="00DC38EE">
        <w:t>ok</w:t>
      </w:r>
      <w:r w:rsidRPr="00927CF9">
        <w:t xml:space="preserve"> szerint kerül kimutatásra.</w:t>
      </w:r>
    </w:p>
    <w:p w14:paraId="76034B40" w14:textId="62FA25BC" w:rsidR="00927CF9" w:rsidRPr="00927CF9" w:rsidRDefault="00927CF9" w:rsidP="00035368">
      <w:pPr>
        <w:jc w:val="both"/>
      </w:pPr>
      <w:r w:rsidRPr="00927CF9">
        <w:t xml:space="preserve">A </w:t>
      </w:r>
      <w:r>
        <w:t xml:space="preserve">jelentkező a </w:t>
      </w:r>
      <w:r w:rsidRPr="00927CF9">
        <w:t>záróvizsgán legfeljebb 40 pontot érhet el, illetve legfeljebb 14</w:t>
      </w:r>
      <w:r w:rsidR="00E83498">
        <w:t>‒</w:t>
      </w:r>
      <w:r w:rsidRPr="00927CF9">
        <w:t xml:space="preserve">14 pontot a szerb nyelvből, illetve anyanyelvből és matematikából </w:t>
      </w:r>
      <w:r w:rsidR="002C5BD6">
        <w:t>említett</w:t>
      </w:r>
      <w:r w:rsidRPr="00927CF9">
        <w:t xml:space="preserve"> teszten és 12 pontot a kombinált teszten.</w:t>
      </w:r>
    </w:p>
    <w:p w14:paraId="776ACC2F" w14:textId="431962DE" w:rsidR="00927CF9" w:rsidRPr="00927CF9" w:rsidRDefault="00927CF9" w:rsidP="00035368">
      <w:pPr>
        <w:jc w:val="both"/>
      </w:pPr>
      <w:r w:rsidRPr="00927CF9">
        <w:t>Az általános iskolát a felnőttek funkcionális alapfokú képzési programja (a továbbiakban: FFAK program) szerint elvégzett vizsgázó egy teszt kitöltésével tesz záróvizsgát, amely szerb nyelv és irodalom, illetve anyanyelv és irodalom, matematika és a biológia, földrajz, történelem, fizika és kémia tantárgyhoz tartozó természet- és társadalomtudományi feladatokat, valamint egyes természet- és társadalomtudományokban közös általános kompetenciákra vonatkozó feladatokat tartalmaz.</w:t>
      </w:r>
    </w:p>
    <w:p w14:paraId="57282F11" w14:textId="1E4A0799" w:rsidR="00927CF9" w:rsidRPr="00927CF9" w:rsidRDefault="00927CF9" w:rsidP="00035368">
      <w:pPr>
        <w:jc w:val="both"/>
      </w:pPr>
      <w:r>
        <w:t>A jelen szakasz</w:t>
      </w:r>
      <w:r w:rsidRPr="00927CF9">
        <w:t xml:space="preserve"> 3. bekezdésében </w:t>
      </w:r>
      <w:r w:rsidR="00DC38EE">
        <w:t>említett</w:t>
      </w:r>
      <w:r w:rsidRPr="00927CF9">
        <w:t xml:space="preserve"> vizsgázó az egyesített teszten legfeljebb 40 pontot érhet el a következők szerint: legfeljebb 14 pontot a szerb nyelvre, illetve anyanyelvre vonatkozó feladatokon, </w:t>
      </w:r>
      <w:r w:rsidR="00DC38EE">
        <w:t>legtöbb</w:t>
      </w:r>
      <w:r w:rsidRPr="00927CF9">
        <w:t xml:space="preserve"> 14 pontot a matematikai feladatokon és </w:t>
      </w:r>
      <w:r w:rsidR="00DC38EE">
        <w:t>legtöbb</w:t>
      </w:r>
      <w:r w:rsidRPr="00927CF9">
        <w:t xml:space="preserve"> összesen 12 pontot a természet- és társadalomtudományi feladatokon: biológia, földrajz, történelem, fizika és kémia.</w:t>
      </w:r>
    </w:p>
    <w:p w14:paraId="3BA29317" w14:textId="0D04CBB2" w:rsidR="00927CF9" w:rsidRPr="00927CF9" w:rsidRDefault="00927CF9" w:rsidP="00035368">
      <w:pPr>
        <w:jc w:val="both"/>
      </w:pPr>
      <w:r w:rsidRPr="00927CF9">
        <w:t>Annak a jelentkezőnek, aki az általános iskolai oktatása és nevelése befejeztével záróvizsgát a 2021/2022. tanévvel bezárólag tett</w:t>
      </w:r>
      <w:r w:rsidR="00DC38EE">
        <w:t xml:space="preserve">, </w:t>
      </w:r>
      <w:r w:rsidRPr="00927CF9">
        <w:t xml:space="preserve">és aki </w:t>
      </w:r>
      <w:r>
        <w:t xml:space="preserve">a jelen </w:t>
      </w:r>
      <w:r w:rsidR="00FA5BD2">
        <w:t>Szabályzat</w:t>
      </w:r>
      <w:r w:rsidRPr="00927CF9">
        <w:t xml:space="preserve"> 2. szakaszának 5. bekezdésével összhangban rendes tanulóként pályázik </w:t>
      </w:r>
      <w:r w:rsidR="006039E8">
        <w:t>közép</w:t>
      </w:r>
      <w:r w:rsidRPr="00927CF9">
        <w:t>iskolai iratkozásra, a záróvizsgán elért pontjait nullától 40-ig terjedő számokkal kell kimutatni.</w:t>
      </w:r>
    </w:p>
    <w:p w14:paraId="66F1B31E" w14:textId="77777777" w:rsidR="00927CF9" w:rsidRPr="00927CF9" w:rsidRDefault="00927CF9" w:rsidP="00927CF9">
      <w:pPr>
        <w:jc w:val="center"/>
      </w:pPr>
      <w:r w:rsidRPr="00927CF9">
        <w:t>4. szakasz</w:t>
      </w:r>
    </w:p>
    <w:p w14:paraId="617176F7" w14:textId="25DED8B8" w:rsidR="00927CF9" w:rsidRPr="00927CF9" w:rsidRDefault="00927CF9" w:rsidP="00035368">
      <w:pPr>
        <w:jc w:val="both"/>
      </w:pPr>
      <w:r w:rsidRPr="00927CF9">
        <w:t xml:space="preserve">A hatodiktól a nyolcadik osztályig elért általános iskolai </w:t>
      </w:r>
      <w:r w:rsidR="002C5BD6">
        <w:t>átlag</w:t>
      </w:r>
      <w:r w:rsidRPr="00927CF9">
        <w:t xml:space="preserve">eredmény kimutatása pontszámok kimutatásával történik, úgy, hogy a hatodik, hetedik és nyolcadik osztály végén elért, két tizedesjegyre kerekített </w:t>
      </w:r>
      <w:r w:rsidR="00DC38EE">
        <w:t>átlag</w:t>
      </w:r>
      <w:r w:rsidRPr="00927CF9">
        <w:t>eredményeket össze kell adni</w:t>
      </w:r>
      <w:r w:rsidR="00DC38EE">
        <w:t>,</w:t>
      </w:r>
      <w:r w:rsidRPr="00927CF9">
        <w:t xml:space="preserve"> és megszorozni 4-gyel (4).</w:t>
      </w:r>
    </w:p>
    <w:p w14:paraId="58EDBF3D" w14:textId="33B7D5CB" w:rsidR="00927CF9" w:rsidRPr="00927CF9" w:rsidRDefault="00927CF9" w:rsidP="00035368">
      <w:pPr>
        <w:jc w:val="both"/>
      </w:pPr>
      <w:r w:rsidRPr="00927CF9">
        <w:lastRenderedPageBreak/>
        <w:t>A</w:t>
      </w:r>
      <w:r w:rsidR="00DC38EE">
        <w:t xml:space="preserve"> jelentkező a</w:t>
      </w:r>
      <w:r w:rsidRPr="00927CF9">
        <w:t xml:space="preserve"> hatodiktól a nyolcadik osztályig elért </w:t>
      </w:r>
      <w:r w:rsidR="00DC38EE">
        <w:t>átlag</w:t>
      </w:r>
      <w:r w:rsidRPr="00927CF9">
        <w:t>eredménye alapján legfeljebb 60 pontot szerezhet.</w:t>
      </w:r>
    </w:p>
    <w:p w14:paraId="33CE7B60" w14:textId="06C70AD3" w:rsidR="00927CF9" w:rsidRPr="00927CF9" w:rsidRDefault="00927CF9" w:rsidP="00035368">
      <w:pPr>
        <w:jc w:val="both"/>
      </w:pPr>
      <w:r w:rsidRPr="00927CF9">
        <w:t>A</w:t>
      </w:r>
      <w:r>
        <w:t xml:space="preserve"> jelen</w:t>
      </w:r>
      <w:r w:rsidRPr="00927CF9">
        <w:t xml:space="preserve"> </w:t>
      </w:r>
      <w:r w:rsidR="00FA5BD2">
        <w:t>Szabályzat</w:t>
      </w:r>
      <w:r w:rsidRPr="00927CF9">
        <w:t xml:space="preserve"> 3. szakaszának 3. bekezdésében </w:t>
      </w:r>
      <w:r w:rsidR="00DC38EE">
        <w:t>említett</w:t>
      </w:r>
      <w:r w:rsidRPr="00927CF9">
        <w:t xml:space="preserve"> </w:t>
      </w:r>
      <w:r w:rsidR="002C5BD6">
        <w:t>jelentkező</w:t>
      </w:r>
      <w:r w:rsidRPr="00927CF9">
        <w:t xml:space="preserve"> az elért általános iskolai </w:t>
      </w:r>
      <w:r w:rsidR="002C5BD6">
        <w:t>át</w:t>
      </w:r>
      <w:r w:rsidR="00E74588">
        <w:t>la</w:t>
      </w:r>
      <w:r w:rsidR="002C5BD6">
        <w:t>g</w:t>
      </w:r>
      <w:r w:rsidRPr="00927CF9">
        <w:t>eredménye alapján legfeljebb 60 pontot szerezhet.</w:t>
      </w:r>
    </w:p>
    <w:p w14:paraId="135FE127" w14:textId="35179CA0" w:rsidR="00927CF9" w:rsidRPr="00927CF9" w:rsidRDefault="00927CF9" w:rsidP="00035368">
      <w:pPr>
        <w:jc w:val="both"/>
      </w:pPr>
      <w:r w:rsidRPr="00927CF9">
        <w:t xml:space="preserve">A hatodik osztályt külföldön vagy a Szerb Köztársaságban külföldi iskolában elvégző jelentkező az általános iskola hatodik osztályában elért </w:t>
      </w:r>
      <w:r w:rsidR="002C5BD6">
        <w:t>átlag</w:t>
      </w:r>
      <w:r w:rsidRPr="00927CF9">
        <w:t>eredménye alapján 20 pontot szerez.</w:t>
      </w:r>
    </w:p>
    <w:p w14:paraId="604D4F63" w14:textId="77777777" w:rsidR="00927CF9" w:rsidRPr="00927CF9" w:rsidRDefault="00927CF9" w:rsidP="00927CF9">
      <w:pPr>
        <w:jc w:val="center"/>
      </w:pPr>
      <w:r w:rsidRPr="00927CF9">
        <w:t>5. szakasz</w:t>
      </w:r>
    </w:p>
    <w:p w14:paraId="10EB67FA" w14:textId="49F79C8A" w:rsidR="00927CF9" w:rsidRPr="00927CF9" w:rsidRDefault="00927CF9" w:rsidP="00035368">
      <w:pPr>
        <w:jc w:val="both"/>
      </w:pPr>
      <w:r w:rsidRPr="00927CF9">
        <w:t>A jelentkező összesen legfeljebb 100 pontot érhet el a</w:t>
      </w:r>
      <w:r>
        <w:t xml:space="preserve"> jel</w:t>
      </w:r>
      <w:r w:rsidRPr="00927CF9">
        <w:t>e</w:t>
      </w:r>
      <w:r>
        <w:t>n</w:t>
      </w:r>
      <w:r w:rsidRPr="00927CF9">
        <w:t xml:space="preserve"> </w:t>
      </w:r>
      <w:r w:rsidR="00FA5BD2">
        <w:t>Szabályzat</w:t>
      </w:r>
      <w:r w:rsidRPr="00927CF9">
        <w:t xml:space="preserve"> 3. és 4. szakasza alapján.</w:t>
      </w:r>
    </w:p>
    <w:p w14:paraId="3200A196" w14:textId="348FB9AF" w:rsidR="00927CF9" w:rsidRPr="00927CF9" w:rsidRDefault="00927CF9" w:rsidP="00035368">
      <w:pPr>
        <w:jc w:val="both"/>
      </w:pPr>
      <w:r w:rsidRPr="00927CF9">
        <w:t>A gimnáziumba és négyosztályos szak</w:t>
      </w:r>
      <w:r w:rsidR="002C5BD6">
        <w:t>közép</w:t>
      </w:r>
      <w:r w:rsidRPr="00927CF9">
        <w:t xml:space="preserve">iskolába pályázó jelentkező beiratkozási rangsorolásra </w:t>
      </w:r>
      <w:r w:rsidR="002C5BD6">
        <w:t>abban az esetben</w:t>
      </w:r>
      <w:r w:rsidRPr="00927CF9">
        <w:t xml:space="preserve"> szerez jogot, </w:t>
      </w:r>
      <w:r w:rsidR="002C5BD6">
        <w:t>amennyiben</w:t>
      </w:r>
      <w:r w:rsidRPr="00927CF9">
        <w:t xml:space="preserve"> összesen legalább 50 pontot ért el a </w:t>
      </w:r>
      <w:r>
        <w:t>j</w:t>
      </w:r>
      <w:r w:rsidRPr="00927CF9">
        <w:t>e</w:t>
      </w:r>
      <w:r>
        <w:t>len</w:t>
      </w:r>
      <w:r w:rsidRPr="00927CF9">
        <w:t xml:space="preserve"> </w:t>
      </w:r>
      <w:r w:rsidR="00FA5BD2">
        <w:t>Szabályzat</w:t>
      </w:r>
      <w:r w:rsidRPr="00927CF9">
        <w:t xml:space="preserve"> 3. és 4. szakasza alapján.</w:t>
      </w:r>
    </w:p>
    <w:p w14:paraId="5D43C112" w14:textId="77777777" w:rsidR="00927CF9" w:rsidRPr="00927CF9" w:rsidRDefault="00927CF9" w:rsidP="00927CF9">
      <w:pPr>
        <w:jc w:val="center"/>
      </w:pPr>
      <w:r w:rsidRPr="00927CF9">
        <w:t>6. szakasz</w:t>
      </w:r>
    </w:p>
    <w:p w14:paraId="0B52B79E" w14:textId="77777777" w:rsidR="00927CF9" w:rsidRPr="00927CF9" w:rsidRDefault="00927CF9" w:rsidP="00035368">
      <w:pPr>
        <w:jc w:val="both"/>
      </w:pPr>
      <w:r w:rsidRPr="00927CF9">
        <w:t>A fejlődési rendellenességekkel küzdő és fogyatékossággal élő jelentkező a záróvizsgát követően iratkozhat az iskolába a mozgás- és érzékszervi képességeivel, illetve a fogyatékosság típusa által megkövetelt feltételekkel összhangban, illetve a vizsga tartalmával és lebonyolítási módjával kapcsolatos támogatási igényekkel összhangban.</w:t>
      </w:r>
    </w:p>
    <w:p w14:paraId="7F5AE756" w14:textId="2B0CAD83" w:rsidR="00927CF9" w:rsidRPr="00927CF9" w:rsidRDefault="00927CF9" w:rsidP="00035368">
      <w:pPr>
        <w:jc w:val="both"/>
      </w:pPr>
      <w:r>
        <w:t>A jelen szakasz</w:t>
      </w:r>
      <w:r w:rsidRPr="00927CF9">
        <w:t xml:space="preserve"> 1. bekezdésében </w:t>
      </w:r>
      <w:r w:rsidR="002C5BD6">
        <w:t>említett</w:t>
      </w:r>
      <w:r w:rsidRPr="00927CF9">
        <w:t xml:space="preserve"> jelentkező a</w:t>
      </w:r>
      <w:r>
        <w:t xml:space="preserve"> jelen </w:t>
      </w:r>
      <w:r w:rsidR="00FA5BD2">
        <w:t>Szabályzat</w:t>
      </w:r>
      <w:r w:rsidRPr="00927CF9">
        <w:t xml:space="preserve"> 14. szakaszában </w:t>
      </w:r>
      <w:r w:rsidR="002C5BD6">
        <w:t>említett</w:t>
      </w:r>
      <w:r w:rsidRPr="00927CF9">
        <w:t xml:space="preserve"> iskolába a letett felvételi vizsgát követően iratkozhat.</w:t>
      </w:r>
    </w:p>
    <w:p w14:paraId="5D69BE42" w14:textId="200F8016" w:rsidR="00927CF9" w:rsidRPr="00927CF9" w:rsidRDefault="00927CF9" w:rsidP="00035368">
      <w:pPr>
        <w:jc w:val="both"/>
      </w:pPr>
      <w:r>
        <w:t>A jelen szakasz</w:t>
      </w:r>
      <w:r w:rsidRPr="00927CF9">
        <w:t xml:space="preserve"> 1. bekezdésében </w:t>
      </w:r>
      <w:r w:rsidR="002C5BD6">
        <w:t>említett</w:t>
      </w:r>
      <w:r w:rsidRPr="00927CF9">
        <w:t xml:space="preserve"> jelentkező</w:t>
      </w:r>
      <w:r w:rsidR="002C5BD6">
        <w:t xml:space="preserve">, </w:t>
      </w:r>
      <w:r w:rsidRPr="00927CF9">
        <w:t>a megváltozott képességeire vonatkozó felvételi vizsgát tesz a mozgás- és érzékszervi képességeivel, illetve a fogyatékosság típusa által megkövetelt feltételekkel összhangban, illetve a vizsga lebonyolítási módjával kapcsolatos támogatási igényekkel összhangban.</w:t>
      </w:r>
    </w:p>
    <w:p w14:paraId="3CB4D919" w14:textId="004C7A81" w:rsidR="00927CF9" w:rsidRPr="00927CF9" w:rsidRDefault="00927CF9" w:rsidP="00035368">
      <w:pPr>
        <w:jc w:val="both"/>
      </w:pPr>
      <w:r w:rsidRPr="00927CF9">
        <w:t xml:space="preserve">A </w:t>
      </w:r>
      <w:r>
        <w:t>jel</w:t>
      </w:r>
      <w:r w:rsidRPr="00927CF9">
        <w:t>e</w:t>
      </w:r>
      <w:r>
        <w:t>n</w:t>
      </w:r>
      <w:r w:rsidRPr="00927CF9">
        <w:t xml:space="preserve"> </w:t>
      </w:r>
      <w:r w:rsidR="00FA5BD2">
        <w:t>Szabályzat</w:t>
      </w:r>
      <w:r w:rsidRPr="00927CF9">
        <w:t xml:space="preserve"> 2. szakaszának 3. bekezdésében </w:t>
      </w:r>
      <w:r w:rsidR="002C5BD6">
        <w:t>említett</w:t>
      </w:r>
      <w:r w:rsidRPr="00927CF9">
        <w:t xml:space="preserve"> jelentkező az iskolába, gimnáziumi szakra, oktatási profilra</w:t>
      </w:r>
      <w:r w:rsidR="00BD0B54">
        <w:t>,</w:t>
      </w:r>
      <w:r w:rsidRPr="00927CF9">
        <w:t xml:space="preserve"> a jelentkező választása szerint iratkozik a szülőnek, illetve egyéb törvényes képviselőnek a beleegyezésével, amennyiben teljesíti a beiratkozáshoz szükséges összes feltételt.</w:t>
      </w:r>
    </w:p>
    <w:p w14:paraId="00F955E0" w14:textId="77777777" w:rsidR="00927CF9" w:rsidRPr="00927CF9" w:rsidRDefault="00927CF9" w:rsidP="00035368">
      <w:pPr>
        <w:jc w:val="both"/>
      </w:pPr>
      <w:r w:rsidRPr="00927CF9">
        <w:t>A jelentkező választása tartalmazza az oktatási profil kiválasztását, amelybe a szülő, illetve a jelentkező egyéb törvényes képviselője beleegyezett, az oktatási profil kiválasztásának összehangolási eljárását követően, amelynek a jelentkező teljesíti az egészségügyi feltételeit.</w:t>
      </w:r>
    </w:p>
    <w:p w14:paraId="786011EB" w14:textId="77777777" w:rsidR="00927CF9" w:rsidRPr="00927CF9" w:rsidRDefault="00927CF9" w:rsidP="00BD0B54">
      <w:pPr>
        <w:jc w:val="center"/>
      </w:pPr>
      <w:r w:rsidRPr="00927CF9">
        <w:t>7. szakasz</w:t>
      </w:r>
    </w:p>
    <w:p w14:paraId="189C5046" w14:textId="66767809" w:rsidR="00927CF9" w:rsidRPr="00927CF9" w:rsidRDefault="00927CF9" w:rsidP="00035368">
      <w:pPr>
        <w:jc w:val="both"/>
      </w:pPr>
      <w:r w:rsidRPr="00927CF9">
        <w:t xml:space="preserve">Az általános iskolát vagy az </w:t>
      </w:r>
      <w:r w:rsidR="00747462">
        <w:t>általános iskolai</w:t>
      </w:r>
      <w:r w:rsidRPr="00927CF9">
        <w:t xml:space="preserve"> oktatás és nevelés két utolsó osztályának egyikét külföldön vagy a Szerb Köztársaságban külföldi iskolában elvégző jelentkező a beiratkozók meghatározott száma felett iratkozik be, miután elismerésre került külföldi iskolai okirata, amely a Szerb Köztársaság nemzeti képzettségi keretét szabályozó törvénnyel összhangban történik.</w:t>
      </w:r>
    </w:p>
    <w:p w14:paraId="3FC03BA9" w14:textId="38619C81" w:rsidR="00927CF9" w:rsidRPr="00927CF9" w:rsidRDefault="00927CF9" w:rsidP="00035368">
      <w:pPr>
        <w:jc w:val="both"/>
      </w:pPr>
      <w:r w:rsidRPr="00927CF9">
        <w:t xml:space="preserve">Az a jelentkező, aki az </w:t>
      </w:r>
      <w:r w:rsidR="00747462">
        <w:t>általános iskolai</w:t>
      </w:r>
      <w:r w:rsidRPr="00927CF9">
        <w:t xml:space="preserve"> oktatás és nevelés hetedik osztályát külföldön vagy a Szerb Köztársaságban külföldi iskolában, a nyolcadik osztályát pedig a Szerb Köztársaságban végezte el, záróvizsgát tesz és a beiratkozók meghatározott száma felett iratkozik be, miután </w:t>
      </w:r>
      <w:r w:rsidRPr="00927CF9">
        <w:lastRenderedPageBreak/>
        <w:t>elismerésre került külföldi iskolai okirata, amely a Szerb Köztársaság nemzeti képzettségi keretét szabályozó törvénnyel összhangban történik.</w:t>
      </w:r>
    </w:p>
    <w:p w14:paraId="4CBD9F01" w14:textId="19426E02" w:rsidR="00927CF9" w:rsidRPr="00927CF9" w:rsidRDefault="00927CF9" w:rsidP="00035368">
      <w:pPr>
        <w:jc w:val="both"/>
      </w:pPr>
      <w:r>
        <w:t>A jelen szakasz</w:t>
      </w:r>
      <w:r w:rsidRPr="00927CF9">
        <w:t xml:space="preserve"> 1. és 2. bekezdésében </w:t>
      </w:r>
      <w:r w:rsidR="002C5BD6">
        <w:t>említett</w:t>
      </w:r>
      <w:r w:rsidRPr="00927CF9">
        <w:t xml:space="preserve"> jelentkező szülője, illetve egyéb törvényes képviselője írásos kérelmet nyújt be a minisztériumnak, amelyben a jelentkező legalább öt lehetséges választását jelöli meg az előlátott beiratkozók száma feletti beiratkozáshoz.</w:t>
      </w:r>
    </w:p>
    <w:p w14:paraId="2189D6B0" w14:textId="4F7C76F1" w:rsidR="00927CF9" w:rsidRPr="00927CF9" w:rsidRDefault="00927CF9" w:rsidP="00035368">
      <w:pPr>
        <w:jc w:val="both"/>
      </w:pPr>
      <w:r w:rsidRPr="00927CF9">
        <w:t xml:space="preserve">A minisztérium </w:t>
      </w:r>
      <w:r>
        <w:t>a jelen szakasz</w:t>
      </w:r>
      <w:r w:rsidRPr="00927CF9">
        <w:t xml:space="preserve"> 1. és 2. bekezdésében </w:t>
      </w:r>
      <w:r w:rsidR="002C5BD6">
        <w:t>említett</w:t>
      </w:r>
      <w:r w:rsidRPr="00927CF9">
        <w:t xml:space="preserve"> jelentkezők egyenletes eloszlását végzi iskolák, gimnáziumi szakok, illetve oktatási profilok szerint.</w:t>
      </w:r>
    </w:p>
    <w:p w14:paraId="3FFDD1F0" w14:textId="1649704C" w:rsidR="00927CF9" w:rsidRPr="00927CF9" w:rsidRDefault="00927CF9" w:rsidP="00035368">
      <w:pPr>
        <w:jc w:val="both"/>
      </w:pPr>
      <w:r>
        <w:t>A jelen szakasz</w:t>
      </w:r>
      <w:r w:rsidRPr="00927CF9">
        <w:t xml:space="preserve"> 1. és 2. bekezdésében </w:t>
      </w:r>
      <w:r w:rsidR="002C5BD6">
        <w:t>említett</w:t>
      </w:r>
      <w:r w:rsidRPr="00927CF9">
        <w:t xml:space="preserve"> jelentkezők elosztása során a minisztérium a törvénnyel összhangban figyelembe veszi az osztály létszámát.</w:t>
      </w:r>
    </w:p>
    <w:p w14:paraId="076BC047" w14:textId="25434615" w:rsidR="00927CF9" w:rsidRPr="00927CF9" w:rsidRDefault="00927CF9" w:rsidP="00035368">
      <w:pPr>
        <w:jc w:val="both"/>
      </w:pPr>
      <w:r w:rsidRPr="00927CF9">
        <w:t xml:space="preserve">Amennyiben </w:t>
      </w:r>
      <w:r>
        <w:t>a jelen szakasz</w:t>
      </w:r>
      <w:r w:rsidRPr="00927CF9">
        <w:t xml:space="preserve"> 1. és 2. bekezdésében </w:t>
      </w:r>
      <w:r w:rsidR="002C5BD6">
        <w:t>említett</w:t>
      </w:r>
      <w:r w:rsidRPr="00927CF9">
        <w:t xml:space="preserve"> jelentkező a </w:t>
      </w:r>
      <w:r>
        <w:t>j</w:t>
      </w:r>
      <w:r w:rsidRPr="00927CF9">
        <w:t>e</w:t>
      </w:r>
      <w:r>
        <w:t>len</w:t>
      </w:r>
      <w:r w:rsidRPr="00927CF9">
        <w:t xml:space="preserve"> </w:t>
      </w:r>
      <w:r w:rsidR="00FA5BD2">
        <w:t>Szabályzat</w:t>
      </w:r>
      <w:r w:rsidRPr="00927CF9">
        <w:t xml:space="preserve"> 14. szakaszában </w:t>
      </w:r>
      <w:r w:rsidR="002C5BD6">
        <w:t>említett</w:t>
      </w:r>
      <w:r w:rsidRPr="00927CF9">
        <w:t xml:space="preserve"> iskolába jelentkezik, akkor lesz joga az előlátott létszám feletti beiratkozásra, ha leteszi a megfelelő, a különleges képességek ellenőrzésére vonatkozó felvételi vizsgát</w:t>
      </w:r>
      <w:r w:rsidR="00BD0B54">
        <w:t>,</w:t>
      </w:r>
      <w:r w:rsidRPr="00927CF9">
        <w:t xml:space="preserve"> és teljesíti a</w:t>
      </w:r>
      <w:r>
        <w:t xml:space="preserve"> jelen</w:t>
      </w:r>
      <w:r w:rsidRPr="00927CF9">
        <w:t xml:space="preserve"> </w:t>
      </w:r>
      <w:r w:rsidR="00FA5BD2">
        <w:t>Szabályzat</w:t>
      </w:r>
      <w:r w:rsidRPr="00927CF9">
        <w:t xml:space="preserve"> 14. szakaszában </w:t>
      </w:r>
      <w:r w:rsidR="002C5BD6">
        <w:t>említett</w:t>
      </w:r>
      <w:r w:rsidRPr="00927CF9">
        <w:t xml:space="preserve"> iskolába való beiratkozáshoz szükséges feltételeket </w:t>
      </w:r>
      <w:r w:rsidR="002C5BD6">
        <w:t>a jelen</w:t>
      </w:r>
      <w:r w:rsidRPr="00927CF9">
        <w:t xml:space="preserve"> </w:t>
      </w:r>
      <w:r w:rsidR="00FA5BD2">
        <w:t>Szabályzat</w:t>
      </w:r>
      <w:r w:rsidRPr="00927CF9">
        <w:t>tal összhangban.</w:t>
      </w:r>
    </w:p>
    <w:p w14:paraId="4BBC2056" w14:textId="77777777" w:rsidR="00927CF9" w:rsidRPr="00927CF9" w:rsidRDefault="00927CF9" w:rsidP="00035368">
      <w:pPr>
        <w:jc w:val="both"/>
      </w:pPr>
      <w:r w:rsidRPr="00927CF9">
        <w:t>Kivételesen az a jelentkező, amely az alapfokú oktatás és nevelés két utolsó osztályát külföldön vagy a Szerb Köztársaságban külföldi iskolában végezte el, a külföldi iskolai okirata elismerését követően, amely a Szerb Köztársaság nemzeti képzettségi keretét szabályozó törvénnyel összhangban történik, felvételi vizsga nélkül iratkozhat olyan iskolába, amelyben az oktatás részben azon a nyelven folyik, amilyen nyelven fejezte az alapfokú oktatás és nevelés két utolsó osztályát, ha az elosztást követően az osztály létszáma 30-nál kisebb.</w:t>
      </w:r>
    </w:p>
    <w:p w14:paraId="0B315418" w14:textId="77777777" w:rsidR="00927CF9" w:rsidRPr="00927CF9" w:rsidRDefault="00927CF9" w:rsidP="00BD0B54">
      <w:pPr>
        <w:jc w:val="center"/>
      </w:pPr>
      <w:r w:rsidRPr="00927CF9">
        <w:t>8. szakasz</w:t>
      </w:r>
    </w:p>
    <w:p w14:paraId="7E73CFD1" w14:textId="75D84B4E" w:rsidR="00927CF9" w:rsidRPr="00927CF9" w:rsidRDefault="00927CF9" w:rsidP="00035368">
      <w:pPr>
        <w:jc w:val="both"/>
      </w:pPr>
      <w:r>
        <w:t>A jelen szakasz</w:t>
      </w:r>
      <w:r w:rsidRPr="00927CF9">
        <w:t xml:space="preserve"> 3. bekezdésében </w:t>
      </w:r>
      <w:r w:rsidR="002C5BD6">
        <w:t>említett</w:t>
      </w:r>
      <w:r w:rsidRPr="00927CF9">
        <w:t xml:space="preserve"> módon pontozással értékelik annak a jelentkezőnek az általános iskolai versenyeken elért eredményeit, aki az általános iskola nyolcadik évfolyamán a jelen </w:t>
      </w:r>
      <w:r w:rsidR="00FA5BD2">
        <w:t>Szabályzat</w:t>
      </w:r>
      <w:r w:rsidRPr="00927CF9">
        <w:t xml:space="preserve"> 9. szakaszában felsorolt tantárgyakból a versenyeken az első három helyezés egyikét érte el.</w:t>
      </w:r>
    </w:p>
    <w:p w14:paraId="3BF8807C" w14:textId="5BA297DD" w:rsidR="00927CF9" w:rsidRPr="00927CF9" w:rsidRDefault="00927CF9" w:rsidP="00035368">
      <w:pPr>
        <w:jc w:val="both"/>
      </w:pPr>
      <w:r>
        <w:t>A jelen szakasz</w:t>
      </w:r>
      <w:r w:rsidRPr="00927CF9">
        <w:t xml:space="preserve"> 1. bekezdésétől eltérően, ha a tanulók és az alkalmazottak biztonságát és egészségét fenyegető veszélyek miatt nem volt lehetőség:</w:t>
      </w:r>
    </w:p>
    <w:p w14:paraId="4765DCC1" w14:textId="4970E730" w:rsidR="00927CF9" w:rsidRPr="00927CF9" w:rsidRDefault="00927CF9" w:rsidP="00035368">
      <w:pPr>
        <w:jc w:val="both"/>
      </w:pPr>
      <w:r w:rsidRPr="00927CF9">
        <w:t xml:space="preserve">1) nyolcadik osztályban versenyeket tartani, </w:t>
      </w:r>
      <w:r>
        <w:t>a jelen szakasz</w:t>
      </w:r>
      <w:r w:rsidRPr="00927CF9">
        <w:t xml:space="preserve"> 3. bekezdésében </w:t>
      </w:r>
      <w:r w:rsidR="002C5BD6">
        <w:t>említett</w:t>
      </w:r>
      <w:r w:rsidRPr="00927CF9">
        <w:t xml:space="preserve"> módon pontozással értékelik annak a jelentkezőnek a versenyeken elért eredményeit, aki az általános iskola hetedik évfolyamán a jelen </w:t>
      </w:r>
      <w:r w:rsidR="00FA5BD2">
        <w:t>Szabályzat</w:t>
      </w:r>
      <w:r w:rsidRPr="00927CF9">
        <w:t xml:space="preserve"> 9. szakaszában felsorolt tantárgyakból a versenyeken az első három helyezés egyikét érte el;</w:t>
      </w:r>
    </w:p>
    <w:p w14:paraId="29D2AB6F" w14:textId="65F162DD" w:rsidR="00927CF9" w:rsidRPr="00927CF9" w:rsidRDefault="00927CF9" w:rsidP="00035368">
      <w:pPr>
        <w:jc w:val="both"/>
      </w:pPr>
      <w:r w:rsidRPr="00927CF9">
        <w:t xml:space="preserve">2) nyolcadik és hetedik osztályban versenyeket tartani, a jelentkező nem szerez pontot </w:t>
      </w:r>
      <w:r>
        <w:t>a jelen szakasz</w:t>
      </w:r>
      <w:r w:rsidRPr="00927CF9">
        <w:t xml:space="preserve"> 3. bekezdésében </w:t>
      </w:r>
      <w:r w:rsidR="002C5BD6">
        <w:t>említett</w:t>
      </w:r>
      <w:r w:rsidRPr="00927CF9">
        <w:t xml:space="preserve"> módon.</w:t>
      </w:r>
    </w:p>
    <w:p w14:paraId="12079A91" w14:textId="45C20F87" w:rsidR="00927CF9" w:rsidRPr="00927CF9" w:rsidRDefault="00927CF9" w:rsidP="00035368">
      <w:pPr>
        <w:jc w:val="both"/>
      </w:pPr>
      <w:r w:rsidRPr="00927CF9">
        <w:t xml:space="preserve">A jelen </w:t>
      </w:r>
      <w:r w:rsidR="00FA5BD2">
        <w:t>Szabályzat</w:t>
      </w:r>
      <w:r w:rsidRPr="00927CF9">
        <w:t xml:space="preserve"> 9. szakaszában felsorolt tantárgyakból a versenyeken az első három helyezés egyikének </w:t>
      </w:r>
      <w:r w:rsidR="002C5BD6">
        <w:t>megszerzéséért</w:t>
      </w:r>
      <w:r w:rsidRPr="00927CF9">
        <w:t xml:space="preserve"> a jelentkező a következő pontokat kapja:</w:t>
      </w:r>
    </w:p>
    <w:p w14:paraId="48C16CF7" w14:textId="77777777" w:rsidR="00927CF9" w:rsidRPr="00927CF9" w:rsidRDefault="00927CF9" w:rsidP="00035368">
      <w:pPr>
        <w:jc w:val="both"/>
      </w:pPr>
      <w:r w:rsidRPr="00927CF9">
        <w:t>1) Az általános iskolai tanulók versenynaptárában szereplő nemzetközi verseny:</w:t>
      </w:r>
    </w:p>
    <w:p w14:paraId="3F7E13BA" w14:textId="77777777" w:rsidR="00927CF9" w:rsidRPr="00927CF9" w:rsidRDefault="00927CF9" w:rsidP="00035368">
      <w:pPr>
        <w:jc w:val="both"/>
      </w:pPr>
      <w:r w:rsidRPr="00927CF9">
        <w:t>– első helyezés – tizenkét (12) pont;</w:t>
      </w:r>
    </w:p>
    <w:p w14:paraId="62C791CC" w14:textId="77777777" w:rsidR="00927CF9" w:rsidRPr="00927CF9" w:rsidRDefault="00927CF9" w:rsidP="00035368">
      <w:pPr>
        <w:jc w:val="both"/>
      </w:pPr>
      <w:r w:rsidRPr="00927CF9">
        <w:t>– második helyezés – tíz (10) pont;</w:t>
      </w:r>
    </w:p>
    <w:p w14:paraId="1D31270A" w14:textId="77777777" w:rsidR="00927CF9" w:rsidRPr="00927CF9" w:rsidRDefault="00927CF9" w:rsidP="00035368">
      <w:pPr>
        <w:jc w:val="both"/>
      </w:pPr>
      <w:r w:rsidRPr="00927CF9">
        <w:t>– harmadik helyezés – nyolc (8) pont;</w:t>
      </w:r>
    </w:p>
    <w:p w14:paraId="01B35BA4" w14:textId="77777777" w:rsidR="00927CF9" w:rsidRPr="00927CF9" w:rsidRDefault="00927CF9" w:rsidP="00035368">
      <w:pPr>
        <w:jc w:val="both"/>
      </w:pPr>
      <w:r w:rsidRPr="00927CF9">
        <w:lastRenderedPageBreak/>
        <w:t>2) Az általános iskolai tanulók versenynaptárában szereplő köztársasági verseny:</w:t>
      </w:r>
    </w:p>
    <w:p w14:paraId="58CF4E1C" w14:textId="77777777" w:rsidR="00927CF9" w:rsidRPr="00927CF9" w:rsidRDefault="00927CF9" w:rsidP="00035368">
      <w:pPr>
        <w:jc w:val="both"/>
      </w:pPr>
      <w:r w:rsidRPr="00927CF9">
        <w:t>– első helyezés – hat (6) pont;</w:t>
      </w:r>
    </w:p>
    <w:p w14:paraId="23F47678" w14:textId="77777777" w:rsidR="00927CF9" w:rsidRPr="00927CF9" w:rsidRDefault="00927CF9" w:rsidP="00035368">
      <w:pPr>
        <w:jc w:val="both"/>
      </w:pPr>
      <w:r w:rsidRPr="00927CF9">
        <w:t>– második helyezés – négy (4) pont;</w:t>
      </w:r>
    </w:p>
    <w:p w14:paraId="7471B275" w14:textId="77777777" w:rsidR="00927CF9" w:rsidRPr="00927CF9" w:rsidRDefault="00927CF9" w:rsidP="00035368">
      <w:pPr>
        <w:jc w:val="both"/>
      </w:pPr>
      <w:r w:rsidRPr="00927CF9">
        <w:t>– harmadik helyezés – két (2) pont.</w:t>
      </w:r>
    </w:p>
    <w:p w14:paraId="48D81CAD" w14:textId="70C49893" w:rsidR="00927CF9" w:rsidRPr="00927CF9" w:rsidRDefault="00927CF9" w:rsidP="00035368">
      <w:pPr>
        <w:jc w:val="both"/>
      </w:pPr>
      <w:r w:rsidRPr="00927CF9">
        <w:t xml:space="preserve">Ha a jelentkező </w:t>
      </w:r>
      <w:r>
        <w:t>a jelen szakasz</w:t>
      </w:r>
      <w:r w:rsidRPr="00927CF9">
        <w:t xml:space="preserve"> 1. és 2. bekezdésében felsorolt versenyeken több helyezést is elért, abban az esetben a legjobb elért eredményt, illetve a legnagyobb pontszámot kell figyelembe venni.</w:t>
      </w:r>
    </w:p>
    <w:p w14:paraId="25D10186" w14:textId="7EA2BDC4" w:rsidR="00927CF9" w:rsidRPr="00927CF9" w:rsidRDefault="00927CF9" w:rsidP="00035368">
      <w:pPr>
        <w:jc w:val="both"/>
      </w:pPr>
      <w:r w:rsidRPr="00927CF9">
        <w:t xml:space="preserve">Ha a jelentkező </w:t>
      </w:r>
      <w:r>
        <w:t>a jelen szakasz</w:t>
      </w:r>
      <w:r w:rsidRPr="00927CF9">
        <w:t xml:space="preserve"> 1. és 2. bekezdésében felsorolt versenyeken több helyezést is elért, legfeljebb két tantárgy</w:t>
      </w:r>
      <w:r w:rsidR="00404A79">
        <w:t>ból</w:t>
      </w:r>
      <w:r w:rsidRPr="00927CF9">
        <w:t xml:space="preserve"> elért </w:t>
      </w:r>
      <w:r w:rsidR="00404A79">
        <w:t>verseny</w:t>
      </w:r>
      <w:r w:rsidRPr="00927CF9">
        <w:t>eredményei</w:t>
      </w:r>
      <w:r w:rsidR="00404A79">
        <w:t>re adható pontszámok</w:t>
      </w:r>
      <w:r w:rsidRPr="00927CF9">
        <w:t xml:space="preserve"> összeadódnak.</w:t>
      </w:r>
    </w:p>
    <w:p w14:paraId="5E344200" w14:textId="1C5386FD" w:rsidR="00927CF9" w:rsidRPr="00927CF9" w:rsidRDefault="00927CF9" w:rsidP="00035368">
      <w:pPr>
        <w:jc w:val="both"/>
      </w:pPr>
      <w:r w:rsidRPr="00927CF9">
        <w:t xml:space="preserve">A </w:t>
      </w:r>
      <w:r w:rsidR="00FA5BD2">
        <w:t>Szabályzat</w:t>
      </w:r>
      <w:r w:rsidRPr="00927CF9">
        <w:t xml:space="preserve"> értelmében első három helyezésnek tekintendők </w:t>
      </w:r>
      <w:r>
        <w:t>a jelen szakasz</w:t>
      </w:r>
      <w:r w:rsidRPr="00927CF9">
        <w:t xml:space="preserve"> 1. és 2. bekezdésében felsorolt versenyeket szervező </w:t>
      </w:r>
      <w:r w:rsidR="00404A79">
        <w:t>szaktestületek</w:t>
      </w:r>
      <w:r w:rsidRPr="00927CF9">
        <w:t xml:space="preserve"> vagy egyéb szervezetek által, a pályázati kiírással összhangban odaítélt helyezések.</w:t>
      </w:r>
    </w:p>
    <w:p w14:paraId="15D4EF6A" w14:textId="647C6209" w:rsidR="00927CF9" w:rsidRPr="00927CF9" w:rsidRDefault="00927CF9" w:rsidP="00035368">
      <w:pPr>
        <w:jc w:val="both"/>
      </w:pPr>
      <w:r w:rsidRPr="00927CF9">
        <w:t>A helyezést elérők ranglistája a</w:t>
      </w:r>
      <w:r>
        <w:t xml:space="preserve"> jelen</w:t>
      </w:r>
      <w:r w:rsidRPr="00927CF9">
        <w:t xml:space="preserve"> </w:t>
      </w:r>
      <w:r w:rsidR="00FA5BD2">
        <w:t>Szabályzat</w:t>
      </w:r>
      <w:r w:rsidRPr="00927CF9">
        <w:t xml:space="preserve"> 9. szakaszában felsorolt versenyeket szervező </w:t>
      </w:r>
      <w:r w:rsidR="00404A79">
        <w:t>szaktestületek</w:t>
      </w:r>
      <w:r w:rsidR="00404A79" w:rsidRPr="00927CF9">
        <w:t xml:space="preserve"> </w:t>
      </w:r>
      <w:r w:rsidRPr="00927CF9">
        <w:t>vagy egyéb szervezetek hivatalos honlapján kerül kihirdetésre.</w:t>
      </w:r>
    </w:p>
    <w:p w14:paraId="24F18130" w14:textId="662FB5EA" w:rsidR="00927CF9" w:rsidRPr="00927CF9" w:rsidRDefault="00927CF9" w:rsidP="00035368">
      <w:pPr>
        <w:jc w:val="both"/>
      </w:pPr>
      <w:r w:rsidRPr="00927CF9">
        <w:t>A</w:t>
      </w:r>
      <w:r>
        <w:t xml:space="preserve"> jelen</w:t>
      </w:r>
      <w:r w:rsidRPr="00927CF9">
        <w:t xml:space="preserve"> </w:t>
      </w:r>
      <w:r w:rsidR="00FA5BD2">
        <w:t>Szabályzat</w:t>
      </w:r>
      <w:r w:rsidRPr="00927CF9">
        <w:t xml:space="preserve"> 9. szakaszában szereplő </w:t>
      </w:r>
      <w:r w:rsidR="00404A79">
        <w:t>szaktestületek</w:t>
      </w:r>
      <w:r w:rsidR="00404A79" w:rsidRPr="00927CF9">
        <w:t xml:space="preserve"> </w:t>
      </w:r>
      <w:r w:rsidRPr="00927CF9">
        <w:t>vagy egyéb szervezet</w:t>
      </w:r>
      <w:r w:rsidR="00404A79">
        <w:t>ek</w:t>
      </w:r>
      <w:r w:rsidRPr="00927CF9">
        <w:t xml:space="preserve"> </w:t>
      </w:r>
      <w:r>
        <w:t>a jelen szakasz</w:t>
      </w:r>
      <w:r w:rsidRPr="00927CF9">
        <w:t xml:space="preserve"> 1. és 2. bekezdésében </w:t>
      </w:r>
      <w:r w:rsidR="002C5BD6">
        <w:t>említett</w:t>
      </w:r>
      <w:r w:rsidRPr="00927CF9">
        <w:t xml:space="preserve"> versenyeken elért eredményeket legkésőbb a folyó iskolaév június 1-jéig eljuttatja a minisztériumnak és az adott tanuló iskolájának.</w:t>
      </w:r>
    </w:p>
    <w:p w14:paraId="5FF5D372" w14:textId="77777777" w:rsidR="00927CF9" w:rsidRPr="00927CF9" w:rsidRDefault="00927CF9" w:rsidP="00035368">
      <w:pPr>
        <w:jc w:val="both"/>
      </w:pPr>
      <w:r w:rsidRPr="00927CF9">
        <w:t>Az elért eredmények ranglista formájában kerülnek benyújtásra, amely azon tanulók névsorát tartalmazza, akiket a beiratkozásuk alkalmával többletpontok illetnek.</w:t>
      </w:r>
    </w:p>
    <w:p w14:paraId="74BDA16A" w14:textId="77777777" w:rsidR="00927CF9" w:rsidRPr="00927CF9" w:rsidRDefault="00927CF9" w:rsidP="00BD0B54">
      <w:pPr>
        <w:jc w:val="center"/>
      </w:pPr>
      <w:r w:rsidRPr="00927CF9">
        <w:t>9. szakasz</w:t>
      </w:r>
    </w:p>
    <w:p w14:paraId="29E65A04" w14:textId="77777777" w:rsidR="00927CF9" w:rsidRPr="00927CF9" w:rsidRDefault="00927CF9" w:rsidP="00035368">
      <w:pPr>
        <w:jc w:val="both"/>
      </w:pPr>
      <w:r w:rsidRPr="00927CF9">
        <w:t>A köztársasági versenyek, amelyek eredményeit a beiratkozás alkalmával értékelik, olyan tantárgyak versenyei, amelyek szerepelnek a záróvizsgán, és amelyek legalább három szintűek (iskolai, községi, körzeti, köztársasági), ezek pedig a következők:</w:t>
      </w:r>
    </w:p>
    <w:p w14:paraId="051824B2" w14:textId="7C194FB9" w:rsidR="00927CF9" w:rsidRPr="00927CF9" w:rsidRDefault="00927CF9" w:rsidP="00035368">
      <w:pPr>
        <w:jc w:val="both"/>
      </w:pPr>
      <w:r w:rsidRPr="00927CF9">
        <w:t>1</w:t>
      </w:r>
      <w:r w:rsidR="00C46DED">
        <w:t>.</w:t>
      </w:r>
      <w:r w:rsidRPr="00927CF9">
        <w:t>) szerb nyelv:</w:t>
      </w:r>
    </w:p>
    <w:p w14:paraId="0A4480F5" w14:textId="05A7C98E" w:rsidR="00927CF9" w:rsidRPr="00927CF9" w:rsidRDefault="00927CF9" w:rsidP="00035368">
      <w:pPr>
        <w:jc w:val="both"/>
      </w:pPr>
      <w:bookmarkStart w:id="0" w:name="_Hlk135125325"/>
      <w:r w:rsidRPr="00927CF9">
        <w:t>– Szerb nyelv</w:t>
      </w:r>
      <w:r w:rsidR="00970AC9">
        <w:t>i</w:t>
      </w:r>
      <w:r w:rsidRPr="00927CF9">
        <w:t xml:space="preserve"> és </w:t>
      </w:r>
      <w:r w:rsidR="00404A79">
        <w:t>nyelvhelyességi verseny</w:t>
      </w:r>
      <w:r w:rsidRPr="00927CF9">
        <w:t>, illetve Irodalmi Olimpia – Szerb Nyelv- és Irodalomtudományi Társaság, Szerbia;</w:t>
      </w:r>
    </w:p>
    <w:p w14:paraId="0113E4A4" w14:textId="72146C1B" w:rsidR="00927CF9" w:rsidRPr="00927CF9" w:rsidRDefault="00927CF9" w:rsidP="00035368">
      <w:pPr>
        <w:jc w:val="both"/>
      </w:pPr>
      <w:r w:rsidRPr="00927CF9">
        <w:t>2</w:t>
      </w:r>
      <w:r w:rsidR="00C46DED">
        <w:t>.</w:t>
      </w:r>
      <w:r w:rsidRPr="00927CF9">
        <w:t>) anyanyelv:</w:t>
      </w:r>
    </w:p>
    <w:p w14:paraId="73370C71" w14:textId="4BAB1660" w:rsidR="00927CF9" w:rsidRPr="00927CF9" w:rsidRDefault="00927CF9" w:rsidP="00035368">
      <w:pPr>
        <w:jc w:val="both"/>
      </w:pPr>
      <w:r w:rsidRPr="00927CF9">
        <w:t>– Bolgár nyelv</w:t>
      </w:r>
      <w:r w:rsidR="00970AC9">
        <w:t>i</w:t>
      </w:r>
      <w:r w:rsidRPr="00927CF9">
        <w:t xml:space="preserve"> és </w:t>
      </w:r>
      <w:r w:rsidR="00404A79">
        <w:t>nyelvhelyességi verseny</w:t>
      </w:r>
      <w:r w:rsidRPr="00927CF9">
        <w:t xml:space="preserve"> – Szerbiai Bolgár Matica;</w:t>
      </w:r>
    </w:p>
    <w:p w14:paraId="21E532FB" w14:textId="518386A9" w:rsidR="00927CF9" w:rsidRPr="00927CF9" w:rsidRDefault="00035368" w:rsidP="00E83498">
      <w:pPr>
        <w:jc w:val="both"/>
      </w:pPr>
      <w:r>
        <w:t>-</w:t>
      </w:r>
      <w:r w:rsidR="00927CF9" w:rsidRPr="00927CF9">
        <w:t>Köztársasági magyar nyelv</w:t>
      </w:r>
      <w:r w:rsidR="00970AC9">
        <w:t>i</w:t>
      </w:r>
      <w:r w:rsidR="00927CF9" w:rsidRPr="00927CF9">
        <w:t xml:space="preserve"> és </w:t>
      </w:r>
      <w:r w:rsidR="00404A79">
        <w:t>nyelvhelyességi verseny</w:t>
      </w:r>
      <w:r w:rsidR="00927CF9" w:rsidRPr="00927CF9">
        <w:t xml:space="preserve"> – Újvidéki Egyetem Bölcsészettudományi Karának Magyar Nyelv és Irodalom Tanszéke;</w:t>
      </w:r>
    </w:p>
    <w:p w14:paraId="70E183CC" w14:textId="5906ABDD" w:rsidR="00927CF9" w:rsidRPr="00927CF9" w:rsidRDefault="00927CF9" w:rsidP="00035368">
      <w:pPr>
        <w:jc w:val="both"/>
      </w:pPr>
      <w:r w:rsidRPr="00927CF9">
        <w:t>– Román nyelv</w:t>
      </w:r>
      <w:r w:rsidR="00970AC9">
        <w:t>i</w:t>
      </w:r>
      <w:r w:rsidRPr="00927CF9">
        <w:t xml:space="preserve"> és </w:t>
      </w:r>
      <w:r w:rsidR="00404A79">
        <w:t>nyelvhelyességi verseny</w:t>
      </w:r>
      <w:r w:rsidR="00404A79" w:rsidRPr="00927CF9">
        <w:t xml:space="preserve"> </w:t>
      </w:r>
      <w:r w:rsidRPr="00927CF9">
        <w:t>– Újvidéki Egyetem Bölcsészettudományi Karának Román Nyelv és Irodalom Tanszéke;</w:t>
      </w:r>
    </w:p>
    <w:p w14:paraId="168A274B" w14:textId="38FE0B09" w:rsidR="00927CF9" w:rsidRPr="00927CF9" w:rsidRDefault="00927CF9" w:rsidP="00035368">
      <w:pPr>
        <w:jc w:val="both"/>
      </w:pPr>
      <w:r w:rsidRPr="00927CF9">
        <w:t>– Köztársasági ruszin nyelv</w:t>
      </w:r>
      <w:r w:rsidR="00970AC9">
        <w:t>i</w:t>
      </w:r>
      <w:r w:rsidRPr="00927CF9">
        <w:t xml:space="preserve"> és </w:t>
      </w:r>
      <w:r w:rsidR="00404A79">
        <w:t>nyelvhelyességi verseny</w:t>
      </w:r>
      <w:r w:rsidRPr="00927CF9">
        <w:t xml:space="preserve"> – Ruszin Nyelvtudományi Társaság;</w:t>
      </w:r>
    </w:p>
    <w:p w14:paraId="4D12173A" w14:textId="077B76D8" w:rsidR="00927CF9" w:rsidRPr="00927CF9" w:rsidRDefault="00927CF9" w:rsidP="00035368">
      <w:pPr>
        <w:jc w:val="both"/>
      </w:pPr>
      <w:r w:rsidRPr="00927CF9">
        <w:t>– Szlovák nyelv</w:t>
      </w:r>
      <w:r w:rsidR="00970AC9">
        <w:t>i</w:t>
      </w:r>
      <w:r w:rsidRPr="00927CF9">
        <w:t xml:space="preserve"> és </w:t>
      </w:r>
      <w:r w:rsidR="00404A79">
        <w:t>nyelvhelyességi verseny</w:t>
      </w:r>
      <w:r w:rsidRPr="00927CF9">
        <w:t xml:space="preserve"> – Szlovák Nemzeti Tanács, </w:t>
      </w:r>
      <w:bookmarkStart w:id="1" w:name="_Hlk135596333"/>
      <w:r w:rsidRPr="00927CF9">
        <w:t>Vajdasági Szlov</w:t>
      </w:r>
      <w:r w:rsidR="00747462">
        <w:t>ák Nyelvi</w:t>
      </w:r>
      <w:r w:rsidRPr="00927CF9">
        <w:t xml:space="preserve"> Társaság</w:t>
      </w:r>
      <w:bookmarkEnd w:id="1"/>
      <w:r w:rsidRPr="00927CF9">
        <w:t>;</w:t>
      </w:r>
    </w:p>
    <w:p w14:paraId="4A11E1A3" w14:textId="7E4856E1" w:rsidR="00927CF9" w:rsidRPr="00927CF9" w:rsidRDefault="00927CF9" w:rsidP="00035368">
      <w:pPr>
        <w:jc w:val="both"/>
      </w:pPr>
      <w:r w:rsidRPr="00927CF9">
        <w:t>– Horvát nyelv</w:t>
      </w:r>
      <w:r w:rsidR="00970AC9">
        <w:t>i</w:t>
      </w:r>
      <w:r w:rsidRPr="00927CF9">
        <w:t xml:space="preserve"> és </w:t>
      </w:r>
      <w:r w:rsidR="00404A79">
        <w:t>nyelvhelyességi verseny</w:t>
      </w:r>
      <w:r w:rsidRPr="00927CF9">
        <w:t xml:space="preserve"> – Horvát Nemzeti Tanács;</w:t>
      </w:r>
    </w:p>
    <w:p w14:paraId="2B0A14B1" w14:textId="242F5E32" w:rsidR="00927CF9" w:rsidRPr="00927CF9" w:rsidRDefault="00927CF9" w:rsidP="00035368">
      <w:pPr>
        <w:jc w:val="both"/>
      </w:pPr>
      <w:r w:rsidRPr="00927CF9">
        <w:lastRenderedPageBreak/>
        <w:t>– Bosnyák nyelv</w:t>
      </w:r>
      <w:r w:rsidR="00970AC9">
        <w:t>i</w:t>
      </w:r>
      <w:r w:rsidRPr="00927CF9">
        <w:t xml:space="preserve"> és </w:t>
      </w:r>
      <w:r w:rsidR="00404A79">
        <w:t>nyelvhelyességi verseny</w:t>
      </w:r>
      <w:r w:rsidRPr="00927CF9">
        <w:t xml:space="preserve"> – Bosnyák Nemzeti Tanács;</w:t>
      </w:r>
    </w:p>
    <w:p w14:paraId="3CC8820C" w14:textId="14844A69" w:rsidR="00927CF9" w:rsidRPr="00927CF9" w:rsidRDefault="00927CF9" w:rsidP="00035368">
      <w:pPr>
        <w:jc w:val="both"/>
      </w:pPr>
      <w:r w:rsidRPr="00927CF9">
        <w:t>3</w:t>
      </w:r>
      <w:r w:rsidR="00C46DED">
        <w:t>.</w:t>
      </w:r>
      <w:r w:rsidRPr="00927CF9">
        <w:t>) matematika:</w:t>
      </w:r>
    </w:p>
    <w:p w14:paraId="7331E597" w14:textId="77777777" w:rsidR="00927CF9" w:rsidRPr="00927CF9" w:rsidRDefault="00927CF9" w:rsidP="00035368">
      <w:pPr>
        <w:jc w:val="both"/>
      </w:pPr>
      <w:r w:rsidRPr="00927CF9">
        <w:t>– Országos általános iskolai matematikaverseny – Szerbiai Matematikusok Társasága;</w:t>
      </w:r>
    </w:p>
    <w:p w14:paraId="5C41CCE3" w14:textId="322768B3" w:rsidR="00927CF9" w:rsidRPr="00927CF9" w:rsidRDefault="00927CF9" w:rsidP="00035368">
      <w:pPr>
        <w:jc w:val="both"/>
      </w:pPr>
      <w:r w:rsidRPr="00927CF9">
        <w:t>4</w:t>
      </w:r>
      <w:r w:rsidR="00C46DED">
        <w:t>.</w:t>
      </w:r>
      <w:r w:rsidRPr="00927CF9">
        <w:t>) történelem:</w:t>
      </w:r>
    </w:p>
    <w:p w14:paraId="635E0431" w14:textId="77777777" w:rsidR="00927CF9" w:rsidRPr="00927CF9" w:rsidRDefault="00927CF9" w:rsidP="00035368">
      <w:pPr>
        <w:jc w:val="both"/>
      </w:pPr>
      <w:r w:rsidRPr="00927CF9">
        <w:t xml:space="preserve">– Általános és nemzeti történelemverseny – </w:t>
      </w:r>
      <w:proofErr w:type="spellStart"/>
      <w:r w:rsidRPr="00927CF9">
        <w:t>Stojan</w:t>
      </w:r>
      <w:proofErr w:type="spellEnd"/>
      <w:r w:rsidRPr="00927CF9">
        <w:t xml:space="preserve"> </w:t>
      </w:r>
      <w:proofErr w:type="spellStart"/>
      <w:r w:rsidRPr="00927CF9">
        <w:t>Novakovi</w:t>
      </w:r>
      <w:proofErr w:type="spellEnd"/>
      <w:r w:rsidRPr="00927CF9">
        <w:rPr>
          <w:lang w:val="sr-Latn-RS"/>
        </w:rPr>
        <w:t xml:space="preserve">ć </w:t>
      </w:r>
      <w:r w:rsidRPr="00927CF9">
        <w:t>Szerbiai Történészek Társasága, Belgrád;</w:t>
      </w:r>
    </w:p>
    <w:p w14:paraId="28D3C2F0" w14:textId="2CE86A9A" w:rsidR="00927CF9" w:rsidRPr="00927CF9" w:rsidRDefault="00927CF9" w:rsidP="00035368">
      <w:pPr>
        <w:jc w:val="both"/>
      </w:pPr>
      <w:r w:rsidRPr="00927CF9">
        <w:t>5</w:t>
      </w:r>
      <w:r w:rsidR="00C46DED">
        <w:t>.</w:t>
      </w:r>
      <w:r w:rsidRPr="00927CF9">
        <w:t>) földrajz:</w:t>
      </w:r>
    </w:p>
    <w:p w14:paraId="5EEA43AF" w14:textId="77777777" w:rsidR="00927CF9" w:rsidRPr="00927CF9" w:rsidRDefault="00927CF9" w:rsidP="00035368">
      <w:pPr>
        <w:jc w:val="both"/>
      </w:pPr>
      <w:r w:rsidRPr="00927CF9">
        <w:t>– Általános és nemzeti földrajzverseny – Szerb Földrajzi Társaság;</w:t>
      </w:r>
    </w:p>
    <w:p w14:paraId="5C3369E3" w14:textId="6B4E6C09" w:rsidR="00927CF9" w:rsidRPr="00927CF9" w:rsidRDefault="00927CF9" w:rsidP="00035368">
      <w:pPr>
        <w:jc w:val="both"/>
      </w:pPr>
      <w:r w:rsidRPr="00927CF9">
        <w:t>6</w:t>
      </w:r>
      <w:r w:rsidR="00C46DED">
        <w:t>.</w:t>
      </w:r>
      <w:r w:rsidRPr="00927CF9">
        <w:t>) biológia:</w:t>
      </w:r>
    </w:p>
    <w:p w14:paraId="3B721716" w14:textId="77777777" w:rsidR="00927CF9" w:rsidRPr="00927CF9" w:rsidRDefault="00927CF9" w:rsidP="00035368">
      <w:pPr>
        <w:jc w:val="both"/>
      </w:pPr>
      <w:r w:rsidRPr="00927CF9">
        <w:t>– Biológiaverseny – Szerb Biológiai Társaság;</w:t>
      </w:r>
    </w:p>
    <w:p w14:paraId="22EC76DE" w14:textId="3A938A29" w:rsidR="00927CF9" w:rsidRPr="00927CF9" w:rsidRDefault="00927CF9" w:rsidP="00927CF9">
      <w:r w:rsidRPr="00927CF9">
        <w:t>7</w:t>
      </w:r>
      <w:r w:rsidR="00C46DED">
        <w:t>.</w:t>
      </w:r>
      <w:r w:rsidRPr="00927CF9">
        <w:t>) fizika:</w:t>
      </w:r>
    </w:p>
    <w:p w14:paraId="6498EE40" w14:textId="31868B5E" w:rsidR="00927CF9" w:rsidRPr="00927CF9" w:rsidRDefault="00927CF9" w:rsidP="00E83498">
      <w:pPr>
        <w:jc w:val="both"/>
      </w:pPr>
      <w:r w:rsidRPr="00927CF9">
        <w:t xml:space="preserve">– Általános iskolai tanulók fizikaversenye – </w:t>
      </w:r>
      <w:r w:rsidR="00BD0B54" w:rsidRPr="00927CF9">
        <w:t xml:space="preserve">Szerbiai Fizikusok Társasága és </w:t>
      </w:r>
      <w:r w:rsidR="00BD0B54" w:rsidRPr="00970AC9">
        <w:t>Belgrádi Egyetem Fizika Kara</w:t>
      </w:r>
      <w:r w:rsidR="00E83498">
        <w:t>;</w:t>
      </w:r>
    </w:p>
    <w:p w14:paraId="59F8F1A7" w14:textId="49280828" w:rsidR="00927CF9" w:rsidRPr="00927CF9" w:rsidRDefault="00927CF9" w:rsidP="00927CF9">
      <w:r w:rsidRPr="00927CF9">
        <w:t>8</w:t>
      </w:r>
      <w:r w:rsidR="00C46DED">
        <w:t>.</w:t>
      </w:r>
      <w:r w:rsidRPr="00927CF9">
        <w:t>) kémia:</w:t>
      </w:r>
    </w:p>
    <w:p w14:paraId="3E5B7CCB" w14:textId="77777777" w:rsidR="00927CF9" w:rsidRPr="00927CF9" w:rsidRDefault="00927CF9" w:rsidP="00927CF9">
      <w:r w:rsidRPr="00927CF9">
        <w:t>– Kémiaverseny – Szerb Vegyésztársaság.</w:t>
      </w:r>
    </w:p>
    <w:p w14:paraId="56CF4B84" w14:textId="22F74206" w:rsidR="00927CF9" w:rsidRPr="00927CF9" w:rsidRDefault="00927CF9" w:rsidP="00BD0B54">
      <w:pPr>
        <w:jc w:val="both"/>
      </w:pPr>
      <w:r w:rsidRPr="00927CF9">
        <w:t xml:space="preserve">A nemzetközi versenyek, amelyek eredményeit a beiratkozás alkalmával értékelik, </w:t>
      </w:r>
      <w:r w:rsidR="00BD0B54">
        <w:t>azon</w:t>
      </w:r>
      <w:r w:rsidRPr="00927CF9">
        <w:t xml:space="preserve"> tantárgyak</w:t>
      </w:r>
      <w:r w:rsidR="00BD0B54">
        <w:t>ból szervezett</w:t>
      </w:r>
      <w:r w:rsidRPr="00927CF9">
        <w:t xml:space="preserve"> versenye</w:t>
      </w:r>
      <w:r w:rsidR="00BD0B54">
        <w:t>k</w:t>
      </w:r>
      <w:r w:rsidRPr="00927CF9">
        <w:t>, amelyek szerepelnek a záróvizsgán, ezek pedig a következők:</w:t>
      </w:r>
    </w:p>
    <w:p w14:paraId="6990E3A3" w14:textId="1FCDC864" w:rsidR="00927CF9" w:rsidRPr="00927CF9" w:rsidRDefault="00927CF9" w:rsidP="00927CF9">
      <w:r w:rsidRPr="00927CF9">
        <w:t>1</w:t>
      </w:r>
      <w:r w:rsidR="00C46DED">
        <w:t>.</w:t>
      </w:r>
      <w:r w:rsidRPr="00927CF9">
        <w:t>) matematika:</w:t>
      </w:r>
    </w:p>
    <w:p w14:paraId="7679D880" w14:textId="77777777" w:rsidR="00927CF9" w:rsidRPr="00927CF9" w:rsidRDefault="00927CF9" w:rsidP="00927CF9">
      <w:r w:rsidRPr="00927CF9">
        <w:t>– Balkáni Ifjúsági Matematikai Olimpia – Szerbiai Matematikusok Társasága;</w:t>
      </w:r>
    </w:p>
    <w:p w14:paraId="3B73A31B" w14:textId="348D6059" w:rsidR="00927CF9" w:rsidRPr="00927CF9" w:rsidRDefault="00927CF9" w:rsidP="00927CF9">
      <w:r w:rsidRPr="00927CF9">
        <w:t>2</w:t>
      </w:r>
      <w:r w:rsidR="00C46DED">
        <w:t>.</w:t>
      </w:r>
      <w:r w:rsidRPr="00927CF9">
        <w:t>) fizika:</w:t>
      </w:r>
    </w:p>
    <w:p w14:paraId="5E451F58" w14:textId="2F7F65FF" w:rsidR="00927CF9" w:rsidRPr="00927CF9" w:rsidRDefault="00927CF9" w:rsidP="00927CF9">
      <w:r w:rsidRPr="00927CF9">
        <w:t xml:space="preserve">– Balkáni Ifjúsági Tudományos Olimpia – Szerbiai Fizikusok Társasága és </w:t>
      </w:r>
      <w:r w:rsidRPr="00970AC9">
        <w:t xml:space="preserve">Belgrádi </w:t>
      </w:r>
      <w:r w:rsidR="00970AC9" w:rsidRPr="00970AC9">
        <w:t xml:space="preserve">Egyetem </w:t>
      </w:r>
      <w:r w:rsidRPr="00970AC9">
        <w:t>Fizika Kar</w:t>
      </w:r>
      <w:r w:rsidR="00970AC9" w:rsidRPr="00970AC9">
        <w:t>a</w:t>
      </w:r>
      <w:r w:rsidRPr="00970AC9">
        <w:t>.</w:t>
      </w:r>
    </w:p>
    <w:p w14:paraId="1CD05953" w14:textId="77777777" w:rsidR="00927CF9" w:rsidRPr="00927CF9" w:rsidRDefault="00927CF9" w:rsidP="00927CF9">
      <w:pPr>
        <w:jc w:val="center"/>
      </w:pPr>
      <w:r w:rsidRPr="00927CF9">
        <w:t>10. szakasz</w:t>
      </w:r>
    </w:p>
    <w:bookmarkEnd w:id="0"/>
    <w:p w14:paraId="7FFF7D45" w14:textId="1B2A6A2F" w:rsidR="00927CF9" w:rsidRPr="00927CF9" w:rsidRDefault="00927CF9" w:rsidP="00035368">
      <w:pPr>
        <w:jc w:val="both"/>
      </w:pPr>
      <w:r w:rsidRPr="00927CF9">
        <w:t>A</w:t>
      </w:r>
      <w:r w:rsidR="00C46DED">
        <w:t xml:space="preserve"> jelen </w:t>
      </w:r>
      <w:r w:rsidR="00FA5BD2">
        <w:t>Szabályzat</w:t>
      </w:r>
      <w:r w:rsidRPr="00927CF9">
        <w:t xml:space="preserve"> 3–5. szakaszában </w:t>
      </w:r>
      <w:r w:rsidR="002C5BD6">
        <w:t>említett</w:t>
      </w:r>
      <w:r w:rsidRPr="00927CF9">
        <w:t xml:space="preserve"> pontok, a felvételi vizsgán szerzett pontok, a versenyeken szerzett pontok és a kedvezőbb feltételekkel történő iskolai beiratkozással szerzett pontok összegének meghatározását követően a jelentkezőnek, szülőjének, illetve más törvényes képviselőjének a törvénnyel összhangban joga van a következő két módon nyilatkozni az iskolai továbbtanulására vonatkozó legfeljebb 20 lehetséges választásról:</w:t>
      </w:r>
    </w:p>
    <w:p w14:paraId="0775C225" w14:textId="2EB5FCC4" w:rsidR="00927CF9" w:rsidRPr="00927CF9" w:rsidRDefault="00927CF9" w:rsidP="00927CF9">
      <w:r w:rsidRPr="00927CF9">
        <w:t>1</w:t>
      </w:r>
      <w:r w:rsidR="00C46DED">
        <w:t>.</w:t>
      </w:r>
      <w:r w:rsidRPr="00927CF9">
        <w:t>) elektronikus úton a honlapon;</w:t>
      </w:r>
    </w:p>
    <w:p w14:paraId="4BA5C581" w14:textId="16AEBB28" w:rsidR="00927CF9" w:rsidRPr="00927CF9" w:rsidRDefault="00927CF9" w:rsidP="00927CF9">
      <w:r w:rsidRPr="00927CF9">
        <w:t>2</w:t>
      </w:r>
      <w:r w:rsidR="00C46DED">
        <w:t>.</w:t>
      </w:r>
      <w:r w:rsidRPr="00927CF9">
        <w:t>) írásos formában a</w:t>
      </w:r>
      <w:r>
        <w:t>z anya</w:t>
      </w:r>
      <w:r w:rsidRPr="00927CF9">
        <w:t>iskolájában.</w:t>
      </w:r>
    </w:p>
    <w:p w14:paraId="3196CB51" w14:textId="16312539" w:rsidR="00927CF9" w:rsidRPr="00927CF9" w:rsidRDefault="00927CF9" w:rsidP="00035368">
      <w:pPr>
        <w:jc w:val="both"/>
      </w:pPr>
      <w:r w:rsidRPr="00927CF9">
        <w:t>Elektronikus úton a továbbtanulási választási lehetőségeket a jelentkezőnek a szülője, illetve más törvényes képviselője adhatja meg, aki a honlapon engedélyezett elektronikus hozzáféréssel rendelkezik (a továbbiakban: engedélyezett felhasználó).</w:t>
      </w:r>
    </w:p>
    <w:p w14:paraId="0102BA05" w14:textId="79781AD7" w:rsidR="00927CF9" w:rsidRPr="00927CF9" w:rsidRDefault="00927CF9" w:rsidP="00035368">
      <w:pPr>
        <w:jc w:val="both"/>
      </w:pPr>
      <w:r>
        <w:lastRenderedPageBreak/>
        <w:t>A jelen szakasz</w:t>
      </w:r>
      <w:r w:rsidRPr="00927CF9">
        <w:t xml:space="preserve"> 2. bekezdésében </w:t>
      </w:r>
      <w:r w:rsidR="002C5BD6">
        <w:t>említett</w:t>
      </w:r>
      <w:r w:rsidRPr="00927CF9">
        <w:t xml:space="preserve"> engedélyezett elektronikus hozzáférés az oktatási-nevelési munka nyilvántartási könyvét elektronikus formában vezető általános iskola által a szülőnek, illetve egyéb törvényes képviselőnek az általa</w:t>
      </w:r>
      <w:r w:rsidR="00C46DED">
        <w:t>,</w:t>
      </w:r>
      <w:r w:rsidRPr="00927CF9">
        <w:t xml:space="preserve"> a kérelemben megadott villámpostacímére megküldött hozzáférési paraméterekkel lehetséges.</w:t>
      </w:r>
    </w:p>
    <w:p w14:paraId="60A71241" w14:textId="1DC25393" w:rsidR="00927CF9" w:rsidRPr="00927CF9" w:rsidRDefault="00927CF9" w:rsidP="00035368">
      <w:pPr>
        <w:jc w:val="both"/>
      </w:pPr>
      <w:r>
        <w:t>A jelen szakasz</w:t>
      </w:r>
      <w:r w:rsidRPr="00927CF9">
        <w:t xml:space="preserve"> 3. bekezdésében </w:t>
      </w:r>
      <w:r w:rsidR="002C5BD6">
        <w:t>említett</w:t>
      </w:r>
      <w:r w:rsidRPr="00927CF9">
        <w:t xml:space="preserve"> kérelemnek kötelezően tartalmaznia kell a jelentkező és a szülő, illetve egyéb törvényes képviselő egyedi személyazonosító számára vonatkozó adatot.</w:t>
      </w:r>
    </w:p>
    <w:p w14:paraId="0474298D" w14:textId="6228108D" w:rsidR="00927CF9" w:rsidRPr="00927CF9" w:rsidRDefault="00927CF9" w:rsidP="00035368">
      <w:pPr>
        <w:jc w:val="both"/>
      </w:pPr>
      <w:r>
        <w:t>A jelen szakasz</w:t>
      </w:r>
      <w:r w:rsidRPr="00927CF9">
        <w:t xml:space="preserve"> 1. bekezdésében </w:t>
      </w:r>
      <w:r w:rsidR="002C5BD6">
        <w:t>említett</w:t>
      </w:r>
      <w:r w:rsidRPr="00927CF9">
        <w:t xml:space="preserve"> továbbtanulási választási lehetőségek a honlapon megjelentetett lista és a Középiskolai beiratkozási pályázat szerint a következőket kell tartalmaznia:</w:t>
      </w:r>
    </w:p>
    <w:p w14:paraId="776AAE4E" w14:textId="484E99BD" w:rsidR="00927CF9" w:rsidRPr="00927CF9" w:rsidRDefault="00927CF9" w:rsidP="00927CF9">
      <w:r w:rsidRPr="00927CF9">
        <w:t>1</w:t>
      </w:r>
      <w:r w:rsidR="00C46DED">
        <w:t>.</w:t>
      </w:r>
      <w:r w:rsidRPr="00927CF9">
        <w:t>) a jelentkező tíz számjegyből álló kódját;</w:t>
      </w:r>
    </w:p>
    <w:p w14:paraId="52ADED5B" w14:textId="539F9172" w:rsidR="00927CF9" w:rsidRPr="00927CF9" w:rsidRDefault="00927CF9" w:rsidP="00927CF9">
      <w:r w:rsidRPr="00927CF9">
        <w:t>2</w:t>
      </w:r>
      <w:r w:rsidR="00C46DED">
        <w:t>.</w:t>
      </w:r>
      <w:r w:rsidRPr="00927CF9">
        <w:t>) a jelentkező család</w:t>
      </w:r>
      <w:r w:rsidR="00970AC9">
        <w:t>-</w:t>
      </w:r>
      <w:r w:rsidRPr="00927CF9">
        <w:t xml:space="preserve"> és utónevét;</w:t>
      </w:r>
    </w:p>
    <w:p w14:paraId="7577A22F" w14:textId="0A3F520E" w:rsidR="00927CF9" w:rsidRPr="00927CF9" w:rsidRDefault="00927CF9" w:rsidP="00927CF9">
      <w:r w:rsidRPr="00927CF9">
        <w:t>3</w:t>
      </w:r>
      <w:r w:rsidR="00C46DED">
        <w:t>.</w:t>
      </w:r>
      <w:r w:rsidRPr="00927CF9">
        <w:t>) a szülő, illetve egyéb törvényes képviselő nevét;</w:t>
      </w:r>
    </w:p>
    <w:p w14:paraId="0995D505" w14:textId="3A3B8CF9" w:rsidR="00927CF9" w:rsidRPr="00927CF9" w:rsidRDefault="00927CF9" w:rsidP="00927CF9">
      <w:r w:rsidRPr="00927CF9">
        <w:t>4</w:t>
      </w:r>
      <w:r w:rsidR="00C46DED">
        <w:t>.</w:t>
      </w:r>
      <w:r w:rsidRPr="00927CF9">
        <w:t>) azon általános iskola nevét és székhelyét, amelyben a jelentkező elvégezte az általános iskolát;</w:t>
      </w:r>
    </w:p>
    <w:p w14:paraId="5419E2AD" w14:textId="4C41C746" w:rsidR="00927CF9" w:rsidRPr="00927CF9" w:rsidRDefault="00927CF9" w:rsidP="00927CF9">
      <w:r w:rsidRPr="00927CF9">
        <w:t>5</w:t>
      </w:r>
      <w:r w:rsidR="00C46DED">
        <w:t>.</w:t>
      </w:r>
      <w:r w:rsidRPr="00927CF9">
        <w:t>) a gimnáziumi szak, illetve oktatási profil kódj</w:t>
      </w:r>
      <w:r w:rsidR="00970AC9">
        <w:t>át</w:t>
      </w:r>
      <w:r w:rsidRPr="00927CF9">
        <w:t xml:space="preserve"> és elnevezés</w:t>
      </w:r>
      <w:r w:rsidR="00970AC9">
        <w:t>ét</w:t>
      </w:r>
      <w:r w:rsidRPr="00927CF9">
        <w:t>;</w:t>
      </w:r>
    </w:p>
    <w:p w14:paraId="0019FA17" w14:textId="0E61013D" w:rsidR="00927CF9" w:rsidRPr="00927CF9" w:rsidRDefault="00927CF9" w:rsidP="00927CF9">
      <w:r w:rsidRPr="00927CF9">
        <w:t>6</w:t>
      </w:r>
      <w:r w:rsidR="00C46DED">
        <w:t>.</w:t>
      </w:r>
      <w:r w:rsidRPr="00927CF9">
        <w:t>) az iskola nev</w:t>
      </w:r>
      <w:r w:rsidR="00970AC9">
        <w:t>ét</w:t>
      </w:r>
      <w:r w:rsidRPr="00927CF9">
        <w:t xml:space="preserve"> és a település</w:t>
      </w:r>
      <w:r w:rsidR="00970AC9">
        <w:t>t</w:t>
      </w:r>
      <w:r w:rsidRPr="00927CF9">
        <w:t>, ahol az iskola található;</w:t>
      </w:r>
    </w:p>
    <w:p w14:paraId="7F9C05C4" w14:textId="397F9276" w:rsidR="00927CF9" w:rsidRPr="00927CF9" w:rsidRDefault="00927CF9" w:rsidP="00927CF9">
      <w:r w:rsidRPr="00927CF9">
        <w:t>7</w:t>
      </w:r>
      <w:r w:rsidR="00C46DED">
        <w:t>.</w:t>
      </w:r>
      <w:r w:rsidRPr="00927CF9">
        <w:t>) a nyelvet (szerb, illetve anyanyelv), amelyen a jelentkező folytatni szeretné középiskolai tanulmányait;</w:t>
      </w:r>
    </w:p>
    <w:p w14:paraId="1F962000" w14:textId="6E227B07" w:rsidR="00927CF9" w:rsidRPr="00927CF9" w:rsidRDefault="00927CF9" w:rsidP="00927CF9">
      <w:r w:rsidRPr="00927CF9">
        <w:t>8</w:t>
      </w:r>
      <w:r w:rsidR="00C46DED">
        <w:t>.</w:t>
      </w:r>
      <w:r w:rsidRPr="00927CF9">
        <w:t>) az oktatás időtartamát.</w:t>
      </w:r>
    </w:p>
    <w:p w14:paraId="5D566190" w14:textId="77777777" w:rsidR="00927CF9" w:rsidRPr="00927CF9" w:rsidRDefault="00927CF9" w:rsidP="00927CF9">
      <w:r w:rsidRPr="00927CF9">
        <w:t xml:space="preserve">Az 5. bekezdés 5)–8) pontjában szereplő adatokat minden egyes </w:t>
      </w:r>
      <w:proofErr w:type="gramStart"/>
      <w:r w:rsidRPr="00927CF9">
        <w:t>továbbtanulási</w:t>
      </w:r>
      <w:proofErr w:type="gramEnd"/>
      <w:r w:rsidRPr="00927CF9">
        <w:t xml:space="preserve"> választási lehetőségre fel kell tüntetni.</w:t>
      </w:r>
    </w:p>
    <w:p w14:paraId="55E9A8AE" w14:textId="77777777" w:rsidR="00927CF9" w:rsidRPr="00927CF9" w:rsidRDefault="00927CF9" w:rsidP="00927CF9"/>
    <w:p w14:paraId="7FF8ED1B" w14:textId="77777777" w:rsidR="00927CF9" w:rsidRPr="00927CF9" w:rsidRDefault="00927CF9" w:rsidP="00927CF9">
      <w:pPr>
        <w:jc w:val="center"/>
      </w:pPr>
      <w:r w:rsidRPr="00927CF9">
        <w:t>11. szakasz</w:t>
      </w:r>
    </w:p>
    <w:p w14:paraId="0BAD131B" w14:textId="1A1412C5" w:rsidR="00927CF9" w:rsidRPr="00927CF9" w:rsidRDefault="00927CF9" w:rsidP="00035368">
      <w:pPr>
        <w:jc w:val="both"/>
      </w:pPr>
      <w:r w:rsidRPr="00927CF9">
        <w:t>A jelentkező választásai és a</w:t>
      </w:r>
      <w:r w:rsidR="00C46DED">
        <w:t xml:space="preserve"> jelen</w:t>
      </w:r>
      <w:r w:rsidRPr="00927CF9">
        <w:t xml:space="preserve"> </w:t>
      </w:r>
      <w:r w:rsidR="00FA5BD2">
        <w:t>Szabályzat</w:t>
      </w:r>
      <w:r w:rsidRPr="00927CF9">
        <w:t xml:space="preserve"> szerint elért </w:t>
      </w:r>
      <w:proofErr w:type="spellStart"/>
      <w:r w:rsidRPr="00927CF9">
        <w:t>összpontszámok</w:t>
      </w:r>
      <w:proofErr w:type="spellEnd"/>
      <w:r w:rsidRPr="00927CF9">
        <w:t xml:space="preserve"> alapján történik a jelentkező iskolába való beosztása, mégpedig az iskola típusa, a gimnáziumi szakok, illetve oktatási profilok szerint.</w:t>
      </w:r>
    </w:p>
    <w:p w14:paraId="09C2B4AD" w14:textId="77777777" w:rsidR="00927CF9" w:rsidRPr="00927CF9" w:rsidRDefault="00927CF9" w:rsidP="00035368">
      <w:pPr>
        <w:jc w:val="both"/>
      </w:pPr>
      <w:r w:rsidRPr="00927CF9">
        <w:t>A jelentkező, szülője, illetve egyéb törvényes képviselője a törvénnyel összhangban két módon tekintheti meg, hogy melyik iskolába lett beosztva:</w:t>
      </w:r>
    </w:p>
    <w:p w14:paraId="0D99F75D" w14:textId="77777777" w:rsidR="00927CF9" w:rsidRPr="00927CF9" w:rsidRDefault="00927CF9" w:rsidP="00927CF9">
      <w:pPr>
        <w:rPr>
          <w:color w:val="000000"/>
          <w:lang w:val="sr-Cyrl-RS"/>
        </w:rPr>
      </w:pPr>
      <w:r w:rsidRPr="00927CF9">
        <w:t>1) a honlapon</w:t>
      </w:r>
      <w:r w:rsidRPr="00927CF9">
        <w:rPr>
          <w:color w:val="000000"/>
          <w:lang w:val="sr-Cyrl-RS"/>
        </w:rPr>
        <w:t>;</w:t>
      </w:r>
    </w:p>
    <w:p w14:paraId="66B36C32" w14:textId="7F627155" w:rsidR="00927CF9" w:rsidRPr="00927CF9" w:rsidRDefault="00927CF9" w:rsidP="00927CF9">
      <w:pPr>
        <w:rPr>
          <w:color w:val="000000"/>
        </w:rPr>
      </w:pPr>
      <w:r w:rsidRPr="00927CF9">
        <w:rPr>
          <w:color w:val="000000"/>
        </w:rPr>
        <w:t>2) a</w:t>
      </w:r>
      <w:r>
        <w:rPr>
          <w:color w:val="000000"/>
        </w:rPr>
        <w:t>z anya</w:t>
      </w:r>
      <w:r w:rsidRPr="00927CF9">
        <w:rPr>
          <w:color w:val="000000"/>
        </w:rPr>
        <w:t>iskolájában.</w:t>
      </w:r>
    </w:p>
    <w:p w14:paraId="0C4AA9F6" w14:textId="1CFD81C8" w:rsidR="00927CF9" w:rsidRPr="00927CF9" w:rsidRDefault="00927CF9" w:rsidP="00927CF9">
      <w:pPr>
        <w:rPr>
          <w:color w:val="000000"/>
        </w:rPr>
      </w:pPr>
      <w:r w:rsidRPr="00927CF9">
        <w:rPr>
          <w:color w:val="000000"/>
        </w:rPr>
        <w:t>A beosztott jelentkezők listáit a</w:t>
      </w:r>
      <w:r w:rsidR="00C46DED">
        <w:rPr>
          <w:color w:val="000000"/>
        </w:rPr>
        <w:t>z</w:t>
      </w:r>
      <w:r w:rsidRPr="00927CF9">
        <w:rPr>
          <w:color w:val="000000"/>
        </w:rPr>
        <w:t xml:space="preserve"> </w:t>
      </w:r>
      <w:r>
        <w:rPr>
          <w:color w:val="000000"/>
        </w:rPr>
        <w:t>anya</w:t>
      </w:r>
      <w:r w:rsidRPr="00927CF9">
        <w:rPr>
          <w:color w:val="000000"/>
        </w:rPr>
        <w:t>iskoláknak és a megfelelő iskoláknak kell eljuttatni.</w:t>
      </w:r>
    </w:p>
    <w:p w14:paraId="2766F625" w14:textId="77777777" w:rsidR="00927CF9" w:rsidRPr="00927CF9" w:rsidRDefault="00927CF9" w:rsidP="00927CF9">
      <w:pPr>
        <w:jc w:val="center"/>
        <w:rPr>
          <w:color w:val="000000"/>
        </w:rPr>
      </w:pPr>
      <w:r w:rsidRPr="00927CF9">
        <w:rPr>
          <w:color w:val="000000"/>
        </w:rPr>
        <w:t>12. szakasz</w:t>
      </w:r>
    </w:p>
    <w:p w14:paraId="33FDB0A0" w14:textId="77777777" w:rsidR="00927CF9" w:rsidRPr="00927CF9" w:rsidRDefault="00927CF9" w:rsidP="00927CF9">
      <w:pPr>
        <w:rPr>
          <w:color w:val="000000"/>
        </w:rPr>
      </w:pPr>
      <w:r w:rsidRPr="00927CF9">
        <w:rPr>
          <w:color w:val="000000"/>
        </w:rPr>
        <w:t>Ha a beiratkozásra előlátott létszámnál több jelentkező ér el azonos pontszámot, az előlátott létszám betöltéséig az a jelentkező élvez elsőbbséget, aki:</w:t>
      </w:r>
    </w:p>
    <w:p w14:paraId="266DB308" w14:textId="637EB29C" w:rsidR="00927CF9" w:rsidRPr="00927CF9" w:rsidRDefault="00927CF9" w:rsidP="00927CF9">
      <w:pPr>
        <w:rPr>
          <w:color w:val="000000"/>
        </w:rPr>
      </w:pPr>
      <w:r w:rsidRPr="00927CF9">
        <w:rPr>
          <w:color w:val="000000"/>
        </w:rPr>
        <w:lastRenderedPageBreak/>
        <w:t>1</w:t>
      </w:r>
      <w:r w:rsidR="00C936C7">
        <w:rPr>
          <w:color w:val="000000"/>
        </w:rPr>
        <w:t>.</w:t>
      </w:r>
      <w:r w:rsidRPr="00927CF9">
        <w:rPr>
          <w:color w:val="000000"/>
        </w:rPr>
        <w:t xml:space="preserve">) Vuk </w:t>
      </w:r>
      <w:proofErr w:type="spellStart"/>
      <w:r w:rsidRPr="00927CF9">
        <w:rPr>
          <w:color w:val="000000"/>
        </w:rPr>
        <w:t>Karad</w:t>
      </w:r>
      <w:r w:rsidRPr="00927CF9">
        <w:rPr>
          <w:color w:val="000000"/>
          <w:lang w:val="sr-Latn-RS"/>
        </w:rPr>
        <w:t>žić</w:t>
      </w:r>
      <w:proofErr w:type="spellEnd"/>
      <w:r w:rsidRPr="00927CF9">
        <w:rPr>
          <w:color w:val="000000"/>
          <w:lang w:val="sr-Latn-RS"/>
        </w:rPr>
        <w:t xml:space="preserve"> </w:t>
      </w:r>
      <w:r w:rsidRPr="00927CF9">
        <w:rPr>
          <w:color w:val="000000"/>
        </w:rPr>
        <w:t>oklevéllel rendelkezik;</w:t>
      </w:r>
    </w:p>
    <w:p w14:paraId="597A09A1" w14:textId="7637F68E" w:rsidR="00927CF9" w:rsidRPr="00927CF9" w:rsidRDefault="00927CF9" w:rsidP="00927CF9">
      <w:pPr>
        <w:rPr>
          <w:color w:val="000000"/>
        </w:rPr>
      </w:pPr>
      <w:r w:rsidRPr="00927CF9">
        <w:rPr>
          <w:color w:val="000000"/>
        </w:rPr>
        <w:t>2</w:t>
      </w:r>
      <w:r w:rsidR="00C936C7">
        <w:rPr>
          <w:color w:val="000000"/>
        </w:rPr>
        <w:t>.</w:t>
      </w:r>
      <w:r w:rsidRPr="00927CF9">
        <w:rPr>
          <w:color w:val="000000"/>
        </w:rPr>
        <w:t>) a</w:t>
      </w:r>
      <w:r w:rsidR="00C46DED">
        <w:rPr>
          <w:color w:val="000000"/>
        </w:rPr>
        <w:t xml:space="preserve"> jelen</w:t>
      </w:r>
      <w:r w:rsidRPr="00927CF9">
        <w:rPr>
          <w:color w:val="000000"/>
        </w:rPr>
        <w:t xml:space="preserve"> </w:t>
      </w:r>
      <w:r w:rsidR="00FA5BD2">
        <w:rPr>
          <w:color w:val="000000"/>
        </w:rPr>
        <w:t>Szabályzat</w:t>
      </w:r>
      <w:r w:rsidRPr="00927CF9">
        <w:rPr>
          <w:color w:val="000000"/>
        </w:rPr>
        <w:t xml:space="preserve"> 8. és 9. szakaszában felsorolt versenyeken nagyobb pontszámot ért el;</w:t>
      </w:r>
    </w:p>
    <w:p w14:paraId="39D04985" w14:textId="50168CC0" w:rsidR="00927CF9" w:rsidRPr="00927CF9" w:rsidRDefault="00927CF9" w:rsidP="00927CF9">
      <w:pPr>
        <w:rPr>
          <w:color w:val="000000"/>
        </w:rPr>
      </w:pPr>
      <w:r w:rsidRPr="00927CF9">
        <w:rPr>
          <w:color w:val="000000"/>
        </w:rPr>
        <w:t>3</w:t>
      </w:r>
      <w:r w:rsidR="00C936C7">
        <w:rPr>
          <w:color w:val="000000"/>
        </w:rPr>
        <w:t>.</w:t>
      </w:r>
      <w:r w:rsidRPr="00927CF9">
        <w:rPr>
          <w:color w:val="000000"/>
        </w:rPr>
        <w:t xml:space="preserve">) a záróvizsgán nagyobb </w:t>
      </w:r>
      <w:proofErr w:type="spellStart"/>
      <w:r w:rsidRPr="00927CF9">
        <w:rPr>
          <w:color w:val="000000"/>
        </w:rPr>
        <w:t>összpontszámot</w:t>
      </w:r>
      <w:proofErr w:type="spellEnd"/>
      <w:r w:rsidRPr="00927CF9">
        <w:rPr>
          <w:color w:val="000000"/>
        </w:rPr>
        <w:t xml:space="preserve"> ért el.</w:t>
      </w:r>
    </w:p>
    <w:p w14:paraId="06A1399A" w14:textId="77777777" w:rsidR="00927CF9" w:rsidRPr="00927CF9" w:rsidRDefault="00927CF9" w:rsidP="00927CF9">
      <w:pPr>
        <w:jc w:val="center"/>
        <w:rPr>
          <w:color w:val="000000"/>
        </w:rPr>
      </w:pPr>
      <w:r w:rsidRPr="00927CF9">
        <w:rPr>
          <w:color w:val="000000"/>
        </w:rPr>
        <w:t>13. szakasz</w:t>
      </w:r>
    </w:p>
    <w:p w14:paraId="722B8AF4" w14:textId="37138672" w:rsidR="00927CF9" w:rsidRPr="00927CF9" w:rsidRDefault="00927CF9" w:rsidP="00927CF9">
      <w:pPr>
        <w:rPr>
          <w:color w:val="000000"/>
        </w:rPr>
      </w:pPr>
      <w:r w:rsidRPr="00927CF9">
        <w:rPr>
          <w:color w:val="000000"/>
        </w:rPr>
        <w:t>Amikor a jelentkező,</w:t>
      </w:r>
      <w:r w:rsidR="00C46DED">
        <w:rPr>
          <w:color w:val="000000"/>
        </w:rPr>
        <w:t xml:space="preserve"> annak</w:t>
      </w:r>
      <w:r w:rsidRPr="00927CF9">
        <w:rPr>
          <w:color w:val="000000"/>
        </w:rPr>
        <w:t xml:space="preserve"> szülője, illetve egyéb törvényes képviselője a</w:t>
      </w:r>
      <w:r w:rsidR="00C46DED">
        <w:rPr>
          <w:color w:val="000000"/>
        </w:rPr>
        <w:t xml:space="preserve"> jelen</w:t>
      </w:r>
      <w:r w:rsidRPr="00927CF9">
        <w:rPr>
          <w:color w:val="000000"/>
        </w:rPr>
        <w:t xml:space="preserve"> </w:t>
      </w:r>
      <w:r w:rsidR="00FA5BD2">
        <w:rPr>
          <w:color w:val="000000"/>
        </w:rPr>
        <w:t>Szabályzat</w:t>
      </w:r>
      <w:r w:rsidRPr="00927CF9">
        <w:rPr>
          <w:color w:val="000000"/>
        </w:rPr>
        <w:t xml:space="preserve"> 11. szakaszában elő</w:t>
      </w:r>
      <w:r w:rsidR="002C5BD6">
        <w:rPr>
          <w:color w:val="000000"/>
        </w:rPr>
        <w:t>említett</w:t>
      </w:r>
      <w:r w:rsidRPr="00927CF9">
        <w:rPr>
          <w:color w:val="000000"/>
        </w:rPr>
        <w:t xml:space="preserve"> módon végez betekintést az iskolába való beosztásba, a szülő, illetve egyéb törvényes képviselő az iskolai iratkozási lapot a törvénnyel összhangban a következő két módon nyújthatja be:</w:t>
      </w:r>
    </w:p>
    <w:p w14:paraId="0B7EB3D2" w14:textId="2822094B" w:rsidR="00927CF9" w:rsidRPr="00927CF9" w:rsidRDefault="00927CF9" w:rsidP="00927CF9">
      <w:pPr>
        <w:rPr>
          <w:color w:val="000000"/>
        </w:rPr>
      </w:pPr>
      <w:r w:rsidRPr="00927CF9">
        <w:rPr>
          <w:color w:val="000000"/>
        </w:rPr>
        <w:t>1</w:t>
      </w:r>
      <w:r w:rsidR="00C936C7">
        <w:rPr>
          <w:color w:val="000000"/>
        </w:rPr>
        <w:t>.</w:t>
      </w:r>
      <w:r w:rsidRPr="00927CF9">
        <w:rPr>
          <w:color w:val="000000"/>
        </w:rPr>
        <w:t>) a honlapon elektronikus úton engedélyezett felhasználóként;</w:t>
      </w:r>
    </w:p>
    <w:p w14:paraId="16C53876" w14:textId="3CCB4A1A" w:rsidR="00927CF9" w:rsidRPr="00927CF9" w:rsidRDefault="00927CF9" w:rsidP="00927CF9">
      <w:pPr>
        <w:rPr>
          <w:color w:val="000000"/>
        </w:rPr>
      </w:pPr>
      <w:r w:rsidRPr="00927CF9">
        <w:rPr>
          <w:color w:val="000000"/>
        </w:rPr>
        <w:t>2</w:t>
      </w:r>
      <w:r w:rsidR="00C936C7">
        <w:rPr>
          <w:color w:val="000000"/>
        </w:rPr>
        <w:t>.</w:t>
      </w:r>
      <w:r w:rsidRPr="00927CF9">
        <w:rPr>
          <w:color w:val="000000"/>
        </w:rPr>
        <w:t>) az iskolában, írásos formában.</w:t>
      </w:r>
    </w:p>
    <w:p w14:paraId="2713D10C" w14:textId="51F842B0" w:rsidR="00927CF9" w:rsidRPr="00035368" w:rsidRDefault="00927CF9" w:rsidP="00927CF9">
      <w:r w:rsidRPr="00035368">
        <w:t>Az iratkozási lap</w:t>
      </w:r>
      <w:r w:rsidR="00C46DED" w:rsidRPr="00035368">
        <w:t xml:space="preserve"> a</w:t>
      </w:r>
      <w:r w:rsidR="00970AC9" w:rsidRPr="00035368">
        <w:t>z alábbiakra vonatkozó</w:t>
      </w:r>
      <w:r w:rsidR="00C46DED" w:rsidRPr="00035368">
        <w:t xml:space="preserve"> </w:t>
      </w:r>
      <w:r w:rsidRPr="00035368">
        <w:t>adatokat kell</w:t>
      </w:r>
      <w:r w:rsidR="00C46DED" w:rsidRPr="00035368">
        <w:t>, hogy</w:t>
      </w:r>
      <w:r w:rsidRPr="00035368">
        <w:t xml:space="preserve"> tartalmaz</w:t>
      </w:r>
      <w:r w:rsidR="00C46DED" w:rsidRPr="00035368">
        <w:t>za</w:t>
      </w:r>
      <w:r w:rsidRPr="00035368">
        <w:t>:</w:t>
      </w:r>
    </w:p>
    <w:p w14:paraId="3E478C75" w14:textId="38BE3049" w:rsidR="00927CF9" w:rsidRPr="00035368" w:rsidRDefault="00927CF9" w:rsidP="00927CF9">
      <w:r w:rsidRPr="00035368">
        <w:t>1</w:t>
      </w:r>
      <w:r w:rsidR="00C46DED" w:rsidRPr="00035368">
        <w:t>.</w:t>
      </w:r>
      <w:r w:rsidRPr="00035368">
        <w:t>) a jelentkez</w:t>
      </w:r>
      <w:r w:rsidR="005145BB" w:rsidRPr="00035368">
        <w:t>ő adatai</w:t>
      </w:r>
      <w:r w:rsidR="006039E8">
        <w:t>t</w:t>
      </w:r>
      <w:r w:rsidR="005145BB" w:rsidRPr="00035368">
        <w:t xml:space="preserve"> </w:t>
      </w:r>
      <w:r w:rsidRPr="00035368">
        <w:t>(család</w:t>
      </w:r>
      <w:r w:rsidR="00970AC9" w:rsidRPr="00035368">
        <w:t>-</w:t>
      </w:r>
      <w:r w:rsidRPr="00035368">
        <w:t xml:space="preserve"> és utónév, tíz számjegyből álló kód és </w:t>
      </w:r>
      <w:r w:rsidR="00970AC9" w:rsidRPr="00035368">
        <w:t>személyi szám</w:t>
      </w:r>
      <w:r w:rsidRPr="00035368">
        <w:t>);</w:t>
      </w:r>
    </w:p>
    <w:p w14:paraId="59E428D6" w14:textId="23169B18" w:rsidR="00927CF9" w:rsidRPr="00035368" w:rsidRDefault="00927CF9" w:rsidP="00927CF9">
      <w:r w:rsidRPr="00035368">
        <w:t>2</w:t>
      </w:r>
      <w:r w:rsidR="00C46DED" w:rsidRPr="00035368">
        <w:t>.</w:t>
      </w:r>
      <w:r w:rsidRPr="00035368">
        <w:t>) annak az általános iskolának a nev</w:t>
      </w:r>
      <w:r w:rsidR="005145BB" w:rsidRPr="00035368">
        <w:t>e</w:t>
      </w:r>
      <w:r w:rsidRPr="00035368">
        <w:t xml:space="preserve"> és </w:t>
      </w:r>
      <w:r w:rsidR="005145BB" w:rsidRPr="00035368">
        <w:t>székhelye</w:t>
      </w:r>
      <w:r w:rsidRPr="00035368">
        <w:t>, amelyben a jelentkező elvégezte az általános iskolát;</w:t>
      </w:r>
    </w:p>
    <w:p w14:paraId="20FF8CC2" w14:textId="3D1AE9F9" w:rsidR="00927CF9" w:rsidRPr="00035368" w:rsidRDefault="00927CF9" w:rsidP="00927CF9">
      <w:r w:rsidRPr="00035368">
        <w:t>3</w:t>
      </w:r>
      <w:r w:rsidR="00C46DED" w:rsidRPr="00035368">
        <w:t>.</w:t>
      </w:r>
      <w:r w:rsidRPr="00035368">
        <w:t>) annak a gimnáziumi szaknak, illetve az oktatási profilnak a megnevezés</w:t>
      </w:r>
      <w:r w:rsidR="005145BB" w:rsidRPr="00035368">
        <w:t>e</w:t>
      </w:r>
      <w:r w:rsidRPr="00035368">
        <w:t>, amelyre a jelentkező be lett osztva;</w:t>
      </w:r>
    </w:p>
    <w:p w14:paraId="06C7C15A" w14:textId="106DB06E" w:rsidR="00927CF9" w:rsidRPr="00035368" w:rsidRDefault="00927CF9" w:rsidP="00927CF9">
      <w:r w:rsidRPr="00035368">
        <w:t>4</w:t>
      </w:r>
      <w:r w:rsidR="00C46DED" w:rsidRPr="00035368">
        <w:t>.</w:t>
      </w:r>
      <w:r w:rsidRPr="00035368">
        <w:t>) annak az iskolának a nev</w:t>
      </w:r>
      <w:r w:rsidR="005145BB" w:rsidRPr="00035368">
        <w:t>e</w:t>
      </w:r>
      <w:r w:rsidRPr="00035368">
        <w:t xml:space="preserve"> és </w:t>
      </w:r>
      <w:r w:rsidR="005145BB" w:rsidRPr="00035368">
        <w:t>székhelye</w:t>
      </w:r>
      <w:r w:rsidRPr="00035368">
        <w:t>, amelybe be lett osztva a jelentkező;</w:t>
      </w:r>
    </w:p>
    <w:p w14:paraId="38514920" w14:textId="6B25C80E" w:rsidR="00927CF9" w:rsidRPr="00035368" w:rsidRDefault="00927CF9" w:rsidP="00927CF9">
      <w:r w:rsidRPr="00035368">
        <w:t>5</w:t>
      </w:r>
      <w:r w:rsidR="00C46DED" w:rsidRPr="00035368">
        <w:t>.</w:t>
      </w:r>
      <w:r w:rsidRPr="00035368">
        <w:t xml:space="preserve">) </w:t>
      </w:r>
      <w:r w:rsidR="005145BB" w:rsidRPr="00035368">
        <w:t>az a</w:t>
      </w:r>
      <w:r w:rsidRPr="00035368">
        <w:t xml:space="preserve"> nyelv (szerb, illetve anyanyelv), amelyen a jelentkező középiskolai oktatá</w:t>
      </w:r>
      <w:r w:rsidR="005145BB" w:rsidRPr="00035368">
        <w:t>s és</w:t>
      </w:r>
      <w:r w:rsidRPr="00035368">
        <w:t xml:space="preserve"> nevelés</w:t>
      </w:r>
      <w:r w:rsidR="005145BB" w:rsidRPr="00035368">
        <w:t xml:space="preserve"> során tanul</w:t>
      </w:r>
      <w:r w:rsidRPr="00035368">
        <w:t>;</w:t>
      </w:r>
    </w:p>
    <w:p w14:paraId="216F29A4" w14:textId="791F25C3" w:rsidR="00927CF9" w:rsidRPr="00035368" w:rsidRDefault="00927CF9" w:rsidP="00927CF9">
      <w:r w:rsidRPr="00035368">
        <w:t>6</w:t>
      </w:r>
      <w:r w:rsidR="00C46DED" w:rsidRPr="00035368">
        <w:t>.</w:t>
      </w:r>
      <w:r w:rsidRPr="00035368">
        <w:t>) az</w:t>
      </w:r>
      <w:r w:rsidR="005145BB" w:rsidRPr="00035368">
        <w:t xml:space="preserve"> az </w:t>
      </w:r>
      <w:r w:rsidRPr="00035368">
        <w:t>idegen nyelv, illetve idegen nyelvek, amelyek tanulását folytatja a jelentkező az középiskolai oktatás és nevelés során;</w:t>
      </w:r>
    </w:p>
    <w:p w14:paraId="409D4A53" w14:textId="16C5527D" w:rsidR="00927CF9" w:rsidRPr="00035368" w:rsidRDefault="00927CF9" w:rsidP="00927CF9">
      <w:r w:rsidRPr="00035368">
        <w:t>7</w:t>
      </w:r>
      <w:r w:rsidR="00C46DED" w:rsidRPr="00035368">
        <w:t>.</w:t>
      </w:r>
      <w:r w:rsidRPr="00035368">
        <w:t>) a választható program, illetve választható programok, amelyeket a jelentkező választott;</w:t>
      </w:r>
    </w:p>
    <w:p w14:paraId="6D393282" w14:textId="6C387259" w:rsidR="00927CF9" w:rsidRPr="00035368" w:rsidRDefault="00927CF9" w:rsidP="00927CF9">
      <w:r w:rsidRPr="00035368">
        <w:t>8</w:t>
      </w:r>
      <w:r w:rsidR="00C46DED" w:rsidRPr="00035368">
        <w:t>.</w:t>
      </w:r>
      <w:r w:rsidRPr="00035368">
        <w:t>) a kötelező választható tantárgy</w:t>
      </w:r>
      <w:r w:rsidR="005145BB" w:rsidRPr="00035368">
        <w:t xml:space="preserve"> (hitoktatás, illetve polgári nevelés)</w:t>
      </w:r>
      <w:r w:rsidRPr="00035368">
        <w:t>, amelyet a jelentkező választott</w:t>
      </w:r>
      <w:r w:rsidR="005145BB" w:rsidRPr="00035368">
        <w:t>.</w:t>
      </w:r>
    </w:p>
    <w:p w14:paraId="465395B2" w14:textId="77777777" w:rsidR="00927CF9" w:rsidRPr="00035368" w:rsidRDefault="00927CF9" w:rsidP="00927CF9"/>
    <w:p w14:paraId="176E9575" w14:textId="77777777" w:rsidR="00927CF9" w:rsidRPr="00035368" w:rsidRDefault="00927CF9" w:rsidP="00892295">
      <w:pPr>
        <w:jc w:val="both"/>
      </w:pPr>
    </w:p>
    <w:p w14:paraId="4BA7DCBB" w14:textId="3DCFF175" w:rsidR="009E2A9A" w:rsidRDefault="000237CA" w:rsidP="006B171C">
      <w:pPr>
        <w:jc w:val="center"/>
      </w:pPr>
      <w:r>
        <w:t xml:space="preserve">III. IRATKOZÁS A MŰVÉSZETI KÖZÉPISKOLÁKBA, ILLETVE A MŰVÉSZETI </w:t>
      </w:r>
      <w:r w:rsidR="00747462">
        <w:t>OKTATÁSI PROFILRA</w:t>
      </w:r>
      <w:r w:rsidR="006B171C">
        <w:t>, A KIVÉTELES VAGY KÜLÖNLEGES KÉPESSÉGEKKEL RENDELKEZŐ TANULÓK SZÁMÁRA FENN</w:t>
      </w:r>
      <w:r w:rsidR="006039E8">
        <w:t>TARTOTT</w:t>
      </w:r>
      <w:r w:rsidR="006B171C">
        <w:t xml:space="preserve"> ISKOLÁKBA/TAGOZATOKBA, </w:t>
      </w:r>
      <w:r w:rsidR="007C5E94">
        <w:t xml:space="preserve">VALAMINT </w:t>
      </w:r>
      <w:r w:rsidR="006B171C">
        <w:t>AZOKBA AZ ISKOLÁKBA, AHOL A TANÍTÁS RÉSZBEN IDEGEN NYELVEN VALÓSUL MEG ÉS A</w:t>
      </w:r>
      <w:r>
        <w:t xml:space="preserve"> </w:t>
      </w:r>
      <w:r w:rsidR="006B171C">
        <w:t>TEHETSÉGGONDOZÓ KÖZÉPISKOLÁKBA</w:t>
      </w:r>
    </w:p>
    <w:p w14:paraId="05323BA1" w14:textId="32EDF8B6" w:rsidR="009E2A9A" w:rsidRPr="006B171C" w:rsidRDefault="006B171C" w:rsidP="00410679">
      <w:pPr>
        <w:pStyle w:val="ListParagraph"/>
        <w:numPr>
          <w:ilvl w:val="0"/>
          <w:numId w:val="32"/>
        </w:numPr>
        <w:jc w:val="center"/>
        <w:rPr>
          <w:b/>
          <w:bCs/>
        </w:rPr>
      </w:pPr>
      <w:r w:rsidRPr="006B171C">
        <w:rPr>
          <w:b/>
          <w:bCs/>
        </w:rPr>
        <w:t>Általános rendelkezések</w:t>
      </w:r>
    </w:p>
    <w:p w14:paraId="6B944A29" w14:textId="6BBB9DAD" w:rsidR="006B171C" w:rsidRDefault="006B171C" w:rsidP="006B171C">
      <w:pPr>
        <w:pStyle w:val="ListParagraph"/>
        <w:jc w:val="center"/>
      </w:pPr>
      <w:r>
        <w:t>14. szakasz</w:t>
      </w:r>
    </w:p>
    <w:p w14:paraId="7808EB8A" w14:textId="77777777" w:rsidR="006B171C" w:rsidRDefault="006B171C" w:rsidP="006B171C">
      <w:pPr>
        <w:pStyle w:val="ListParagraph"/>
        <w:jc w:val="center"/>
      </w:pPr>
    </w:p>
    <w:p w14:paraId="46F27A39" w14:textId="509F3A25" w:rsidR="006E6A1E" w:rsidRDefault="006B171C" w:rsidP="006B171C">
      <w:pPr>
        <w:jc w:val="both"/>
      </w:pPr>
      <w:r>
        <w:lastRenderedPageBreak/>
        <w:t xml:space="preserve">A </w:t>
      </w:r>
      <w:r w:rsidR="006E6A1E">
        <w:t xml:space="preserve">művészeti középiskolákba (zeneiskola, balettiskola és képzőművészeti </w:t>
      </w:r>
      <w:r w:rsidR="00970AC9">
        <w:t>közép</w:t>
      </w:r>
      <w:r w:rsidR="006E6A1E">
        <w:t xml:space="preserve">iskola), illetve a művészeti </w:t>
      </w:r>
      <w:r w:rsidR="00FA5BD2">
        <w:t>oktatási profilra</w:t>
      </w:r>
      <w:r w:rsidR="006E6A1E">
        <w:t xml:space="preserve">, valamint a tehetséggondozó tagozatokra (a </w:t>
      </w:r>
      <w:r w:rsidR="00076072">
        <w:t>nyelvi</w:t>
      </w:r>
      <w:r w:rsidR="006E6A1E">
        <w:t xml:space="preserve">, </w:t>
      </w:r>
      <w:bookmarkStart w:id="2" w:name="_Hlk134800683"/>
      <w:r w:rsidR="006E6A1E">
        <w:t>matematika</w:t>
      </w:r>
      <w:r w:rsidR="00410679">
        <w:t>i</w:t>
      </w:r>
      <w:r w:rsidR="006E6A1E">
        <w:t>, a sport, a fizika</w:t>
      </w:r>
      <w:r w:rsidR="006039E8">
        <w:t>i</w:t>
      </w:r>
      <w:r w:rsidR="006E6A1E">
        <w:t>, a számítástechnika és informatikai, a biológia</w:t>
      </w:r>
      <w:r w:rsidR="006039E8">
        <w:t>i</w:t>
      </w:r>
      <w:r w:rsidR="00747462">
        <w:t>-</w:t>
      </w:r>
      <w:r w:rsidR="006E6A1E">
        <w:t>kémia</w:t>
      </w:r>
      <w:r w:rsidR="006039E8">
        <w:t>i</w:t>
      </w:r>
      <w:r w:rsidR="006E6A1E">
        <w:t>, a földrajz</w:t>
      </w:r>
      <w:r w:rsidR="006039E8">
        <w:t>i-</w:t>
      </w:r>
      <w:r w:rsidR="006E6A1E">
        <w:t>történelm</w:t>
      </w:r>
      <w:r w:rsidR="006039E8">
        <w:t>i</w:t>
      </w:r>
      <w:r w:rsidR="006E6A1E">
        <w:t>, valamint a színház</w:t>
      </w:r>
      <w:r w:rsidR="00410679">
        <w:t>-</w:t>
      </w:r>
      <w:r w:rsidR="006E6A1E">
        <w:t xml:space="preserve"> és audiovizuális művészet</w:t>
      </w:r>
      <w:r w:rsidR="00410679">
        <w:t>i</w:t>
      </w:r>
      <w:r w:rsidR="006E6A1E">
        <w:t xml:space="preserve"> szak</w:t>
      </w:r>
      <w:bookmarkEnd w:id="2"/>
      <w:r w:rsidR="006E6A1E">
        <w:t>), azokba az iskolákba ahol a tanítás részben idegen nyelven valósul meg, a teh</w:t>
      </w:r>
      <w:r w:rsidR="00A34998">
        <w:t>et</w:t>
      </w:r>
      <w:r w:rsidR="006E6A1E">
        <w:t>séggondozó iskolá</w:t>
      </w:r>
      <w:r w:rsidR="00970AC9">
        <w:t>k</w:t>
      </w:r>
      <w:r w:rsidR="006E6A1E">
        <w:t>ba (</w:t>
      </w:r>
      <w:r w:rsidR="00A34998">
        <w:t xml:space="preserve">Zenei tehetségek iskolája </w:t>
      </w:r>
      <w:proofErr w:type="spellStart"/>
      <w:r w:rsidR="00A34998">
        <w:t>Ćupriján</w:t>
      </w:r>
      <w:proofErr w:type="spellEnd"/>
      <w:r w:rsidR="00A34998">
        <w:t xml:space="preserve">), és a </w:t>
      </w:r>
      <w:proofErr w:type="spellStart"/>
      <w:r w:rsidR="00A34998">
        <w:t>Jakov</w:t>
      </w:r>
      <w:proofErr w:type="spellEnd"/>
      <w:r w:rsidR="00A34998">
        <w:t xml:space="preserve"> </w:t>
      </w:r>
      <w:proofErr w:type="spellStart"/>
      <w:r w:rsidR="00A34998">
        <w:t>Nenadović</w:t>
      </w:r>
      <w:proofErr w:type="spellEnd"/>
      <w:r w:rsidR="00A34998">
        <w:t xml:space="preserve"> Belügyi-rendészeti középiskola (a továbbiakban BRK)</w:t>
      </w:r>
      <w:r w:rsidR="00970AC9">
        <w:t>, a</w:t>
      </w:r>
      <w:r w:rsidR="00A34998">
        <w:t xml:space="preserve"> </w:t>
      </w:r>
      <w:r w:rsidR="006E6A1E">
        <w:t>jelentkező</w:t>
      </w:r>
      <w:r w:rsidR="00A34998">
        <w:t xml:space="preserve">k külön felvételi vizsgát tesznek. </w:t>
      </w:r>
    </w:p>
    <w:p w14:paraId="753ABC5C" w14:textId="3759EBC2" w:rsidR="00A34998" w:rsidRDefault="00A34998" w:rsidP="00A34998">
      <w:pPr>
        <w:jc w:val="center"/>
      </w:pPr>
      <w:r>
        <w:t>15. szakasz</w:t>
      </w:r>
    </w:p>
    <w:p w14:paraId="60D2E451" w14:textId="0A08A8E6" w:rsidR="00A34998" w:rsidRDefault="00A34998" w:rsidP="006B171C">
      <w:pPr>
        <w:jc w:val="both"/>
        <w:rPr>
          <w:lang w:val="hr-HR"/>
        </w:rPr>
      </w:pPr>
      <w:r>
        <w:rPr>
          <w:lang w:val="hr-HR"/>
        </w:rPr>
        <w:t xml:space="preserve">Jelen </w:t>
      </w:r>
      <w:r w:rsidR="00FA5BD2">
        <w:rPr>
          <w:lang w:val="hr-HR"/>
        </w:rPr>
        <w:t>Szabályzat</w:t>
      </w:r>
      <w:r>
        <w:rPr>
          <w:lang w:val="hr-HR"/>
        </w:rPr>
        <w:t xml:space="preserve"> 14. szakaszában foglalt középiskolákba a felvételi vizsgára a záróviszga előtt kerül sor a meghatározott iskolákban, illetve más, a Minisztérium által meghatározott intézményben. </w:t>
      </w:r>
    </w:p>
    <w:p w14:paraId="6A5934D4" w14:textId="18F1E706" w:rsidR="00A34998" w:rsidRDefault="00A34998" w:rsidP="006B171C">
      <w:pPr>
        <w:jc w:val="both"/>
        <w:rPr>
          <w:lang w:val="hr-HR"/>
        </w:rPr>
      </w:pPr>
      <w:r>
        <w:rPr>
          <w:lang w:val="hr-HR"/>
        </w:rPr>
        <w:t xml:space="preserve">A </w:t>
      </w:r>
      <w:r w:rsidR="00035368">
        <w:rPr>
          <w:lang w:val="hr-HR"/>
        </w:rPr>
        <w:t xml:space="preserve">jelentkezők a </w:t>
      </w:r>
      <w:r>
        <w:rPr>
          <w:lang w:val="hr-HR"/>
        </w:rPr>
        <w:t>felvételi vizsgán nem használhatanak semmilyen szöveget, jegyzetet, elektronikus adatfeldogozás</w:t>
      </w:r>
      <w:r w:rsidR="00C46DED">
        <w:rPr>
          <w:lang w:val="hr-HR"/>
        </w:rPr>
        <w:t>ó eszközt</w:t>
      </w:r>
      <w:r>
        <w:rPr>
          <w:lang w:val="hr-HR"/>
        </w:rPr>
        <w:t xml:space="preserve">, adat-, kép- és hangközvetítő </w:t>
      </w:r>
      <w:r w:rsidR="00C46DED">
        <w:rPr>
          <w:lang w:val="hr-HR"/>
        </w:rPr>
        <w:t>eszközt</w:t>
      </w:r>
      <w:r>
        <w:rPr>
          <w:lang w:val="hr-HR"/>
        </w:rPr>
        <w:t xml:space="preserve">, melyek segítségével a felvételi vizsgán a feladatokat megoldhatnák, </w:t>
      </w:r>
      <w:r w:rsidR="00C83CB0">
        <w:rPr>
          <w:lang w:val="hr-HR"/>
        </w:rPr>
        <w:t>és</w:t>
      </w:r>
      <w:r>
        <w:rPr>
          <w:lang w:val="hr-HR"/>
        </w:rPr>
        <w:t xml:space="preserve"> bármilyen más segédeszközt</w:t>
      </w:r>
      <w:r w:rsidR="00C83CB0">
        <w:rPr>
          <w:lang w:val="hr-HR"/>
        </w:rPr>
        <w:t xml:space="preserve"> sem</w:t>
      </w:r>
      <w:r>
        <w:rPr>
          <w:lang w:val="hr-HR"/>
        </w:rPr>
        <w:t xml:space="preserve">, </w:t>
      </w:r>
      <w:r w:rsidR="00C83CB0">
        <w:rPr>
          <w:lang w:val="hr-HR"/>
        </w:rPr>
        <w:t>amivel</w:t>
      </w:r>
      <w:r>
        <w:rPr>
          <w:lang w:val="hr-HR"/>
        </w:rPr>
        <w:t xml:space="preserve"> a felvételi vizsga folyamatát megzavarná</w:t>
      </w:r>
      <w:r w:rsidR="007C5E94">
        <w:rPr>
          <w:lang w:val="hr-HR"/>
        </w:rPr>
        <w:t>k</w:t>
      </w:r>
      <w:r>
        <w:rPr>
          <w:lang w:val="hr-HR"/>
        </w:rPr>
        <w:t xml:space="preserve"> –</w:t>
      </w:r>
      <w:r w:rsidR="00786961">
        <w:rPr>
          <w:lang w:val="hr-HR"/>
        </w:rPr>
        <w:t xml:space="preserve"> </w:t>
      </w:r>
      <w:r w:rsidR="00747462">
        <w:rPr>
          <w:lang w:val="hr-HR"/>
        </w:rPr>
        <w:t>a felsorolt eszközök használata a</w:t>
      </w:r>
      <w:r>
        <w:rPr>
          <w:lang w:val="hr-HR"/>
        </w:rPr>
        <w:t xml:space="preserve"> tanuló k</w:t>
      </w:r>
      <w:r w:rsidR="007C5E94">
        <w:rPr>
          <w:lang w:val="hr-HR"/>
        </w:rPr>
        <w:t>i</w:t>
      </w:r>
      <w:r>
        <w:rPr>
          <w:lang w:val="hr-HR"/>
        </w:rPr>
        <w:t>zár</w:t>
      </w:r>
      <w:r w:rsidR="00747462">
        <w:rPr>
          <w:lang w:val="hr-HR"/>
        </w:rPr>
        <w:t>ását vonja maga után</w:t>
      </w:r>
      <w:r>
        <w:rPr>
          <w:lang w:val="hr-HR"/>
        </w:rPr>
        <w:t xml:space="preserve">. </w:t>
      </w:r>
    </w:p>
    <w:p w14:paraId="4334FF60" w14:textId="7F62B776" w:rsidR="00A34998" w:rsidRDefault="00A34998" w:rsidP="00A34998">
      <w:pPr>
        <w:jc w:val="center"/>
        <w:rPr>
          <w:lang w:val="hr-HR"/>
        </w:rPr>
      </w:pPr>
      <w:r>
        <w:rPr>
          <w:lang w:val="hr-HR"/>
        </w:rPr>
        <w:t>16. szakasz</w:t>
      </w:r>
    </w:p>
    <w:p w14:paraId="7113CE8F" w14:textId="485A57FE" w:rsidR="00A34998" w:rsidRDefault="00A34998" w:rsidP="006B171C">
      <w:pPr>
        <w:jc w:val="both"/>
        <w:rPr>
          <w:lang w:val="hr-HR"/>
        </w:rPr>
      </w:pPr>
      <w:r>
        <w:rPr>
          <w:lang w:val="hr-HR"/>
        </w:rPr>
        <w:t xml:space="preserve">A szülő vagy a tanuló más törvényes képviselője a törvénnyel összhangban négyféleképpen jelentheti be a felvételi vizsgát, mégpedig: </w:t>
      </w:r>
    </w:p>
    <w:p w14:paraId="08C30BAE" w14:textId="4CEE9299" w:rsidR="00A34998" w:rsidRDefault="00BD69CE" w:rsidP="00410679">
      <w:pPr>
        <w:pStyle w:val="ListParagraph"/>
        <w:numPr>
          <w:ilvl w:val="0"/>
          <w:numId w:val="33"/>
        </w:numPr>
        <w:jc w:val="both"/>
        <w:rPr>
          <w:lang w:val="hr-HR"/>
        </w:rPr>
      </w:pPr>
      <w:r>
        <w:rPr>
          <w:lang w:val="hr-HR"/>
        </w:rPr>
        <w:t xml:space="preserve">elektronikus úton a </w:t>
      </w:r>
      <w:r w:rsidR="007C5E94">
        <w:rPr>
          <w:lang w:val="hr-HR"/>
        </w:rPr>
        <w:t>honlapon</w:t>
      </w:r>
      <w:r>
        <w:rPr>
          <w:lang w:val="hr-HR"/>
        </w:rPr>
        <w:t xml:space="preserve">, mint </w:t>
      </w:r>
      <w:r w:rsidR="00BD0B54">
        <w:rPr>
          <w:lang w:val="hr-HR"/>
        </w:rPr>
        <w:t>engedélyezett</w:t>
      </w:r>
      <w:r>
        <w:rPr>
          <w:lang w:val="hr-HR"/>
        </w:rPr>
        <w:t xml:space="preserve"> felhasználó</w:t>
      </w:r>
      <w:r w:rsidR="00FA5BD2">
        <w:rPr>
          <w:lang w:val="hr-HR"/>
        </w:rPr>
        <w:t>;</w:t>
      </w:r>
    </w:p>
    <w:p w14:paraId="382FAEDF" w14:textId="777AE3ED" w:rsidR="00BD69CE" w:rsidRDefault="00BD69CE" w:rsidP="00410679">
      <w:pPr>
        <w:pStyle w:val="ListParagraph"/>
        <w:numPr>
          <w:ilvl w:val="0"/>
          <w:numId w:val="33"/>
        </w:numPr>
        <w:jc w:val="both"/>
        <w:rPr>
          <w:lang w:val="hr-HR"/>
        </w:rPr>
      </w:pPr>
      <w:r>
        <w:rPr>
          <w:lang w:val="hr-HR"/>
        </w:rPr>
        <w:t xml:space="preserve">elektronikus úton a </w:t>
      </w:r>
      <w:r w:rsidR="007C5E94">
        <w:rPr>
          <w:lang w:val="hr-HR"/>
        </w:rPr>
        <w:t>honlapon</w:t>
      </w:r>
      <w:r>
        <w:rPr>
          <w:lang w:val="hr-HR"/>
        </w:rPr>
        <w:t>, mint nem autorizált felhasználó</w:t>
      </w:r>
      <w:r w:rsidR="00FA5BD2">
        <w:rPr>
          <w:lang w:val="hr-HR"/>
        </w:rPr>
        <w:t>;</w:t>
      </w:r>
    </w:p>
    <w:p w14:paraId="2225FA62" w14:textId="4086EDF7" w:rsidR="00BD69CE" w:rsidRDefault="00BD69CE" w:rsidP="00410679">
      <w:pPr>
        <w:pStyle w:val="ListParagraph"/>
        <w:numPr>
          <w:ilvl w:val="0"/>
          <w:numId w:val="33"/>
        </w:numPr>
        <w:jc w:val="both"/>
        <w:rPr>
          <w:lang w:val="hr-HR"/>
        </w:rPr>
      </w:pPr>
      <w:r>
        <w:rPr>
          <w:lang w:val="hr-HR"/>
        </w:rPr>
        <w:t>írásos formában abban az iskolában, ahol a felvételi vizsga megszervezésre kerül</w:t>
      </w:r>
      <w:r w:rsidR="00FA5BD2">
        <w:rPr>
          <w:lang w:val="hr-HR"/>
        </w:rPr>
        <w:t>;</w:t>
      </w:r>
    </w:p>
    <w:p w14:paraId="5B0066F0" w14:textId="59AF5648" w:rsidR="00BD69CE" w:rsidRDefault="00BD69CE" w:rsidP="00410679">
      <w:pPr>
        <w:pStyle w:val="ListParagraph"/>
        <w:numPr>
          <w:ilvl w:val="0"/>
          <w:numId w:val="33"/>
        </w:numPr>
        <w:jc w:val="both"/>
        <w:rPr>
          <w:lang w:val="hr-HR"/>
        </w:rPr>
      </w:pPr>
      <w:r>
        <w:rPr>
          <w:lang w:val="hr-HR"/>
        </w:rPr>
        <w:t xml:space="preserve">írásos formában a saját anyaiskolájában. </w:t>
      </w:r>
    </w:p>
    <w:p w14:paraId="7B6EAD74" w14:textId="5807F626" w:rsidR="00BD69CE" w:rsidRDefault="00BD69CE" w:rsidP="00BD69CE">
      <w:pPr>
        <w:ind w:left="360"/>
        <w:jc w:val="center"/>
        <w:rPr>
          <w:lang w:val="hr-HR"/>
        </w:rPr>
      </w:pPr>
      <w:r>
        <w:rPr>
          <w:lang w:val="hr-HR"/>
        </w:rPr>
        <w:t>17. szakasz</w:t>
      </w:r>
    </w:p>
    <w:p w14:paraId="3C399B68" w14:textId="60CE0027" w:rsidR="00BD69CE" w:rsidRPr="00BD69CE" w:rsidRDefault="00BD69CE" w:rsidP="00C46DED">
      <w:pPr>
        <w:jc w:val="both"/>
        <w:rPr>
          <w:lang w:val="hr-HR"/>
        </w:rPr>
      </w:pPr>
      <w:r>
        <w:rPr>
          <w:lang w:val="hr-HR"/>
        </w:rPr>
        <w:t>A felvételi vizsgán felmérik a jelentkező korábbi tanulmányai során megszerzett tudását, valamint különleges képességeit, amelyek az adott középiskolában</w:t>
      </w:r>
      <w:r w:rsidR="00C46DED">
        <w:rPr>
          <w:lang w:val="hr-HR"/>
        </w:rPr>
        <w:t>,</w:t>
      </w:r>
      <w:r>
        <w:rPr>
          <w:lang w:val="hr-HR"/>
        </w:rPr>
        <w:t xml:space="preserve"> illetve </w:t>
      </w:r>
      <w:r w:rsidR="00FA5BD2">
        <w:rPr>
          <w:lang w:val="hr-HR"/>
        </w:rPr>
        <w:t>oktatási profilon</w:t>
      </w:r>
      <w:r>
        <w:rPr>
          <w:lang w:val="hr-HR"/>
        </w:rPr>
        <w:t xml:space="preserve"> szükségesek. </w:t>
      </w:r>
    </w:p>
    <w:p w14:paraId="4B60F438" w14:textId="77777777" w:rsidR="006B171C" w:rsidRDefault="006B171C" w:rsidP="006B171C">
      <w:pPr>
        <w:pStyle w:val="ListParagraph"/>
        <w:jc w:val="center"/>
      </w:pPr>
    </w:p>
    <w:p w14:paraId="66406DE5" w14:textId="72738A63" w:rsidR="006B171C" w:rsidRDefault="00BD69CE" w:rsidP="006B171C">
      <w:pPr>
        <w:pStyle w:val="ListParagraph"/>
        <w:jc w:val="center"/>
      </w:pPr>
      <w:r>
        <w:t>18. szakasz</w:t>
      </w:r>
    </w:p>
    <w:p w14:paraId="3273FF10" w14:textId="46ED8F41" w:rsidR="00BD69CE" w:rsidRDefault="00076072" w:rsidP="00076072">
      <w:pPr>
        <w:jc w:val="both"/>
      </w:pPr>
      <w:r>
        <w:t xml:space="preserve">Jelen </w:t>
      </w:r>
      <w:r w:rsidR="00FA5BD2">
        <w:t>Szabályzat</w:t>
      </w:r>
      <w:r>
        <w:t xml:space="preserve"> 14. szakaszában foglalt középiskolákba való beiratkozáshoz szükséges rangsorolásra azon jelentkezőknek van joga, akik lerakták a felvételi vizsgát</w:t>
      </w:r>
      <w:r w:rsidR="00FA5BD2">
        <w:t>,</w:t>
      </w:r>
      <w:r>
        <w:t xml:space="preserve"> és eleget tesznek jelen </w:t>
      </w:r>
      <w:r w:rsidR="00FA5BD2">
        <w:t>Szabályzat</w:t>
      </w:r>
      <w:r>
        <w:t xml:space="preserve"> 2. és 5. szakaszában foglaltaknak. </w:t>
      </w:r>
    </w:p>
    <w:p w14:paraId="64AB1A2D" w14:textId="10345D0F" w:rsidR="00076072" w:rsidRDefault="00076072" w:rsidP="00076072">
      <w:pPr>
        <w:jc w:val="both"/>
      </w:pPr>
      <w:r>
        <w:t xml:space="preserve">Azok a jelentkezők, akik kizárólag a zene- vagy a balettiskolába, valamint a </w:t>
      </w:r>
      <w:r w:rsidR="007C5E94">
        <w:rPr>
          <w:lang w:val="hr-HR"/>
        </w:rPr>
        <w:t>ć</w:t>
      </w:r>
      <w:proofErr w:type="spellStart"/>
      <w:r>
        <w:t>uprijai</w:t>
      </w:r>
      <w:proofErr w:type="spellEnd"/>
      <w:r>
        <w:t xml:space="preserve"> Zenei tehetségek középiskolájába jelentkeznek, a jelen </w:t>
      </w:r>
      <w:r w:rsidR="00FA5BD2">
        <w:t>Szabályzat</w:t>
      </w:r>
      <w:r>
        <w:t xml:space="preserve"> 10. szakaszában említett honlapon és az anyaiskolában sem töltik ki a </w:t>
      </w:r>
      <w:r w:rsidR="001D0F1D" w:rsidRPr="00927CF9">
        <w:t xml:space="preserve">továbbtanulására vonatkozó </w:t>
      </w:r>
      <w:r w:rsidR="00FA5BD2">
        <w:t xml:space="preserve">kívánságlistát a </w:t>
      </w:r>
      <w:r w:rsidR="001D0F1D" w:rsidRPr="00927CF9">
        <w:t>legfeljebb 20 lehetséges választásról</w:t>
      </w:r>
      <w:r w:rsidR="001D0F1D">
        <w:t>.</w:t>
      </w:r>
    </w:p>
    <w:p w14:paraId="2E4E6E26" w14:textId="77777777" w:rsidR="001D0F1D" w:rsidRDefault="001D0F1D" w:rsidP="00076072">
      <w:pPr>
        <w:jc w:val="both"/>
      </w:pPr>
    </w:p>
    <w:p w14:paraId="68BC96A5" w14:textId="7763D1CC" w:rsidR="00076072" w:rsidRPr="00076072" w:rsidRDefault="00076072" w:rsidP="00410679">
      <w:pPr>
        <w:pStyle w:val="ListParagraph"/>
        <w:numPr>
          <w:ilvl w:val="0"/>
          <w:numId w:val="32"/>
        </w:numPr>
        <w:jc w:val="center"/>
        <w:rPr>
          <w:b/>
          <w:bCs/>
        </w:rPr>
      </w:pPr>
      <w:r w:rsidRPr="00076072">
        <w:rPr>
          <w:b/>
          <w:bCs/>
        </w:rPr>
        <w:t>Iratkozás a tehetséggondozó szakokra</w:t>
      </w:r>
    </w:p>
    <w:p w14:paraId="4F649076" w14:textId="6DEE4748" w:rsidR="00076072" w:rsidRPr="00076072" w:rsidRDefault="00076072" w:rsidP="00076072">
      <w:pPr>
        <w:jc w:val="center"/>
        <w:rPr>
          <w:i/>
          <w:iCs/>
        </w:rPr>
      </w:pPr>
      <w:bookmarkStart w:id="3" w:name="_Hlk135196507"/>
      <w:r>
        <w:rPr>
          <w:i/>
          <w:iCs/>
        </w:rPr>
        <w:lastRenderedPageBreak/>
        <w:t>Iratkozás a nyelvi, a matematikai</w:t>
      </w:r>
      <w:r>
        <w:t xml:space="preserve">, </w:t>
      </w:r>
      <w:r w:rsidRPr="00076072">
        <w:rPr>
          <w:i/>
          <w:iCs/>
        </w:rPr>
        <w:t>a sport, a fizika</w:t>
      </w:r>
      <w:r w:rsidR="00E4594B">
        <w:rPr>
          <w:i/>
          <w:iCs/>
        </w:rPr>
        <w:t>i</w:t>
      </w:r>
      <w:r w:rsidRPr="00076072">
        <w:rPr>
          <w:i/>
          <w:iCs/>
        </w:rPr>
        <w:t>, a számítástechnika és informatikai, a biológia</w:t>
      </w:r>
      <w:r w:rsidR="00BD0B54">
        <w:rPr>
          <w:i/>
          <w:iCs/>
        </w:rPr>
        <w:t>i-</w:t>
      </w:r>
      <w:r w:rsidRPr="00076072">
        <w:rPr>
          <w:i/>
          <w:iCs/>
        </w:rPr>
        <w:t>kémia</w:t>
      </w:r>
      <w:r w:rsidR="00BD0B54">
        <w:rPr>
          <w:i/>
          <w:iCs/>
        </w:rPr>
        <w:t>i</w:t>
      </w:r>
      <w:r w:rsidRPr="00076072">
        <w:rPr>
          <w:i/>
          <w:iCs/>
        </w:rPr>
        <w:t>, a földrajz</w:t>
      </w:r>
      <w:r w:rsidR="00BD0B54">
        <w:rPr>
          <w:i/>
          <w:iCs/>
        </w:rPr>
        <w:t>i-</w:t>
      </w:r>
      <w:r w:rsidRPr="00076072">
        <w:rPr>
          <w:i/>
          <w:iCs/>
        </w:rPr>
        <w:t>történelm</w:t>
      </w:r>
      <w:r w:rsidR="00BD0B54">
        <w:rPr>
          <w:i/>
          <w:iCs/>
        </w:rPr>
        <w:t>i</w:t>
      </w:r>
      <w:r w:rsidRPr="00076072">
        <w:rPr>
          <w:i/>
          <w:iCs/>
        </w:rPr>
        <w:t>, valamint a színház</w:t>
      </w:r>
      <w:r w:rsidR="00BD0B54">
        <w:rPr>
          <w:i/>
          <w:iCs/>
        </w:rPr>
        <w:t>-</w:t>
      </w:r>
      <w:r w:rsidRPr="00076072">
        <w:rPr>
          <w:i/>
          <w:iCs/>
        </w:rPr>
        <w:t xml:space="preserve"> és audiovizuális művészet</w:t>
      </w:r>
      <w:r w:rsidR="00BD0B54">
        <w:rPr>
          <w:i/>
          <w:iCs/>
        </w:rPr>
        <w:t>i</w:t>
      </w:r>
      <w:r w:rsidRPr="00076072">
        <w:rPr>
          <w:i/>
          <w:iCs/>
        </w:rPr>
        <w:t xml:space="preserve"> tehetséggondozó szakra és azokba az iskolákba</w:t>
      </w:r>
      <w:r>
        <w:rPr>
          <w:i/>
          <w:iCs/>
        </w:rPr>
        <w:t>,</w:t>
      </w:r>
      <w:r w:rsidRPr="00076072">
        <w:rPr>
          <w:i/>
          <w:iCs/>
        </w:rPr>
        <w:t xml:space="preserve"> ahol a tanítás részben idegen nyelven valósul meg</w:t>
      </w:r>
    </w:p>
    <w:bookmarkEnd w:id="3"/>
    <w:p w14:paraId="28E04A3A" w14:textId="1A5BE3AC" w:rsidR="006B171C" w:rsidRDefault="00076072" w:rsidP="006B171C">
      <w:pPr>
        <w:pStyle w:val="ListParagraph"/>
        <w:jc w:val="center"/>
      </w:pPr>
      <w:r>
        <w:t>19. szakasz</w:t>
      </w:r>
    </w:p>
    <w:p w14:paraId="5CCDF074" w14:textId="29970983" w:rsidR="00F53EE7" w:rsidRDefault="00F53EE7" w:rsidP="00F53EE7">
      <w:pPr>
        <w:jc w:val="both"/>
      </w:pPr>
      <w:bookmarkStart w:id="4" w:name="_Hlk135196597"/>
      <w:r>
        <w:t xml:space="preserve">A felvételt nyert tanulók végleges ranglistája </w:t>
      </w:r>
      <w:r w:rsidRPr="00F53EE7">
        <w:t>a nyelvi, a matematikai, a sport, a fizika, a számítástechnika és informatikai, a biológia</w:t>
      </w:r>
      <w:r w:rsidR="001D0F1D">
        <w:t>i-</w:t>
      </w:r>
      <w:r w:rsidRPr="00F53EE7">
        <w:t>kémia</w:t>
      </w:r>
      <w:r w:rsidR="001D0F1D">
        <w:t>i</w:t>
      </w:r>
      <w:r w:rsidRPr="00F53EE7">
        <w:t>, a földrajz</w:t>
      </w:r>
      <w:r w:rsidR="001D0F1D">
        <w:t>i-</w:t>
      </w:r>
      <w:r w:rsidRPr="00F53EE7">
        <w:t>történel</w:t>
      </w:r>
      <w:r w:rsidR="001D0F1D">
        <w:t>mi</w:t>
      </w:r>
      <w:r w:rsidRPr="00F53EE7">
        <w:t>, valamint a színház</w:t>
      </w:r>
      <w:r w:rsidR="00AC6CE0">
        <w:t>-</w:t>
      </w:r>
      <w:r w:rsidRPr="00F53EE7">
        <w:t xml:space="preserve"> és audiovizuális művészet</w:t>
      </w:r>
      <w:r w:rsidR="00AC6CE0">
        <w:t>i</w:t>
      </w:r>
      <w:r w:rsidRPr="00F53EE7">
        <w:t xml:space="preserve"> tehetséggondozó szakra és azokba az iskolákba, ahol a tanítás részben idegen nyelven valósul meg</w:t>
      </w:r>
      <w:r>
        <w:t xml:space="preserve">, a következők alapján kerül megállapításra: </w:t>
      </w:r>
    </w:p>
    <w:bookmarkEnd w:id="4"/>
    <w:p w14:paraId="5D089B43" w14:textId="5E639AA9" w:rsidR="00F53EE7" w:rsidRDefault="00F53EE7" w:rsidP="00410679">
      <w:pPr>
        <w:pStyle w:val="ListParagraph"/>
        <w:numPr>
          <w:ilvl w:val="0"/>
          <w:numId w:val="34"/>
        </w:numPr>
        <w:jc w:val="both"/>
      </w:pPr>
      <w:r>
        <w:t>a felvételi vizsgán elért eredmény;</w:t>
      </w:r>
    </w:p>
    <w:p w14:paraId="4086B9CE" w14:textId="76028247" w:rsidR="00F53EE7" w:rsidRDefault="00F53EE7" w:rsidP="00410679">
      <w:pPr>
        <w:pStyle w:val="ListParagraph"/>
        <w:numPr>
          <w:ilvl w:val="0"/>
          <w:numId w:val="34"/>
        </w:numPr>
        <w:jc w:val="both"/>
      </w:pPr>
      <w:r>
        <w:t xml:space="preserve">a záróvizsgán elért eredmény, </w:t>
      </w:r>
      <w:bookmarkStart w:id="5" w:name="_Hlk134801059"/>
      <w:r>
        <w:t xml:space="preserve">amely a jelen </w:t>
      </w:r>
      <w:r w:rsidR="00FA5BD2">
        <w:t>Szabályzat</w:t>
      </w:r>
      <w:r>
        <w:t xml:space="preserve"> 3‒5. szakaszában megállapított módon kerül pontozásra;</w:t>
      </w:r>
    </w:p>
    <w:bookmarkEnd w:id="5"/>
    <w:p w14:paraId="44035239" w14:textId="32B012EA" w:rsidR="00F53EE7" w:rsidRPr="00F53EE7" w:rsidRDefault="00F53EE7" w:rsidP="00410679">
      <w:pPr>
        <w:pStyle w:val="ListParagraph"/>
        <w:numPr>
          <w:ilvl w:val="0"/>
          <w:numId w:val="34"/>
        </w:numPr>
      </w:pPr>
      <w:r>
        <w:t xml:space="preserve">az általános iskola hatodiktól nyolcadik osztályáig elért átlageredmény, </w:t>
      </w:r>
      <w:r w:rsidRPr="00F53EE7">
        <w:t xml:space="preserve">amely a jelen </w:t>
      </w:r>
      <w:r w:rsidR="00FA5BD2">
        <w:t>Szabályzat</w:t>
      </w:r>
      <w:r w:rsidRPr="00F53EE7">
        <w:t xml:space="preserve"> 3‒5. szakaszában megállapított módon kerül pontozásra</w:t>
      </w:r>
      <w:r>
        <w:t>;</w:t>
      </w:r>
    </w:p>
    <w:p w14:paraId="31ED49CD" w14:textId="7E11618A" w:rsidR="00F53EE7" w:rsidRDefault="00E74588" w:rsidP="00410679">
      <w:pPr>
        <w:pStyle w:val="ListParagraph"/>
        <w:numPr>
          <w:ilvl w:val="0"/>
          <w:numId w:val="34"/>
        </w:numPr>
        <w:jc w:val="both"/>
      </w:pPr>
      <w:r>
        <w:t xml:space="preserve">a </w:t>
      </w:r>
      <w:r w:rsidR="00F53EE7">
        <w:t>jelentkezők általános iskol</w:t>
      </w:r>
      <w:r w:rsidR="00786961">
        <w:t>ai tanulmányai során</w:t>
      </w:r>
      <w:r w:rsidR="00F53EE7">
        <w:t xml:space="preserve"> elért versenyeredményei. </w:t>
      </w:r>
    </w:p>
    <w:p w14:paraId="31CF4132" w14:textId="7BD7F06D" w:rsidR="00F53EE7" w:rsidRPr="00F53EE7" w:rsidRDefault="00F53EE7" w:rsidP="00F53EE7">
      <w:pPr>
        <w:jc w:val="both"/>
      </w:pPr>
      <w:bookmarkStart w:id="6" w:name="_Hlk134801706"/>
      <w:r>
        <w:t xml:space="preserve">Azon jelentkező számára, aki a jelen </w:t>
      </w:r>
      <w:r w:rsidR="00FA5BD2">
        <w:t>Szabályzat</w:t>
      </w:r>
      <w:r>
        <w:t xml:space="preserve"> 18. szakaszával összhangban jogosult a rangsorolásra, </w:t>
      </w:r>
      <w:bookmarkEnd w:id="6"/>
      <w:r>
        <w:t xml:space="preserve">a jelen </w:t>
      </w:r>
      <w:r w:rsidR="00FA5BD2">
        <w:t>Szabályzat</w:t>
      </w:r>
      <w:r>
        <w:t xml:space="preserve"> 8. és 9. szakaszában </w:t>
      </w:r>
      <w:r w:rsidR="002C5BD6">
        <w:t>említett</w:t>
      </w:r>
      <w:r>
        <w:t xml:space="preserve"> versenyeken</w:t>
      </w:r>
      <w:r w:rsidR="00166A4C">
        <w:t xml:space="preserve"> elért eredményekre vonatkozó pontszámítás</w:t>
      </w:r>
      <w:r w:rsidR="00786961">
        <w:t>,</w:t>
      </w:r>
      <w:r w:rsidR="00166A4C">
        <w:t xml:space="preserve"> </w:t>
      </w:r>
      <w:r>
        <w:t xml:space="preserve">ezen </w:t>
      </w:r>
      <w:r w:rsidR="00FA5BD2">
        <w:t>Szabályzat</w:t>
      </w:r>
      <w:r>
        <w:t xml:space="preserve"> 8. szakaszában </w:t>
      </w:r>
      <w:r w:rsidR="002C5BD6">
        <w:t>említett</w:t>
      </w:r>
      <w:r>
        <w:t xml:space="preserve"> módon kerül meghatározásra</w:t>
      </w:r>
      <w:r w:rsidR="00166A4C">
        <w:t>.</w:t>
      </w:r>
      <w:r>
        <w:t xml:space="preserve">   </w:t>
      </w:r>
    </w:p>
    <w:p w14:paraId="13932268" w14:textId="2459C5A7" w:rsidR="00076072" w:rsidRDefault="00166A4C" w:rsidP="00F53EE7">
      <w:pPr>
        <w:jc w:val="both"/>
      </w:pPr>
      <w:r>
        <w:t>Kivételes</w:t>
      </w:r>
      <w:r w:rsidR="00AC6CE0">
        <w:t>en</w:t>
      </w:r>
      <w:r>
        <w:t xml:space="preserve">, azon jelentkező számára, aki a jelen </w:t>
      </w:r>
      <w:r w:rsidR="00FA5BD2">
        <w:t>Szabályzat</w:t>
      </w:r>
      <w:r>
        <w:t xml:space="preserve"> 18. szakaszával összhangban a rangsorolásra</w:t>
      </w:r>
      <w:r w:rsidR="00FA5BD2" w:rsidRPr="00FA5BD2">
        <w:t xml:space="preserve"> </w:t>
      </w:r>
      <w:r w:rsidR="00FA5BD2">
        <w:t>jogosult</w:t>
      </w:r>
      <w:r>
        <w:t xml:space="preserve">, pontozzák az adott gimnáziumi szak vagy </w:t>
      </w:r>
      <w:r w:rsidR="00FA5BD2">
        <w:t>oktatási profil</w:t>
      </w:r>
      <w:r>
        <w:t xml:space="preserve"> szempontjából különösen fontos tantárgyból elért versenyeredményt, mégpedig oly módon, hogy </w:t>
      </w:r>
      <w:r w:rsidR="00053375">
        <w:t xml:space="preserve">a jelen </w:t>
      </w:r>
      <w:r w:rsidR="00FA5BD2">
        <w:t>Szabályzat</w:t>
      </w:r>
      <w:r w:rsidR="00053375">
        <w:t xml:space="preserve"> 9. szakaszában feltüntetett tantárgyakkal összhangban </w:t>
      </w:r>
      <w:r>
        <w:t xml:space="preserve">a három legjobb egyéni </w:t>
      </w:r>
      <w:r w:rsidR="00053375">
        <w:t xml:space="preserve">eredmény vagy helyezés </w:t>
      </w:r>
      <w:r>
        <w:t>közül egyet pontoznak</w:t>
      </w:r>
      <w:r w:rsidR="00053375">
        <w:t>.</w:t>
      </w:r>
    </w:p>
    <w:p w14:paraId="6BA0CBE5" w14:textId="2300655F" w:rsidR="00053375" w:rsidRDefault="00053375" w:rsidP="00F53EE7">
      <w:pPr>
        <w:jc w:val="both"/>
      </w:pPr>
      <w:r>
        <w:t xml:space="preserve">Amennyiben több tanuló azonos eredményt ér el, a jelen </w:t>
      </w:r>
      <w:r w:rsidR="00FA5BD2">
        <w:t>Szabályzat</w:t>
      </w:r>
      <w:r>
        <w:t xml:space="preserve"> 9. szakaszában említett szaktestület vagy szervező dönti el az első három egyéni legjobb eredményt, illetve az első három helyezést a verseny propozícióval összhangban. </w:t>
      </w:r>
    </w:p>
    <w:p w14:paraId="3331C27F" w14:textId="693733E8" w:rsidR="00053375" w:rsidRDefault="00053375" w:rsidP="00F53EE7">
      <w:pPr>
        <w:jc w:val="both"/>
      </w:pPr>
      <w:r>
        <w:t xml:space="preserve">Ezen szakasz 3. és 4. bekezdésére vonatkozó pontszámok a következőképpen kerülnek meghatározásra: </w:t>
      </w:r>
    </w:p>
    <w:p w14:paraId="7B61D34B" w14:textId="47A8C81D" w:rsidR="00053375" w:rsidRDefault="00053375" w:rsidP="00410679">
      <w:pPr>
        <w:pStyle w:val="ListParagraph"/>
        <w:numPr>
          <w:ilvl w:val="0"/>
          <w:numId w:val="35"/>
        </w:numPr>
        <w:jc w:val="both"/>
      </w:pPr>
      <w:r>
        <w:t xml:space="preserve">a </w:t>
      </w:r>
      <w:r w:rsidR="00B9383C">
        <w:t xml:space="preserve">nyelvi </w:t>
      </w:r>
      <w:r>
        <w:t>tehetséggondozó szakra jelentkezők a szerb, illetve anyanyelv</w:t>
      </w:r>
      <w:r w:rsidR="001D0F1D">
        <w:t>i</w:t>
      </w:r>
      <w:r>
        <w:t xml:space="preserve"> és nyelv</w:t>
      </w:r>
      <w:r w:rsidR="001D0F1D">
        <w:t>helyességi</w:t>
      </w:r>
      <w:r>
        <w:t xml:space="preserve">, valamint az idegen nyelvi versenyen elért eredmény, melynek pontozása a jelen </w:t>
      </w:r>
      <w:r w:rsidR="00FA5BD2">
        <w:t>Szabályzat</w:t>
      </w:r>
      <w:r>
        <w:t xml:space="preserve"> 24. szakasza értelmében történik;</w:t>
      </w:r>
    </w:p>
    <w:p w14:paraId="43B48420" w14:textId="161B793B" w:rsidR="00B9383C" w:rsidRDefault="00053375" w:rsidP="00410679">
      <w:pPr>
        <w:pStyle w:val="ListParagraph"/>
        <w:numPr>
          <w:ilvl w:val="0"/>
          <w:numId w:val="35"/>
        </w:numPr>
        <w:jc w:val="both"/>
      </w:pPr>
      <w:r>
        <w:t xml:space="preserve">a matematikai tehetséggondozó szakra </w:t>
      </w:r>
      <w:r w:rsidR="00B9383C">
        <w:t xml:space="preserve">jelentkezők számára a </w:t>
      </w:r>
      <w:bookmarkStart w:id="7" w:name="_Hlk135196761"/>
      <w:r>
        <w:t xml:space="preserve">matematikaversenyen </w:t>
      </w:r>
      <w:bookmarkEnd w:id="7"/>
      <w:r>
        <w:t>elért</w:t>
      </w:r>
      <w:r w:rsidR="00B9383C">
        <w:t xml:space="preserve"> eredmény, melynek pontozása a jelen </w:t>
      </w:r>
      <w:r w:rsidR="00FA5BD2">
        <w:t>Szabályzat</w:t>
      </w:r>
      <w:r w:rsidR="00B9383C">
        <w:t xml:space="preserve"> 28. szakasza értelmében történik</w:t>
      </w:r>
      <w:r w:rsidR="0065739A">
        <w:t>;</w:t>
      </w:r>
    </w:p>
    <w:p w14:paraId="6AA790A5" w14:textId="0EF5C45D" w:rsidR="00B9383C" w:rsidRDefault="00B9383C" w:rsidP="00410679">
      <w:pPr>
        <w:pStyle w:val="ListParagraph"/>
        <w:numPr>
          <w:ilvl w:val="0"/>
          <w:numId w:val="35"/>
        </w:numPr>
        <w:jc w:val="both"/>
      </w:pPr>
      <w:r>
        <w:t>a fizika</w:t>
      </w:r>
      <w:r w:rsidR="001D0F1D">
        <w:t>i</w:t>
      </w:r>
      <w:r>
        <w:t xml:space="preserve"> tehetséggondozó szakra jelentkezők számára a matematika</w:t>
      </w:r>
      <w:r w:rsidR="001D0F1D">
        <w:t>-</w:t>
      </w:r>
      <w:r>
        <w:t xml:space="preserve"> és fizikaversenyeken elért eredmény, melyek pontozása a jelen </w:t>
      </w:r>
      <w:r w:rsidR="00FA5BD2">
        <w:t>Szabályzat</w:t>
      </w:r>
      <w:r>
        <w:t xml:space="preserve"> 32. szakasza értelmében történik;</w:t>
      </w:r>
    </w:p>
    <w:p w14:paraId="0BC9684B" w14:textId="7F57086B" w:rsidR="00B9383C" w:rsidRPr="00B9383C" w:rsidRDefault="00B9383C" w:rsidP="00410679">
      <w:pPr>
        <w:pStyle w:val="ListParagraph"/>
        <w:numPr>
          <w:ilvl w:val="0"/>
          <w:numId w:val="35"/>
        </w:numPr>
      </w:pPr>
      <w:r>
        <w:t>a számítástechnika és informatika</w:t>
      </w:r>
      <w:r w:rsidR="001D0F1D">
        <w:t>i</w:t>
      </w:r>
      <w:r>
        <w:t xml:space="preserve"> tehetséggondozó szakra jelentkezők számára a matematika</w:t>
      </w:r>
      <w:r w:rsidR="00786961">
        <w:t>-</w:t>
      </w:r>
      <w:r>
        <w:t>, a fizika</w:t>
      </w:r>
      <w:r w:rsidR="00786961">
        <w:t>-</w:t>
      </w:r>
      <w:r>
        <w:t xml:space="preserve"> és a számítástechnika</w:t>
      </w:r>
      <w:r w:rsidR="00786961">
        <w:t>-</w:t>
      </w:r>
      <w:r>
        <w:t xml:space="preserve"> és informatikaversenyeken elért eredmény,</w:t>
      </w:r>
      <w:r w:rsidRPr="00B9383C">
        <w:t xml:space="preserve"> melyek pontozása a jelen </w:t>
      </w:r>
      <w:r w:rsidR="00FA5BD2">
        <w:t>Szabályzat</w:t>
      </w:r>
      <w:r w:rsidRPr="00B9383C">
        <w:t xml:space="preserve"> 3</w:t>
      </w:r>
      <w:r>
        <w:t>6</w:t>
      </w:r>
      <w:r w:rsidRPr="00B9383C">
        <w:t>. szakasza értelmében történik;</w:t>
      </w:r>
    </w:p>
    <w:p w14:paraId="08288A1F" w14:textId="1669A3A9" w:rsidR="00B9383C" w:rsidRPr="00B9383C" w:rsidRDefault="00B9383C" w:rsidP="00410679">
      <w:pPr>
        <w:pStyle w:val="ListParagraph"/>
        <w:numPr>
          <w:ilvl w:val="0"/>
          <w:numId w:val="35"/>
        </w:numPr>
      </w:pPr>
      <w:r>
        <w:t xml:space="preserve">a </w:t>
      </w:r>
      <w:r w:rsidR="001D0F1D" w:rsidRPr="001D0F1D">
        <w:t>biológiai</w:t>
      </w:r>
      <w:r w:rsidR="001D0F1D">
        <w:rPr>
          <w:i/>
          <w:iCs/>
        </w:rPr>
        <w:t>-</w:t>
      </w:r>
      <w:r w:rsidR="001D0F1D" w:rsidRPr="001D0F1D">
        <w:t>kémiai</w:t>
      </w:r>
      <w:r w:rsidR="001D0F1D">
        <w:t xml:space="preserve"> </w:t>
      </w:r>
      <w:r>
        <w:t>tehetséggondozó szakra jelentkezők számára a biológia</w:t>
      </w:r>
      <w:r w:rsidR="00FA5BD2">
        <w:t>-</w:t>
      </w:r>
      <w:r>
        <w:t xml:space="preserve"> és a kémiaversenyeken elért eredmény,</w:t>
      </w:r>
      <w:r w:rsidR="00053375">
        <w:t xml:space="preserve"> </w:t>
      </w:r>
      <w:r w:rsidRPr="00B9383C">
        <w:t xml:space="preserve">melyek pontozása a jelen </w:t>
      </w:r>
      <w:r w:rsidR="00FA5BD2">
        <w:t>Szabályzat</w:t>
      </w:r>
      <w:r w:rsidRPr="00B9383C">
        <w:t xml:space="preserve"> </w:t>
      </w:r>
      <w:r>
        <w:t>40</w:t>
      </w:r>
      <w:r w:rsidRPr="00B9383C">
        <w:t>. szakasza értelmében történik;</w:t>
      </w:r>
    </w:p>
    <w:p w14:paraId="471E8A36" w14:textId="50D3FE0D" w:rsidR="00B9383C" w:rsidRPr="00B9383C" w:rsidRDefault="00B9383C" w:rsidP="00410679">
      <w:pPr>
        <w:pStyle w:val="ListParagraph"/>
        <w:numPr>
          <w:ilvl w:val="0"/>
          <w:numId w:val="35"/>
        </w:numPr>
      </w:pPr>
      <w:r>
        <w:lastRenderedPageBreak/>
        <w:t xml:space="preserve">a </w:t>
      </w:r>
      <w:r w:rsidR="001D0F1D" w:rsidRPr="00EF2FF6">
        <w:t>földrajzi-történelmi</w:t>
      </w:r>
      <w:r w:rsidR="001D0F1D">
        <w:t xml:space="preserve"> </w:t>
      </w:r>
      <w:r>
        <w:t>tehetséggondozó szakra jelentkezők számára a földrajz</w:t>
      </w:r>
      <w:r w:rsidR="00FA5BD2">
        <w:t>-</w:t>
      </w:r>
      <w:r>
        <w:t xml:space="preserve"> és történelemversenyeken elért eredmény, </w:t>
      </w:r>
      <w:r w:rsidRPr="00B9383C">
        <w:t xml:space="preserve">melyek pontozása a jelen </w:t>
      </w:r>
      <w:r w:rsidR="00FA5BD2">
        <w:t>Szabályzat</w:t>
      </w:r>
      <w:r w:rsidRPr="00B9383C">
        <w:t xml:space="preserve"> </w:t>
      </w:r>
      <w:r>
        <w:t>44</w:t>
      </w:r>
      <w:r w:rsidRPr="00B9383C">
        <w:t>. szakasza értelmében történik;</w:t>
      </w:r>
    </w:p>
    <w:p w14:paraId="7EFCCE17" w14:textId="43D04B1B" w:rsidR="00053375" w:rsidRDefault="00B9383C" w:rsidP="00410679">
      <w:pPr>
        <w:pStyle w:val="ListParagraph"/>
        <w:numPr>
          <w:ilvl w:val="0"/>
          <w:numId w:val="35"/>
        </w:numPr>
        <w:jc w:val="both"/>
      </w:pPr>
      <w:r>
        <w:t xml:space="preserve">azon jelentkezők számára, akik azokba a középiskolákba pályáznak, ahol a tanítás részben idegen nyelven valósul meg, az idegen nyelvből megrendezett versenyen elért eredmény kerül pontozásra, a jelen </w:t>
      </w:r>
      <w:r w:rsidR="00FA5BD2">
        <w:t>Szabályzat</w:t>
      </w:r>
      <w:r>
        <w:t xml:space="preserve"> 54. szakaszában foglaltak alapján.</w:t>
      </w:r>
    </w:p>
    <w:p w14:paraId="4C89B8C7" w14:textId="2D48321B" w:rsidR="0065739A" w:rsidRDefault="00CB6E34" w:rsidP="00B9383C">
      <w:pPr>
        <w:jc w:val="both"/>
      </w:pPr>
      <w:r>
        <w:t>Ezen szakasz 2. bekezdésében foglaltakkal ellentétben, amikor a tanulók és a foglalkoztatottak egészségének veszélyeztetettsége miatt</w:t>
      </w:r>
      <w:r w:rsidR="0065739A">
        <w:t>,</w:t>
      </w:r>
      <w:r w:rsidRPr="00CB6E34">
        <w:t xml:space="preserve"> </w:t>
      </w:r>
      <w:r>
        <w:t xml:space="preserve">sem a hetedik, sem a nyolcadik </w:t>
      </w:r>
      <w:r w:rsidR="0065739A">
        <w:t xml:space="preserve">osztályban </w:t>
      </w:r>
      <w:r>
        <w:t xml:space="preserve">nem kerültek megrendezésre a jelen </w:t>
      </w:r>
      <w:r w:rsidR="00FA5BD2">
        <w:t>Szabályzat</w:t>
      </w:r>
      <w:r>
        <w:t xml:space="preserve"> 8. és 9. szakaszában említett versenyek, amelyek a tehetséggondozó szakokra pályázók számára pontszámot jelentenek, a jelen </w:t>
      </w:r>
      <w:r w:rsidR="00FA5BD2">
        <w:t>Szabályzat</w:t>
      </w:r>
      <w:r>
        <w:t xml:space="preserve"> 2. szakaszában </w:t>
      </w:r>
      <w:r w:rsidR="00786961">
        <w:t>meghatározottakkal</w:t>
      </w:r>
      <w:r>
        <w:t xml:space="preserve"> ellentét</w:t>
      </w:r>
      <w:r w:rsidR="0065739A">
        <w:t xml:space="preserve">ben, nem osztanak ki pontokat. </w:t>
      </w:r>
      <w:r>
        <w:t xml:space="preserve"> </w:t>
      </w:r>
    </w:p>
    <w:p w14:paraId="109C2FB9" w14:textId="208304CB" w:rsidR="00B9383C" w:rsidRDefault="0065739A" w:rsidP="00B9383C">
      <w:pPr>
        <w:jc w:val="both"/>
      </w:pPr>
      <w:r>
        <w:t xml:space="preserve">Amikor a tehetséggondozó szak valamelyikére </w:t>
      </w:r>
      <w:r w:rsidR="008F3E49">
        <w:t xml:space="preserve">két vagy </w:t>
      </w:r>
      <w:r>
        <w:t xml:space="preserve">több </w:t>
      </w:r>
      <w:r w:rsidR="008F3E49">
        <w:t xml:space="preserve">tantárgyból van előlátva a </w:t>
      </w:r>
      <w:r>
        <w:t>verseny</w:t>
      </w:r>
      <w:r w:rsidR="00FA5BD2">
        <w:t>ek</w:t>
      </w:r>
      <w:r>
        <w:t>e</w:t>
      </w:r>
      <w:r w:rsidR="008F3E49">
        <w:t xml:space="preserve">n elért eredmény pontozása, és nem tartották meg az összes tantárgyból a versenyt, a megtartott versenyeken elért eredmény pontozása a jelen </w:t>
      </w:r>
      <w:r w:rsidR="00FA5BD2">
        <w:t>Szabályzat</w:t>
      </w:r>
      <w:r w:rsidR="008F3E49">
        <w:t xml:space="preserve"> 8. szakaszában szabályozott módon kerül pontozásra. </w:t>
      </w:r>
    </w:p>
    <w:p w14:paraId="635F69DD" w14:textId="2F20A656" w:rsidR="008F3E49" w:rsidRDefault="008F3E49" w:rsidP="008F3E49">
      <w:pPr>
        <w:jc w:val="center"/>
      </w:pPr>
      <w:r>
        <w:t>20. szakasz</w:t>
      </w:r>
    </w:p>
    <w:p w14:paraId="37D956A2" w14:textId="45B70276" w:rsidR="008F3E49" w:rsidRDefault="00873B12" w:rsidP="00B9383C">
      <w:pPr>
        <w:jc w:val="both"/>
      </w:pPr>
      <w:r>
        <w:t>Abban az esetben</w:t>
      </w:r>
      <w:r w:rsidR="007C5E94">
        <w:t>,</w:t>
      </w:r>
      <w:r>
        <w:t xml:space="preserve"> ha</w:t>
      </w:r>
      <w:r w:rsidR="008F3E49" w:rsidRPr="008F3E49">
        <w:t xml:space="preserve"> </w:t>
      </w:r>
      <w:r w:rsidR="004651FE" w:rsidRPr="00EF2FF6">
        <w:t>a nyelvi, a matematikai, a sport, a fizika</w:t>
      </w:r>
      <w:r w:rsidR="00786961">
        <w:t>i</w:t>
      </w:r>
      <w:r w:rsidR="004651FE" w:rsidRPr="00EF2FF6">
        <w:t xml:space="preserve">, a számítástechnika és informatikai, a </w:t>
      </w:r>
      <w:bookmarkStart w:id="8" w:name="_Hlk135196816"/>
      <w:r w:rsidR="004651FE" w:rsidRPr="00EF2FF6">
        <w:t>biológiai-kémiai</w:t>
      </w:r>
      <w:bookmarkEnd w:id="8"/>
      <w:r w:rsidR="004651FE" w:rsidRPr="00EF2FF6">
        <w:t xml:space="preserve">, a </w:t>
      </w:r>
      <w:bookmarkStart w:id="9" w:name="_Hlk135196870"/>
      <w:r w:rsidR="004651FE" w:rsidRPr="00EF2FF6">
        <w:t>földrajzi-történelmi</w:t>
      </w:r>
      <w:bookmarkEnd w:id="9"/>
      <w:r w:rsidR="004651FE" w:rsidRPr="00EF2FF6">
        <w:t>, valamint a színház- és audiovizuális művészeti tehetséggondozó szakra és azokba az iskolákba, ahol a tanítás részben idegen nyelven valósul meg</w:t>
      </w:r>
      <w:r>
        <w:t>,</w:t>
      </w:r>
      <w:r w:rsidR="008F3E49">
        <w:t xml:space="preserve"> </w:t>
      </w:r>
      <w:r>
        <w:t xml:space="preserve">a </w:t>
      </w:r>
      <w:r w:rsidR="008F3E49">
        <w:t xml:space="preserve">jelentkezők közül a beiratkozásra előlátott létszámon felül, több tanuló azonos pontszámot valósít meg, a rangsorolásban előnyt élvez az a tanuló, aki: </w:t>
      </w:r>
    </w:p>
    <w:p w14:paraId="706EFD97" w14:textId="36F0BDE6" w:rsidR="008F3E49" w:rsidRDefault="008F3E49" w:rsidP="00410679">
      <w:pPr>
        <w:pStyle w:val="ListParagraph"/>
        <w:numPr>
          <w:ilvl w:val="0"/>
          <w:numId w:val="36"/>
        </w:numPr>
        <w:jc w:val="both"/>
      </w:pPr>
      <w:r>
        <w:t xml:space="preserve">Vuk </w:t>
      </w:r>
      <w:proofErr w:type="spellStart"/>
      <w:r>
        <w:t>Karad</w:t>
      </w:r>
      <w:proofErr w:type="spellEnd"/>
      <w:r w:rsidR="00873B12">
        <w:rPr>
          <w:lang w:val="hr-HR"/>
        </w:rPr>
        <w:t>ž</w:t>
      </w:r>
      <w:proofErr w:type="spellStart"/>
      <w:r>
        <w:t>i</w:t>
      </w:r>
      <w:r w:rsidR="00873B12">
        <w:t>ć</w:t>
      </w:r>
      <w:proofErr w:type="spellEnd"/>
      <w:r>
        <w:t xml:space="preserve"> oklevél tulajdonosa</w:t>
      </w:r>
      <w:r w:rsidR="00873B12">
        <w:t>;</w:t>
      </w:r>
    </w:p>
    <w:p w14:paraId="113657F6" w14:textId="70CFA329" w:rsidR="008F3E49" w:rsidRDefault="008F3E49" w:rsidP="00410679">
      <w:pPr>
        <w:pStyle w:val="ListParagraph"/>
        <w:numPr>
          <w:ilvl w:val="0"/>
          <w:numId w:val="36"/>
        </w:numPr>
        <w:jc w:val="both"/>
      </w:pPr>
      <w:r>
        <w:t>több pontot ért el a felvételi vizsgán, illetve több pontot ért el a sporter</w:t>
      </w:r>
      <w:r w:rsidR="00873B12">
        <w:t>e</w:t>
      </w:r>
      <w:r>
        <w:t xml:space="preserve">dmények terén a sport </w:t>
      </w:r>
      <w:r w:rsidR="004651FE">
        <w:t xml:space="preserve">tehetséggondozó </w:t>
      </w:r>
      <w:r>
        <w:t>tagozat esetéb</w:t>
      </w:r>
      <w:r w:rsidR="00873B12">
        <w:t>en;</w:t>
      </w:r>
      <w:r>
        <w:t xml:space="preserve"> </w:t>
      </w:r>
    </w:p>
    <w:p w14:paraId="1DCC5BA9" w14:textId="5A147417" w:rsidR="00873B12" w:rsidRDefault="00873B12" w:rsidP="00410679">
      <w:pPr>
        <w:pStyle w:val="ListParagraph"/>
        <w:numPr>
          <w:ilvl w:val="0"/>
          <w:numId w:val="36"/>
        </w:numPr>
        <w:jc w:val="both"/>
      </w:pPr>
      <w:r>
        <w:t xml:space="preserve">több pontot valósított meg a jelen </w:t>
      </w:r>
      <w:r w:rsidR="00FA5BD2">
        <w:t>Szabályzat</w:t>
      </w:r>
      <w:r>
        <w:t xml:space="preserve"> 8. és 9. szakaszában foglaltak alapján;</w:t>
      </w:r>
    </w:p>
    <w:p w14:paraId="62DCE67E" w14:textId="5FB3EB6A" w:rsidR="00873B12" w:rsidRDefault="00873B12" w:rsidP="00410679">
      <w:pPr>
        <w:pStyle w:val="ListParagraph"/>
        <w:numPr>
          <w:ilvl w:val="0"/>
          <w:numId w:val="36"/>
        </w:numPr>
        <w:jc w:val="both"/>
      </w:pPr>
      <w:r>
        <w:t xml:space="preserve">összesen több pontot ért el a záróvizsgán.   </w:t>
      </w:r>
    </w:p>
    <w:p w14:paraId="403111A5" w14:textId="5BE25427" w:rsidR="00873B12" w:rsidRDefault="00873B12" w:rsidP="00873B12">
      <w:pPr>
        <w:jc w:val="center"/>
        <w:rPr>
          <w:i/>
          <w:iCs/>
        </w:rPr>
      </w:pPr>
      <w:r>
        <w:rPr>
          <w:i/>
          <w:iCs/>
        </w:rPr>
        <w:t xml:space="preserve">Iratkozás a nyelvi </w:t>
      </w:r>
      <w:r w:rsidR="00035368">
        <w:rPr>
          <w:i/>
          <w:iCs/>
        </w:rPr>
        <w:t xml:space="preserve">tehetséggondozó </w:t>
      </w:r>
      <w:r>
        <w:rPr>
          <w:i/>
          <w:iCs/>
        </w:rPr>
        <w:t>szakra</w:t>
      </w:r>
    </w:p>
    <w:p w14:paraId="7BB1DA8C" w14:textId="0B4E207B" w:rsidR="00231009" w:rsidRDefault="007C5E94" w:rsidP="00873B12">
      <w:pPr>
        <w:jc w:val="center"/>
      </w:pPr>
      <w:r>
        <w:t>21. szakasz</w:t>
      </w:r>
    </w:p>
    <w:p w14:paraId="131B657C" w14:textId="77777777" w:rsidR="00035368" w:rsidRDefault="007C5E94" w:rsidP="00035368">
      <w:pPr>
        <w:jc w:val="both"/>
      </w:pPr>
      <w:r>
        <w:t xml:space="preserve">A nyelvi </w:t>
      </w:r>
      <w:r w:rsidR="00035368">
        <w:t xml:space="preserve">tehetséggondozó </w:t>
      </w:r>
      <w:r>
        <w:t>szakra jelentkezők két részből álló felvételi vizsgát tesznek, amely áll:</w:t>
      </w:r>
    </w:p>
    <w:p w14:paraId="7460A861" w14:textId="5E078D4C" w:rsidR="007C5E94" w:rsidRDefault="007C5E94" w:rsidP="00035368">
      <w:pPr>
        <w:pStyle w:val="ListParagraph"/>
        <w:numPr>
          <w:ilvl w:val="0"/>
          <w:numId w:val="37"/>
        </w:numPr>
        <w:jc w:val="both"/>
      </w:pPr>
      <w:r>
        <w:t>szerb, illetve anyanyelv és irodalomteszt</w:t>
      </w:r>
      <w:r w:rsidR="00786961">
        <w:t>ből</w:t>
      </w:r>
      <w:r>
        <w:t>;</w:t>
      </w:r>
    </w:p>
    <w:p w14:paraId="797650F8" w14:textId="0264546D" w:rsidR="007C5E94" w:rsidRDefault="007C5E94" w:rsidP="00410679">
      <w:pPr>
        <w:pStyle w:val="ListParagraph"/>
        <w:numPr>
          <w:ilvl w:val="0"/>
          <w:numId w:val="37"/>
        </w:numPr>
        <w:jc w:val="both"/>
      </w:pPr>
      <w:r>
        <w:t>idegen nyelvi (angol, francia, német és orosz nyelv) teszt</w:t>
      </w:r>
      <w:r w:rsidR="00786961">
        <w:t>ből</w:t>
      </w:r>
      <w:r>
        <w:t>.</w:t>
      </w:r>
    </w:p>
    <w:p w14:paraId="18BC3970" w14:textId="640BC362" w:rsidR="007721D5" w:rsidRDefault="007C5E94" w:rsidP="007C5E94">
      <w:pPr>
        <w:jc w:val="both"/>
      </w:pPr>
      <w:bookmarkStart w:id="10" w:name="_Hlk135025504"/>
      <w:r>
        <w:t>Jelen szakasz 1. bekezdésében említett tesztek</w:t>
      </w:r>
      <w:r w:rsidR="00625F7D">
        <w:t xml:space="preserve"> összeállítása</w:t>
      </w:r>
      <w:r>
        <w:t xml:space="preserve"> a</w:t>
      </w:r>
      <w:r w:rsidR="007721D5">
        <w:t xml:space="preserve"> kötelező </w:t>
      </w:r>
      <w:r>
        <w:t>ált</w:t>
      </w:r>
      <w:r w:rsidR="007721D5">
        <w:t>a</w:t>
      </w:r>
      <w:r>
        <w:t>lános iskola</w:t>
      </w:r>
      <w:r w:rsidR="007721D5">
        <w:t xml:space="preserve">i oktatás végére előlátott standardok szerint történik. </w:t>
      </w:r>
    </w:p>
    <w:bookmarkEnd w:id="10"/>
    <w:p w14:paraId="08D5AB44" w14:textId="77777777" w:rsidR="007721D5" w:rsidRDefault="007721D5" w:rsidP="007721D5">
      <w:pPr>
        <w:jc w:val="center"/>
      </w:pPr>
      <w:r>
        <w:t>22. szakasz</w:t>
      </w:r>
    </w:p>
    <w:p w14:paraId="672918F4" w14:textId="68988C72" w:rsidR="007721D5" w:rsidRDefault="007721D5" w:rsidP="007C5E94">
      <w:pPr>
        <w:jc w:val="both"/>
      </w:pPr>
      <w:r>
        <w:t>A nyelvi</w:t>
      </w:r>
      <w:r w:rsidR="00035368" w:rsidRPr="00035368">
        <w:t xml:space="preserve"> </w:t>
      </w:r>
      <w:r w:rsidR="00035368">
        <w:t>tehetséggondozó</w:t>
      </w:r>
      <w:r>
        <w:t xml:space="preserve"> szakra jelentkező pályázó a felvételi egyes részein maximum 120 pontot, azaz összesen 240 pontot szerezhet. </w:t>
      </w:r>
    </w:p>
    <w:p w14:paraId="5E837F69" w14:textId="77777777" w:rsidR="007721D5" w:rsidRDefault="007721D5" w:rsidP="007721D5">
      <w:pPr>
        <w:jc w:val="center"/>
      </w:pPr>
      <w:r>
        <w:t>23. szakasz</w:t>
      </w:r>
    </w:p>
    <w:p w14:paraId="4963B1E4" w14:textId="3755CAB3" w:rsidR="007721D5" w:rsidRDefault="007C5E94" w:rsidP="007C5E94">
      <w:pPr>
        <w:jc w:val="both"/>
      </w:pPr>
      <w:r>
        <w:lastRenderedPageBreak/>
        <w:t xml:space="preserve"> </w:t>
      </w:r>
      <w:r w:rsidR="007721D5">
        <w:t xml:space="preserve">A </w:t>
      </w:r>
      <w:r w:rsidR="00035368">
        <w:t>nyelvi</w:t>
      </w:r>
      <w:r w:rsidR="00035368" w:rsidRPr="00035368">
        <w:t xml:space="preserve"> </w:t>
      </w:r>
      <w:r w:rsidR="00035368">
        <w:t xml:space="preserve">tehetséggondozó </w:t>
      </w:r>
      <w:r w:rsidR="007721D5">
        <w:t xml:space="preserve">szakra jelentkező abban az esetben rakta le a felvételi vizsgát, amennyiben a felvételi vizsga minden részén legalább 60 pontot szerzett. </w:t>
      </w:r>
    </w:p>
    <w:p w14:paraId="63E5DBDB" w14:textId="743F315E" w:rsidR="007C5E94" w:rsidRDefault="007721D5" w:rsidP="007C5E94">
      <w:pPr>
        <w:jc w:val="both"/>
      </w:pPr>
      <w:r>
        <w:t xml:space="preserve">A felvételi vizsgát sikeresen teljesítő </w:t>
      </w:r>
      <w:r w:rsidR="00786961">
        <w:t>jelentkező</w:t>
      </w:r>
      <w:r>
        <w:t xml:space="preserve"> a következő nyelvek</w:t>
      </w:r>
      <w:r w:rsidR="004651FE">
        <w:t xml:space="preserve"> tanulása</w:t>
      </w:r>
      <w:r>
        <w:t xml:space="preserve"> közül választhat: </w:t>
      </w:r>
    </w:p>
    <w:p w14:paraId="7B2767A0" w14:textId="2286836F" w:rsidR="007721D5" w:rsidRDefault="007721D5" w:rsidP="00410679">
      <w:pPr>
        <w:pStyle w:val="ListParagraph"/>
        <w:numPr>
          <w:ilvl w:val="0"/>
          <w:numId w:val="38"/>
        </w:numPr>
        <w:jc w:val="both"/>
      </w:pPr>
      <w:r>
        <w:t>azt a nyelvet, amelyből felvételi vizsgát tett;</w:t>
      </w:r>
    </w:p>
    <w:p w14:paraId="71AAB155" w14:textId="1D6D0B4C" w:rsidR="007721D5" w:rsidRDefault="007721D5" w:rsidP="00410679">
      <w:pPr>
        <w:pStyle w:val="ListParagraph"/>
        <w:numPr>
          <w:ilvl w:val="0"/>
          <w:numId w:val="38"/>
        </w:numPr>
        <w:jc w:val="both"/>
      </w:pPr>
      <w:r>
        <w:t>azt a nyelvet, amelyet az általános iskolában tanult;</w:t>
      </w:r>
    </w:p>
    <w:p w14:paraId="27E74F7C" w14:textId="7B573181" w:rsidR="007721D5" w:rsidRDefault="007721D5" w:rsidP="00410679">
      <w:pPr>
        <w:pStyle w:val="ListParagraph"/>
        <w:numPr>
          <w:ilvl w:val="0"/>
          <w:numId w:val="38"/>
        </w:numPr>
        <w:jc w:val="both"/>
      </w:pPr>
      <w:r>
        <w:t>olasz nyelvet;</w:t>
      </w:r>
    </w:p>
    <w:p w14:paraId="5B501428" w14:textId="5B132C54" w:rsidR="007721D5" w:rsidRDefault="007721D5" w:rsidP="00410679">
      <w:pPr>
        <w:pStyle w:val="ListParagraph"/>
        <w:numPr>
          <w:ilvl w:val="0"/>
          <w:numId w:val="38"/>
        </w:numPr>
        <w:jc w:val="both"/>
      </w:pPr>
      <w:r>
        <w:t>spanyol nyelvet;</w:t>
      </w:r>
    </w:p>
    <w:p w14:paraId="79F4F0C1" w14:textId="09988622" w:rsidR="007721D5" w:rsidRDefault="007721D5" w:rsidP="00410679">
      <w:pPr>
        <w:pStyle w:val="ListParagraph"/>
        <w:numPr>
          <w:ilvl w:val="0"/>
          <w:numId w:val="38"/>
        </w:numPr>
        <w:jc w:val="both"/>
      </w:pPr>
      <w:r>
        <w:t>japán nyelvet;</w:t>
      </w:r>
    </w:p>
    <w:p w14:paraId="4B5354F1" w14:textId="3B5E843E" w:rsidR="007721D5" w:rsidRDefault="007721D5" w:rsidP="00410679">
      <w:pPr>
        <w:pStyle w:val="ListParagraph"/>
        <w:numPr>
          <w:ilvl w:val="0"/>
          <w:numId w:val="38"/>
        </w:numPr>
        <w:jc w:val="both"/>
      </w:pPr>
      <w:r>
        <w:t>kínai nyelvet;</w:t>
      </w:r>
    </w:p>
    <w:p w14:paraId="2B5C2BCA" w14:textId="340419B6" w:rsidR="007721D5" w:rsidRDefault="007721D5" w:rsidP="00410679">
      <w:pPr>
        <w:pStyle w:val="ListParagraph"/>
        <w:numPr>
          <w:ilvl w:val="0"/>
          <w:numId w:val="38"/>
        </w:numPr>
        <w:jc w:val="both"/>
      </w:pPr>
      <w:r>
        <w:t>norvég nyelvet;</w:t>
      </w:r>
    </w:p>
    <w:p w14:paraId="376562EA" w14:textId="2E305E8D" w:rsidR="007721D5" w:rsidRDefault="007721D5" w:rsidP="00410679">
      <w:pPr>
        <w:pStyle w:val="ListParagraph"/>
        <w:numPr>
          <w:ilvl w:val="0"/>
          <w:numId w:val="38"/>
        </w:numPr>
        <w:jc w:val="both"/>
      </w:pPr>
      <w:r>
        <w:t xml:space="preserve">klasszikus nyelveket.  </w:t>
      </w:r>
    </w:p>
    <w:p w14:paraId="725EC8EC" w14:textId="4A4D2FFE" w:rsidR="007721D5" w:rsidRDefault="007721D5" w:rsidP="007721D5">
      <w:pPr>
        <w:jc w:val="both"/>
      </w:pPr>
      <w:r>
        <w:t>A felvételi vizsgát sikeresen teljesítő jelentkezők rangsorolása ezen szakasz 2. bekezdésében említett szakok valamelyikére a következő elvek alapján történik:</w:t>
      </w:r>
    </w:p>
    <w:p w14:paraId="6E17B906" w14:textId="5C18F59C" w:rsidR="007721D5" w:rsidRDefault="00C478AC" w:rsidP="00410679">
      <w:pPr>
        <w:pStyle w:val="ListParagraph"/>
        <w:numPr>
          <w:ilvl w:val="0"/>
          <w:numId w:val="39"/>
        </w:numPr>
        <w:jc w:val="both"/>
      </w:pPr>
      <w:bookmarkStart w:id="11" w:name="_Hlk135023591"/>
      <w:r>
        <w:t xml:space="preserve">amennyiben a jelentkező az angol tehetséggondozó szakra jelentkezik, először azokat a jelentkezőket rangsorolják, akik angol nyelvből tettek felvételi vizsgát, majd, ha még maradt szabad férőhely a beiratkozásra előlátott szám feltöltéséig, rangsorolják a többi nyelvből sikeres felvételi vizsgát tett jelentkezőket az általuk megvalósított </w:t>
      </w:r>
      <w:proofErr w:type="spellStart"/>
      <w:r>
        <w:t>összpontszám</w:t>
      </w:r>
      <w:proofErr w:type="spellEnd"/>
      <w:r>
        <w:t xml:space="preserve"> alapján</w:t>
      </w:r>
      <w:r w:rsidR="00216B5C">
        <w:t>;</w:t>
      </w:r>
      <w:r>
        <w:t xml:space="preserve"> </w:t>
      </w:r>
    </w:p>
    <w:p w14:paraId="38EBCA0F" w14:textId="2258AB0A" w:rsidR="00C478AC" w:rsidRPr="00C478AC" w:rsidRDefault="00C478AC" w:rsidP="00410679">
      <w:pPr>
        <w:pStyle w:val="ListParagraph"/>
        <w:numPr>
          <w:ilvl w:val="0"/>
          <w:numId w:val="39"/>
        </w:numPr>
      </w:pPr>
      <w:bookmarkStart w:id="12" w:name="_Hlk135197213"/>
      <w:bookmarkEnd w:id="11"/>
      <w:r w:rsidRPr="00C478AC">
        <w:t>amennyiben a jelentkező a</w:t>
      </w:r>
      <w:r>
        <w:t xml:space="preserve"> francia </w:t>
      </w:r>
      <w:r w:rsidRPr="00C478AC">
        <w:t xml:space="preserve">tehetséggondozó szakra jelentkezik, először azokat a jelentkezőket rangsorolják, akik </w:t>
      </w:r>
      <w:r>
        <w:t>francia</w:t>
      </w:r>
      <w:r w:rsidRPr="00C478AC">
        <w:t xml:space="preserve"> nyelvből tettek felvételi vizsgát, majd, ha még maradt szabad férőhely a beiratkozásra előlátott szám feltöltéséig, rangsorolják a többi nyelvből sikeres felvételi vizsgát tett jelentkezőket az általuk megvalósított </w:t>
      </w:r>
      <w:proofErr w:type="spellStart"/>
      <w:r w:rsidRPr="00C478AC">
        <w:t>összpontszám</w:t>
      </w:r>
      <w:proofErr w:type="spellEnd"/>
      <w:r w:rsidRPr="00C478AC">
        <w:t xml:space="preserve"> alapján</w:t>
      </w:r>
      <w:r w:rsidR="00216B5C">
        <w:t>;</w:t>
      </w:r>
    </w:p>
    <w:bookmarkEnd w:id="12"/>
    <w:p w14:paraId="04156DC9" w14:textId="3ED8664F" w:rsidR="00C478AC" w:rsidRPr="00C478AC" w:rsidRDefault="00C478AC" w:rsidP="00410679">
      <w:pPr>
        <w:pStyle w:val="ListParagraph"/>
        <w:numPr>
          <w:ilvl w:val="0"/>
          <w:numId w:val="39"/>
        </w:numPr>
        <w:jc w:val="both"/>
      </w:pPr>
      <w:r w:rsidRPr="00C478AC">
        <w:t>amennyiben a jelentkező a</w:t>
      </w:r>
      <w:r>
        <w:t xml:space="preserve"> német </w:t>
      </w:r>
      <w:r w:rsidRPr="00C478AC">
        <w:t xml:space="preserve">tehetséggondozó szakra jelentkezik, először azokat a jelentkezőket rangsorolják, akik </w:t>
      </w:r>
      <w:r>
        <w:t>német</w:t>
      </w:r>
      <w:r w:rsidRPr="00C478AC">
        <w:t xml:space="preserve"> nyelvből tettek felvételi vizsgát, majd, ha még maradt szabad férőhely a beiratkozásra előlátott szám feltöltéséig, rangsorolják a többi nyelvből sikeres felvételi vizsgát tett jelentkezőket az általuk megvalósított </w:t>
      </w:r>
      <w:proofErr w:type="spellStart"/>
      <w:r w:rsidRPr="00C478AC">
        <w:t>összpontszám</w:t>
      </w:r>
      <w:proofErr w:type="spellEnd"/>
      <w:r w:rsidRPr="00C478AC">
        <w:t xml:space="preserve"> alapján</w:t>
      </w:r>
      <w:r w:rsidR="00216B5C">
        <w:t>;</w:t>
      </w:r>
    </w:p>
    <w:p w14:paraId="4D36CAC1" w14:textId="51307429" w:rsidR="00C478AC" w:rsidRPr="00C478AC" w:rsidRDefault="00C478AC" w:rsidP="00410679">
      <w:pPr>
        <w:pStyle w:val="ListParagraph"/>
        <w:numPr>
          <w:ilvl w:val="0"/>
          <w:numId w:val="39"/>
        </w:numPr>
        <w:jc w:val="both"/>
      </w:pPr>
      <w:r w:rsidRPr="00C478AC">
        <w:t xml:space="preserve">amennyiben a jelentkező az </w:t>
      </w:r>
      <w:r>
        <w:t>orosz</w:t>
      </w:r>
      <w:r w:rsidRPr="00C478AC">
        <w:t xml:space="preserve"> tehetséggondozó szakra jelentkezik, először azokat a jelentkezőket rangsorolják, akik </w:t>
      </w:r>
      <w:r>
        <w:t>orosz</w:t>
      </w:r>
      <w:r w:rsidRPr="00C478AC">
        <w:t xml:space="preserve"> nyelvből tettek felvételi vizsgát, majd, ha még maradt szabad férőhely, a beiratkozásra előlátott szám feltöltéséig, rangsorolják a többi nyelvből sikeres felvételi vizsgát tett jelentkezőket az általuk megvalósított </w:t>
      </w:r>
      <w:proofErr w:type="spellStart"/>
      <w:r w:rsidRPr="00C478AC">
        <w:t>összpontszám</w:t>
      </w:r>
      <w:proofErr w:type="spellEnd"/>
      <w:r w:rsidRPr="00C478AC">
        <w:t xml:space="preserve"> alapján</w:t>
      </w:r>
      <w:r w:rsidR="00216B5C">
        <w:t>;</w:t>
      </w:r>
      <w:r w:rsidRPr="00C478AC">
        <w:t xml:space="preserve"> </w:t>
      </w:r>
    </w:p>
    <w:p w14:paraId="240E9F9A" w14:textId="7D8E471E" w:rsidR="00C478AC" w:rsidRPr="00C478AC" w:rsidRDefault="00C478AC" w:rsidP="00410679">
      <w:pPr>
        <w:pStyle w:val="ListParagraph"/>
        <w:numPr>
          <w:ilvl w:val="0"/>
          <w:numId w:val="39"/>
        </w:numPr>
        <w:jc w:val="both"/>
      </w:pPr>
      <w:r w:rsidRPr="00C478AC">
        <w:t xml:space="preserve">amennyiben a jelentkező az </w:t>
      </w:r>
      <w:r>
        <w:t>olasz, a spanyol, a japán, a kínai, borvég és a klasszikus nyelvek</w:t>
      </w:r>
      <w:r w:rsidRPr="00C478AC">
        <w:t xml:space="preserve"> tehetséggondozó szak</w:t>
      </w:r>
      <w:r>
        <w:t>á</w:t>
      </w:r>
      <w:r w:rsidRPr="00C478AC">
        <w:t xml:space="preserve">ra jelentkezik, először azokat a jelentkezőket rangsorolják, akik angol nyelvből tettek felvételi vizsgát, majd, ha még maradt szabad férőhely, a beiratkozásra előlátott szám feltöltéséig, rangsorolják a többi nyelvből sikeres felvételi vizsgát tett jelentkezőket az általuk megvalósított </w:t>
      </w:r>
      <w:proofErr w:type="spellStart"/>
      <w:r w:rsidRPr="00C478AC">
        <w:t>összpontszám</w:t>
      </w:r>
      <w:proofErr w:type="spellEnd"/>
      <w:r w:rsidRPr="00C478AC">
        <w:t xml:space="preserve"> alapján. </w:t>
      </w:r>
    </w:p>
    <w:p w14:paraId="43A19A87" w14:textId="012E0FE1" w:rsidR="00C478AC" w:rsidRDefault="00DA03D9" w:rsidP="00C478AC">
      <w:pPr>
        <w:jc w:val="both"/>
      </w:pPr>
      <w:r w:rsidRPr="00786961">
        <w:t>A nyelvi</w:t>
      </w:r>
      <w:r w:rsidR="00035368" w:rsidRPr="00786961">
        <w:t xml:space="preserve"> tehetséggondozó</w:t>
      </w:r>
      <w:r w:rsidRPr="00786961">
        <w:t xml:space="preserve"> szakokra </w:t>
      </w:r>
      <w:r w:rsidR="004651FE" w:rsidRPr="00786961">
        <w:t>előlátott</w:t>
      </w:r>
      <w:r w:rsidRPr="00786961">
        <w:t xml:space="preserve"> felvételi</w:t>
      </w:r>
      <w:r w:rsidR="004651FE" w:rsidRPr="00786961">
        <w:t xml:space="preserve"> vizsga teljesítése</w:t>
      </w:r>
      <w:r w:rsidRPr="00786961">
        <w:t xml:space="preserve"> </w:t>
      </w:r>
      <w:r w:rsidR="00216B5C" w:rsidRPr="00786961">
        <w:t xml:space="preserve">a jelentkezőt </w:t>
      </w:r>
      <w:r w:rsidRPr="00786961">
        <w:t xml:space="preserve">nem </w:t>
      </w:r>
      <w:r w:rsidR="004651FE" w:rsidRPr="00786961">
        <w:t>jogo</w:t>
      </w:r>
      <w:r w:rsidR="00216B5C" w:rsidRPr="00786961">
        <w:t>sítja fel a</w:t>
      </w:r>
      <w:r w:rsidRPr="00786961">
        <w:t xml:space="preserve"> fel</w:t>
      </w:r>
      <w:r w:rsidR="00786961">
        <w:t>v</w:t>
      </w:r>
      <w:r w:rsidRPr="00786961">
        <w:t>étel</w:t>
      </w:r>
      <w:r w:rsidR="004651FE" w:rsidRPr="00786961">
        <w:t>i</w:t>
      </w:r>
      <w:r w:rsidRPr="00786961">
        <w:t xml:space="preserve"> rangsorolás</w:t>
      </w:r>
      <w:r w:rsidR="004651FE" w:rsidRPr="00786961">
        <w:t>ra</w:t>
      </w:r>
      <w:r w:rsidRPr="00786961">
        <w:t xml:space="preserve"> azokba az iskolákba, ahol a tanítás részben idegen nyelven valósul meg.</w:t>
      </w:r>
      <w:r>
        <w:t xml:space="preserve"> </w:t>
      </w:r>
    </w:p>
    <w:p w14:paraId="1098B956" w14:textId="4465BC8C" w:rsidR="00DA03D9" w:rsidRDefault="00DA03D9" w:rsidP="00DA03D9">
      <w:pPr>
        <w:jc w:val="center"/>
      </w:pPr>
      <w:r>
        <w:t>24. szakasz</w:t>
      </w:r>
    </w:p>
    <w:p w14:paraId="0E517351" w14:textId="3B14DEAC" w:rsidR="00DA03D9" w:rsidRDefault="00DA03D9" w:rsidP="00C478AC">
      <w:pPr>
        <w:jc w:val="both"/>
      </w:pPr>
      <w:r>
        <w:lastRenderedPageBreak/>
        <w:t xml:space="preserve">Jelen </w:t>
      </w:r>
      <w:r w:rsidR="00FA5BD2">
        <w:t>Szabályzat</w:t>
      </w:r>
      <w:r>
        <w:t xml:space="preserve"> értelmében a </w:t>
      </w:r>
      <w:r w:rsidR="004516C7">
        <w:t xml:space="preserve">nyelvi </w:t>
      </w:r>
      <w:r>
        <w:t>tehetséggondozó szakokra való iratkozásnál az általános iskolában elért versenyeredmények közül a szerb nyelv</w:t>
      </w:r>
      <w:r w:rsidR="004651FE">
        <w:t xml:space="preserve">i </w:t>
      </w:r>
      <w:r>
        <w:t xml:space="preserve">és </w:t>
      </w:r>
      <w:r w:rsidR="004651FE">
        <w:t>nyelvhelyességi,</w:t>
      </w:r>
      <w:r>
        <w:t xml:space="preserve"> illetve az anyanyelv</w:t>
      </w:r>
      <w:r w:rsidR="002434A4">
        <w:t xml:space="preserve">i és </w:t>
      </w:r>
      <w:r>
        <w:t>nyelv</w:t>
      </w:r>
      <w:r w:rsidR="002434A4">
        <w:t>helyességi</w:t>
      </w:r>
      <w:r>
        <w:t>, valamint az idegen nyelv</w:t>
      </w:r>
      <w:r w:rsidR="002434A4">
        <w:t>i versenyeken</w:t>
      </w:r>
      <w:r>
        <w:t xml:space="preserve"> elért eredmények számítódnak be. </w:t>
      </w:r>
    </w:p>
    <w:p w14:paraId="2ED68C74" w14:textId="162D6B5C" w:rsidR="00DA03D9" w:rsidRDefault="00DA03D9" w:rsidP="00C478AC">
      <w:pPr>
        <w:jc w:val="both"/>
      </w:pPr>
      <w:r>
        <w:t xml:space="preserve">Jelen szakasz 1. bekezdésében foglaltak szaktestületei és versenyszervezői az alábbiak: </w:t>
      </w:r>
    </w:p>
    <w:p w14:paraId="2C67CF7E" w14:textId="0BCDE685" w:rsidR="00DA03D9" w:rsidRDefault="00DA03D9" w:rsidP="00410679">
      <w:pPr>
        <w:pStyle w:val="ListParagraph"/>
        <w:numPr>
          <w:ilvl w:val="0"/>
          <w:numId w:val="40"/>
        </w:numPr>
        <w:jc w:val="both"/>
      </w:pPr>
      <w:r>
        <w:t>szerb nyelv:</w:t>
      </w:r>
    </w:p>
    <w:p w14:paraId="0E2F6B38" w14:textId="09AAC444" w:rsidR="00BB5AC8" w:rsidRPr="00927CF9" w:rsidRDefault="00DA03D9" w:rsidP="00216B5C">
      <w:pPr>
        <w:jc w:val="both"/>
      </w:pPr>
      <w:r>
        <w:t>- Szerb nyelv</w:t>
      </w:r>
      <w:r w:rsidR="00216B5C">
        <w:t>i</w:t>
      </w:r>
      <w:r>
        <w:t xml:space="preserve"> és nyelv</w:t>
      </w:r>
      <w:r w:rsidR="00216B5C">
        <w:t>nyelvhelyességi</w:t>
      </w:r>
      <w:r>
        <w:t xml:space="preserve">, illetve </w:t>
      </w:r>
      <w:r w:rsidR="001632F5">
        <w:t>az</w:t>
      </w:r>
      <w:r>
        <w:t xml:space="preserve"> </w:t>
      </w:r>
      <w:r w:rsidR="001632F5">
        <w:t>I</w:t>
      </w:r>
      <w:r>
        <w:t xml:space="preserve">rodalmi olimpia – </w:t>
      </w:r>
      <w:r w:rsidR="00BB5AC8" w:rsidRPr="00927CF9">
        <w:t>Szerb Nyelv- és Irodalomtudományi Társaság, Szerbia;</w:t>
      </w:r>
    </w:p>
    <w:p w14:paraId="0CE2F79C" w14:textId="4C30FE16" w:rsidR="00DA03D9" w:rsidRDefault="00DA03D9" w:rsidP="00DA03D9">
      <w:pPr>
        <w:jc w:val="both"/>
      </w:pPr>
      <w:r>
        <w:t>2.) anyanyelv:</w:t>
      </w:r>
    </w:p>
    <w:p w14:paraId="48A254BC" w14:textId="2D7B24C3" w:rsidR="00DA03D9" w:rsidRDefault="00DA03D9" w:rsidP="00DA03D9">
      <w:pPr>
        <w:jc w:val="both"/>
      </w:pPr>
      <w:r>
        <w:t xml:space="preserve">- </w:t>
      </w:r>
      <w:r w:rsidR="00E4594B">
        <w:t>B</w:t>
      </w:r>
      <w:r>
        <w:t>olgár nyelv</w:t>
      </w:r>
      <w:r w:rsidR="00BB5AC8">
        <w:t>i</w:t>
      </w:r>
      <w:r>
        <w:t xml:space="preserve"> és nyelv</w:t>
      </w:r>
      <w:r w:rsidR="00C83CB0">
        <w:t>helyességi</w:t>
      </w:r>
      <w:r>
        <w:t xml:space="preserve"> </w:t>
      </w:r>
      <w:r w:rsidR="001632F5">
        <w:t xml:space="preserve">verseny </w:t>
      </w:r>
      <w:r>
        <w:t xml:space="preserve">– a Szerbiai </w:t>
      </w:r>
      <w:r w:rsidR="001632F5">
        <w:t>B</w:t>
      </w:r>
      <w:r>
        <w:t xml:space="preserve">olgár </w:t>
      </w:r>
      <w:r w:rsidR="001632F5">
        <w:t>M</w:t>
      </w:r>
      <w:r>
        <w:t>atica</w:t>
      </w:r>
      <w:r w:rsidR="001632F5">
        <w:t>,</w:t>
      </w:r>
    </w:p>
    <w:p w14:paraId="70518F6A" w14:textId="38D1362B" w:rsidR="00BB5AC8" w:rsidRDefault="001632F5" w:rsidP="00DA03D9">
      <w:pPr>
        <w:jc w:val="both"/>
      </w:pPr>
      <w:r>
        <w:t xml:space="preserve">- Köztársasági magyar </w:t>
      </w:r>
      <w:r w:rsidR="00C83CB0">
        <w:t>nyelvi és nyelvhelyességi verseny</w:t>
      </w:r>
      <w:r>
        <w:t xml:space="preserve"> – </w:t>
      </w:r>
      <w:r w:rsidR="00BB5AC8" w:rsidRPr="00927CF9">
        <w:t>Újvidéki Egyetem Bölcsészettudományi Karának Magyar Nyelv és Irodalom Tanszéke</w:t>
      </w:r>
      <w:r w:rsidR="004955A6">
        <w:t>,</w:t>
      </w:r>
      <w:r w:rsidR="00BB5AC8">
        <w:t xml:space="preserve"> </w:t>
      </w:r>
    </w:p>
    <w:p w14:paraId="387CDB3B" w14:textId="7E7A6713" w:rsidR="00BB5AC8" w:rsidRDefault="001632F5" w:rsidP="00DA03D9">
      <w:pPr>
        <w:jc w:val="both"/>
      </w:pPr>
      <w:r>
        <w:t xml:space="preserve">- </w:t>
      </w:r>
      <w:r w:rsidR="00E4594B">
        <w:t>R</w:t>
      </w:r>
      <w:r>
        <w:t>omán nyelv</w:t>
      </w:r>
      <w:r w:rsidR="00C83CB0">
        <w:t>i és nyelvhelyességi</w:t>
      </w:r>
      <w:r>
        <w:t xml:space="preserve"> verseny – </w:t>
      </w:r>
      <w:r w:rsidR="00BB5AC8" w:rsidRPr="00927CF9">
        <w:t>Újvidéki Egyetem Bölcsészettudományi Karának Román Nyelv és Irodalom Tanszéke</w:t>
      </w:r>
      <w:r w:rsidR="004955A6">
        <w:t>,</w:t>
      </w:r>
      <w:r w:rsidR="00BB5AC8">
        <w:t xml:space="preserve"> </w:t>
      </w:r>
    </w:p>
    <w:p w14:paraId="78E2A00A" w14:textId="10C55C80" w:rsidR="00BB5AC8" w:rsidRDefault="001632F5" w:rsidP="00DA03D9">
      <w:pPr>
        <w:jc w:val="both"/>
      </w:pPr>
      <w:r>
        <w:t xml:space="preserve">- Köztársasági ruszin </w:t>
      </w:r>
      <w:r w:rsidR="00C83CB0">
        <w:t>nyelvi és nyelvhelyességi verseny</w:t>
      </w:r>
      <w:r>
        <w:t xml:space="preserve"> – </w:t>
      </w:r>
      <w:r w:rsidR="00BB5AC8" w:rsidRPr="00927CF9">
        <w:t>Ruszin Nyelvtudományi Társaság</w:t>
      </w:r>
      <w:r w:rsidR="004955A6">
        <w:t>,</w:t>
      </w:r>
      <w:r w:rsidR="00BB5AC8">
        <w:t xml:space="preserve"> </w:t>
      </w:r>
    </w:p>
    <w:p w14:paraId="2AEE0A5C" w14:textId="3CC5F143" w:rsidR="001632F5" w:rsidRDefault="001632F5" w:rsidP="00DA03D9">
      <w:pPr>
        <w:jc w:val="both"/>
      </w:pPr>
      <w:r>
        <w:t xml:space="preserve">- Szlovák </w:t>
      </w:r>
      <w:r w:rsidR="00C83CB0">
        <w:t>nyelvi és nyelvhelyességi verseny</w:t>
      </w:r>
      <w:r>
        <w:t xml:space="preserve"> – Szlovák Nemzeti Tanács, </w:t>
      </w:r>
      <w:r w:rsidR="004955A6" w:rsidRPr="00927CF9">
        <w:t>Vajdasági Szlov</w:t>
      </w:r>
      <w:r w:rsidR="004955A6">
        <w:t>ák Nyelvi</w:t>
      </w:r>
      <w:r w:rsidR="004955A6" w:rsidRPr="00927CF9">
        <w:t xml:space="preserve"> Társaság</w:t>
      </w:r>
      <w:r>
        <w:t>,</w:t>
      </w:r>
    </w:p>
    <w:p w14:paraId="6F5A6373" w14:textId="3DE4AD05" w:rsidR="001632F5" w:rsidRDefault="001632F5" w:rsidP="00DA03D9">
      <w:pPr>
        <w:jc w:val="both"/>
      </w:pPr>
      <w:r>
        <w:t xml:space="preserve">- Horvát </w:t>
      </w:r>
      <w:r w:rsidR="00C83CB0">
        <w:t>nyelvi és nyelvhelyességi verseny</w:t>
      </w:r>
      <w:r>
        <w:t xml:space="preserve"> – Horvát Nemzeti Tanács,</w:t>
      </w:r>
    </w:p>
    <w:p w14:paraId="45CE18DF" w14:textId="1BED30E7" w:rsidR="001632F5" w:rsidRDefault="001632F5" w:rsidP="00DA03D9">
      <w:pPr>
        <w:jc w:val="both"/>
      </w:pPr>
      <w:r>
        <w:t xml:space="preserve">- Bosnyák nyelvi </w:t>
      </w:r>
      <w:r w:rsidR="00BB5AC8">
        <w:t xml:space="preserve">és nyelvhelyességi </w:t>
      </w:r>
      <w:r>
        <w:t>verseny – Bosnyák Nemzeti Tanács,</w:t>
      </w:r>
    </w:p>
    <w:p w14:paraId="0CED811A" w14:textId="660F4763" w:rsidR="001632F5" w:rsidRDefault="001632F5" w:rsidP="00DA03D9">
      <w:pPr>
        <w:jc w:val="both"/>
      </w:pPr>
      <w:r>
        <w:t>3.) idegen nyelv (angol, német, orosz, francia, olasz és spanyol nyelv):</w:t>
      </w:r>
    </w:p>
    <w:p w14:paraId="142AD4C2" w14:textId="693C3CAA" w:rsidR="001632F5" w:rsidRDefault="001632F5" w:rsidP="00DA03D9">
      <w:pPr>
        <w:jc w:val="both"/>
      </w:pPr>
      <w:r>
        <w:t xml:space="preserve">- Idegen nyelv és irodalom </w:t>
      </w:r>
      <w:r w:rsidR="00C83CB0">
        <w:t>s</w:t>
      </w:r>
      <w:r>
        <w:t>zaktestülete</w:t>
      </w:r>
      <w:r w:rsidR="009E657E">
        <w:t>.</w:t>
      </w:r>
    </w:p>
    <w:p w14:paraId="0DE5A895" w14:textId="21494E67" w:rsidR="009E657E" w:rsidRDefault="009E657E" w:rsidP="00DA03D9">
      <w:pPr>
        <w:jc w:val="both"/>
      </w:pPr>
      <w:bookmarkStart w:id="13" w:name="_Hlk135026955"/>
      <w:r>
        <w:t xml:space="preserve">Jelen </w:t>
      </w:r>
      <w:r w:rsidR="00FA5BD2">
        <w:t>Szabályzat</w:t>
      </w:r>
      <w:r>
        <w:t xml:space="preserve"> 8. szakaszának 1. és 2. bekezdése értelmében megszervezett köztársasági szintű szerb, anyanyelv</w:t>
      </w:r>
      <w:r w:rsidR="002434A4">
        <w:t>i</w:t>
      </w:r>
      <w:r>
        <w:t xml:space="preserve"> vagy idegen </w:t>
      </w:r>
      <w:r w:rsidR="00C83CB0">
        <w:t>nyelvi és nyelvhelyességi verseny</w:t>
      </w:r>
      <w:r>
        <w:t xml:space="preserve">eken elért első, második és harmadik helyezést elért jelentkezőknek </w:t>
      </w:r>
      <w:r w:rsidR="002434A4">
        <w:t>többletpont</w:t>
      </w:r>
      <w:r>
        <w:t xml:space="preserve"> jár, mégpedig 60 pont az első, 50 pont a második és 40 pont a harmadik helyezésért.  </w:t>
      </w:r>
    </w:p>
    <w:bookmarkEnd w:id="13"/>
    <w:p w14:paraId="56958F89" w14:textId="0C4F4894" w:rsidR="009E657E" w:rsidRPr="009E657E" w:rsidRDefault="009E657E" w:rsidP="009E657E">
      <w:pPr>
        <w:jc w:val="center"/>
        <w:rPr>
          <w:i/>
          <w:iCs/>
        </w:rPr>
      </w:pPr>
      <w:r w:rsidRPr="004516C7">
        <w:rPr>
          <w:i/>
          <w:iCs/>
        </w:rPr>
        <w:t>Iratkozás a matematika</w:t>
      </w:r>
      <w:r w:rsidR="00BB5AC8" w:rsidRPr="004516C7">
        <w:rPr>
          <w:i/>
          <w:iCs/>
        </w:rPr>
        <w:t>i tehetséggondozó</w:t>
      </w:r>
      <w:r w:rsidRPr="004516C7">
        <w:rPr>
          <w:i/>
          <w:iCs/>
        </w:rPr>
        <w:t xml:space="preserve"> szakra</w:t>
      </w:r>
    </w:p>
    <w:p w14:paraId="18631DFC" w14:textId="6C6BF851" w:rsidR="009E657E" w:rsidRDefault="009E657E" w:rsidP="009E657E">
      <w:pPr>
        <w:jc w:val="center"/>
      </w:pPr>
      <w:r>
        <w:t>25. szakasz</w:t>
      </w:r>
    </w:p>
    <w:p w14:paraId="6525CEE2" w14:textId="46D1C8C2" w:rsidR="009E657E" w:rsidRDefault="009E657E" w:rsidP="009E657E">
      <w:pPr>
        <w:jc w:val="both"/>
      </w:pPr>
      <w:r>
        <w:t>A matematika</w:t>
      </w:r>
      <w:r w:rsidR="00BB5AC8">
        <w:t>i</w:t>
      </w:r>
      <w:r>
        <w:t xml:space="preserve"> </w:t>
      </w:r>
      <w:r w:rsidR="00BB5AC8">
        <w:t xml:space="preserve">tehetséggondozó </w:t>
      </w:r>
      <w:r>
        <w:t>szakra jelentkezők</w:t>
      </w:r>
      <w:r w:rsidR="002434A4" w:rsidRPr="002434A4">
        <w:t xml:space="preserve"> </w:t>
      </w:r>
      <w:r w:rsidR="002434A4">
        <w:t>matematikából</w:t>
      </w:r>
      <w:r>
        <w:t xml:space="preserve"> felvételi vizsgát tesznek. </w:t>
      </w:r>
    </w:p>
    <w:p w14:paraId="0E758215" w14:textId="5E26CBF9" w:rsidR="009E657E" w:rsidRDefault="009E657E" w:rsidP="009E657E">
      <w:pPr>
        <w:jc w:val="both"/>
      </w:pPr>
      <w:r>
        <w:t>Jelen szakasz 1. bekezdésében említett teszt</w:t>
      </w:r>
      <w:r w:rsidR="00625F7D">
        <w:t xml:space="preserve"> összeállítása</w:t>
      </w:r>
      <w:r>
        <w:t xml:space="preserve"> a kötelező általános iskolai oktatás végére előlátott standardok szerint történik. </w:t>
      </w:r>
    </w:p>
    <w:p w14:paraId="09E6C8D0" w14:textId="67623A6B" w:rsidR="009E657E" w:rsidRDefault="009E657E" w:rsidP="009E657E">
      <w:pPr>
        <w:jc w:val="center"/>
      </w:pPr>
      <w:r>
        <w:t>26. szakasz</w:t>
      </w:r>
    </w:p>
    <w:p w14:paraId="35D5F3C6" w14:textId="2FD1D8A5" w:rsidR="009E657E" w:rsidRDefault="009E657E" w:rsidP="00DA03D9">
      <w:pPr>
        <w:jc w:val="both"/>
      </w:pPr>
      <w:r>
        <w:t>A matematika</w:t>
      </w:r>
      <w:r w:rsidR="004516C7">
        <w:t>i</w:t>
      </w:r>
      <w:r w:rsidR="004516C7" w:rsidRPr="004516C7">
        <w:t xml:space="preserve"> </w:t>
      </w:r>
      <w:r w:rsidR="004516C7">
        <w:t>tehetséggondozó</w:t>
      </w:r>
      <w:r>
        <w:t xml:space="preserve"> szakra jelentkező a </w:t>
      </w:r>
      <w:r w:rsidR="009F08AC">
        <w:t xml:space="preserve">felvételi </w:t>
      </w:r>
      <w:r>
        <w:t xml:space="preserve">matematika teszten legtöbb 240 pontot érhet el. </w:t>
      </w:r>
    </w:p>
    <w:p w14:paraId="070B82BD" w14:textId="4E1474BF" w:rsidR="009E657E" w:rsidRDefault="009E657E" w:rsidP="009E657E">
      <w:pPr>
        <w:jc w:val="center"/>
      </w:pPr>
      <w:r>
        <w:t>27. szakasz</w:t>
      </w:r>
    </w:p>
    <w:p w14:paraId="7B4BD767" w14:textId="5398A719" w:rsidR="00B32377" w:rsidRDefault="009E657E" w:rsidP="00B32377">
      <w:pPr>
        <w:jc w:val="both"/>
      </w:pPr>
      <w:r>
        <w:lastRenderedPageBreak/>
        <w:t>A matematika</w:t>
      </w:r>
      <w:r w:rsidR="004516C7">
        <w:t>i</w:t>
      </w:r>
      <w:r>
        <w:t xml:space="preserve"> </w:t>
      </w:r>
      <w:r w:rsidR="004516C7">
        <w:t xml:space="preserve">tehetséggondozó </w:t>
      </w:r>
      <w:r>
        <w:t xml:space="preserve">szakra jelentkező a felvételi vizsgát akkor teszi le, ha a </w:t>
      </w:r>
      <w:r w:rsidR="00B32377">
        <w:t xml:space="preserve">matematika </w:t>
      </w:r>
      <w:r>
        <w:t xml:space="preserve">felvételi teszten legalább 120 pontot ért el. </w:t>
      </w:r>
    </w:p>
    <w:p w14:paraId="60EC5682" w14:textId="5236E98F" w:rsidR="00B32377" w:rsidRDefault="00B32377" w:rsidP="00B32377">
      <w:pPr>
        <w:jc w:val="both"/>
      </w:pPr>
      <w:r>
        <w:t xml:space="preserve">Az a jelentkező, aki lerakta a jelen </w:t>
      </w:r>
      <w:r w:rsidR="00FA5BD2">
        <w:t>Szabályzat</w:t>
      </w:r>
      <w:r>
        <w:t xml:space="preserve"> 25. szakasza, 1. bekezdésében említett </w:t>
      </w:r>
      <w:r w:rsidR="009F08AC">
        <w:t xml:space="preserve">felvételi vizsgát a </w:t>
      </w:r>
      <w:r>
        <w:t>matematika</w:t>
      </w:r>
      <w:r w:rsidR="004516C7">
        <w:t>i</w:t>
      </w:r>
      <w:r>
        <w:t xml:space="preserve"> </w:t>
      </w:r>
      <w:r w:rsidR="004516C7">
        <w:t xml:space="preserve">tehetséggondozó </w:t>
      </w:r>
      <w:r>
        <w:t>szakra, jogot szerez a rangsorolásra a fizika</w:t>
      </w:r>
      <w:r w:rsidR="009F08AC">
        <w:t>i</w:t>
      </w:r>
      <w:r>
        <w:t xml:space="preserve"> és a számítástechnika és informatika</w:t>
      </w:r>
      <w:r w:rsidR="009F08AC">
        <w:t>i</w:t>
      </w:r>
      <w:r>
        <w:t xml:space="preserve"> tehetséggondozó szakra. </w:t>
      </w:r>
    </w:p>
    <w:p w14:paraId="757DC1E4" w14:textId="00A06C1F" w:rsidR="00B32377" w:rsidRDefault="00B32377" w:rsidP="00B32377">
      <w:pPr>
        <w:jc w:val="both"/>
      </w:pPr>
      <w:r w:rsidRPr="009F08AC">
        <w:t>Kivételes</w:t>
      </w:r>
      <w:r w:rsidR="002434A4" w:rsidRPr="009F08AC">
        <w:t>en</w:t>
      </w:r>
      <w:r w:rsidRPr="009F08AC">
        <w:t>, ha jel</w:t>
      </w:r>
      <w:r w:rsidR="005608AA" w:rsidRPr="009F08AC">
        <w:t>e</w:t>
      </w:r>
      <w:r w:rsidRPr="009F08AC">
        <w:t xml:space="preserve">n szakasz 1. bekezdésében említett tagozatra </w:t>
      </w:r>
      <w:r w:rsidR="009F08AC">
        <w:t xml:space="preserve">a </w:t>
      </w:r>
      <w:r w:rsidR="005608AA" w:rsidRPr="009F08AC">
        <w:t xml:space="preserve">jelen </w:t>
      </w:r>
      <w:r w:rsidR="00FA5BD2" w:rsidRPr="009F08AC">
        <w:t>Szabályzat</w:t>
      </w:r>
      <w:r w:rsidR="005608AA" w:rsidRPr="009F08AC">
        <w:t xml:space="preserve"> 25. szakasza 1. bekezdésében említettek </w:t>
      </w:r>
      <w:r w:rsidR="009F08AC">
        <w:t>szerint</w:t>
      </w:r>
      <w:r w:rsidR="005608AA" w:rsidRPr="009F08AC">
        <w:t xml:space="preserve"> rakták le a felvételi vizsgát, </w:t>
      </w:r>
      <w:r w:rsidRPr="009F08AC">
        <w:t>a rangsorolás után fennmaradt szabad helyekre</w:t>
      </w:r>
      <w:r w:rsidR="005608AA" w:rsidRPr="009F08AC">
        <w:t>, az előlátott férőhelyek feltöltéséig</w:t>
      </w:r>
      <w:r w:rsidR="002434A4" w:rsidRPr="009F08AC">
        <w:t>,</w:t>
      </w:r>
      <w:r w:rsidR="005608AA" w:rsidRPr="009F08AC">
        <w:t xml:space="preserve"> a rangsorolásra joga van azoknak a jelentkezőknek, akik a jelen </w:t>
      </w:r>
      <w:r w:rsidR="00FA5BD2" w:rsidRPr="009F08AC">
        <w:t>Szabályzat</w:t>
      </w:r>
      <w:r w:rsidR="005608AA" w:rsidRPr="009F08AC">
        <w:t xml:space="preserve"> 33. szakasza 1. bekezdése alapján lerakták a felvételi vizsgát.</w:t>
      </w:r>
      <w:r w:rsidR="005608AA">
        <w:t xml:space="preserve"> </w:t>
      </w:r>
    </w:p>
    <w:p w14:paraId="0A641F39" w14:textId="7D0E75C8" w:rsidR="005608AA" w:rsidRDefault="005608AA" w:rsidP="005608AA">
      <w:pPr>
        <w:jc w:val="center"/>
      </w:pPr>
      <w:r>
        <w:t>28. szakasz</w:t>
      </w:r>
    </w:p>
    <w:p w14:paraId="7A2D24A8" w14:textId="353A7768" w:rsidR="005608AA" w:rsidRDefault="005608AA" w:rsidP="005608AA">
      <w:pPr>
        <w:jc w:val="both"/>
      </w:pPr>
      <w:r>
        <w:t xml:space="preserve">Jelen </w:t>
      </w:r>
      <w:r w:rsidR="00FA5BD2">
        <w:t>Szabályzat</w:t>
      </w:r>
      <w:r>
        <w:t xml:space="preserve"> értelmében a matematika</w:t>
      </w:r>
      <w:r w:rsidR="004516C7">
        <w:t>i</w:t>
      </w:r>
      <w:r w:rsidR="004516C7" w:rsidRPr="004516C7">
        <w:t xml:space="preserve"> </w:t>
      </w:r>
      <w:r w:rsidR="004516C7">
        <w:t>tehetséggondozó</w:t>
      </w:r>
      <w:r>
        <w:t xml:space="preserve"> szakra való iratkozásnál az általános iskol</w:t>
      </w:r>
      <w:r w:rsidR="004955A6">
        <w:t>ai tanulmányok során</w:t>
      </w:r>
      <w:r>
        <w:t xml:space="preserve"> elért versenyeredmények közül a </w:t>
      </w:r>
      <w:r w:rsidRPr="00E4594B">
        <w:t>matematikaversenyen elért</w:t>
      </w:r>
      <w:r>
        <w:t xml:space="preserve"> eredmények számítódnak be. </w:t>
      </w:r>
    </w:p>
    <w:p w14:paraId="420A2A6F" w14:textId="3E9654B8" w:rsidR="005608AA" w:rsidRDefault="005608AA" w:rsidP="005608AA">
      <w:pPr>
        <w:jc w:val="both"/>
      </w:pPr>
      <w:r>
        <w:t>Ezen szakasz 1. bekezdésében foglalt versenyszervező szaktestület a következő:</w:t>
      </w:r>
    </w:p>
    <w:p w14:paraId="43748C0F" w14:textId="6D3BAF25" w:rsidR="005608AA" w:rsidRDefault="005608AA" w:rsidP="00410679">
      <w:pPr>
        <w:pStyle w:val="ListParagraph"/>
        <w:numPr>
          <w:ilvl w:val="0"/>
          <w:numId w:val="41"/>
        </w:numPr>
        <w:jc w:val="both"/>
      </w:pPr>
      <w:r>
        <w:t>matematika – Szerbiai Matematikusok Egyesülete (az általános iskolások országos matematikaversenye)</w:t>
      </w:r>
    </w:p>
    <w:p w14:paraId="15886357" w14:textId="02596B7C" w:rsidR="005608AA" w:rsidRDefault="005608AA" w:rsidP="002434A4">
      <w:pPr>
        <w:jc w:val="both"/>
      </w:pPr>
      <w:r w:rsidRPr="005608AA">
        <w:t xml:space="preserve">Jelen </w:t>
      </w:r>
      <w:r w:rsidR="00FA5BD2">
        <w:t>Szabályzat</w:t>
      </w:r>
      <w:r w:rsidRPr="005608AA">
        <w:t xml:space="preserve"> 8. szakasz</w:t>
      </w:r>
      <w:r w:rsidR="002434A4">
        <w:t>a,</w:t>
      </w:r>
      <w:r w:rsidRPr="005608AA">
        <w:t xml:space="preserve"> 1. és 2. bekezdése értelmében megszervezett köztársasági szintű </w:t>
      </w:r>
      <w:r w:rsidR="00625F7D">
        <w:t>matematika</w:t>
      </w:r>
      <w:r w:rsidRPr="005608AA">
        <w:t xml:space="preserve">versenyen első, második és harmadik helyezést elért jelentkezőknek </w:t>
      </w:r>
      <w:r w:rsidR="002434A4">
        <w:t>többlet</w:t>
      </w:r>
      <w:r w:rsidRPr="005608AA">
        <w:t xml:space="preserve">pont jár, mégpedig </w:t>
      </w:r>
      <w:r w:rsidR="00625F7D">
        <w:t>12</w:t>
      </w:r>
      <w:r w:rsidRPr="005608AA">
        <w:t xml:space="preserve">0 pont az első, </w:t>
      </w:r>
      <w:r w:rsidR="00625F7D">
        <w:t>10</w:t>
      </w:r>
      <w:r w:rsidRPr="005608AA">
        <w:t xml:space="preserve">0 pont a második és </w:t>
      </w:r>
      <w:r w:rsidR="00625F7D">
        <w:t>8</w:t>
      </w:r>
      <w:r w:rsidRPr="005608AA">
        <w:t xml:space="preserve">0 pont a harmadik helyezésért.  </w:t>
      </w:r>
    </w:p>
    <w:p w14:paraId="5919A4BA" w14:textId="4BB477CB" w:rsidR="00625F7D" w:rsidRDefault="00625F7D" w:rsidP="00625F7D">
      <w:pPr>
        <w:jc w:val="center"/>
        <w:rPr>
          <w:i/>
          <w:iCs/>
        </w:rPr>
      </w:pPr>
      <w:r w:rsidRPr="009E657E">
        <w:rPr>
          <w:i/>
          <w:iCs/>
        </w:rPr>
        <w:t xml:space="preserve">Iratkozás a </w:t>
      </w:r>
      <w:r>
        <w:rPr>
          <w:i/>
          <w:iCs/>
        </w:rPr>
        <w:t>fizika</w:t>
      </w:r>
      <w:r w:rsidR="00E4594B">
        <w:rPr>
          <w:i/>
          <w:iCs/>
        </w:rPr>
        <w:t>i</w:t>
      </w:r>
      <w:r w:rsidRPr="009E657E">
        <w:rPr>
          <w:i/>
          <w:iCs/>
        </w:rPr>
        <w:t xml:space="preserve"> </w:t>
      </w:r>
      <w:r w:rsidR="004516C7" w:rsidRPr="009E657E">
        <w:rPr>
          <w:i/>
          <w:iCs/>
        </w:rPr>
        <w:t xml:space="preserve">tehetséggondozó </w:t>
      </w:r>
      <w:r w:rsidRPr="009E657E">
        <w:rPr>
          <w:i/>
          <w:iCs/>
        </w:rPr>
        <w:t>szakra</w:t>
      </w:r>
    </w:p>
    <w:p w14:paraId="7F49E2D2" w14:textId="307AABEF" w:rsidR="00625F7D" w:rsidRPr="00625F7D" w:rsidRDefault="00625F7D" w:rsidP="00625F7D">
      <w:pPr>
        <w:jc w:val="center"/>
      </w:pPr>
      <w:r>
        <w:t>29. szakasz</w:t>
      </w:r>
    </w:p>
    <w:p w14:paraId="10FA5408" w14:textId="65647CC3" w:rsidR="00625F7D" w:rsidRDefault="00625F7D" w:rsidP="00625F7D">
      <w:pPr>
        <w:jc w:val="both"/>
      </w:pPr>
      <w:r>
        <w:t>A fizika</w:t>
      </w:r>
      <w:r w:rsidR="00E4594B">
        <w:t>i</w:t>
      </w:r>
      <w:r>
        <w:t xml:space="preserve"> </w:t>
      </w:r>
      <w:r w:rsidR="004516C7">
        <w:t xml:space="preserve">tehetséggondozó </w:t>
      </w:r>
      <w:r>
        <w:t>szakra jelentkezők felvételi vizsgát tesznek:</w:t>
      </w:r>
    </w:p>
    <w:p w14:paraId="56EBDF73" w14:textId="6D582158" w:rsidR="00625F7D" w:rsidRDefault="00625F7D" w:rsidP="00625F7D">
      <w:pPr>
        <w:jc w:val="both"/>
      </w:pPr>
      <w:r>
        <w:t>1.) fizikából,</w:t>
      </w:r>
    </w:p>
    <w:p w14:paraId="7EBA7A84" w14:textId="5D04283C" w:rsidR="00625F7D" w:rsidRDefault="00625F7D" w:rsidP="00625F7D">
      <w:pPr>
        <w:jc w:val="both"/>
      </w:pPr>
      <w:r>
        <w:t xml:space="preserve">2.) matematikából. </w:t>
      </w:r>
    </w:p>
    <w:p w14:paraId="52FB25D8" w14:textId="59843438" w:rsidR="00625F7D" w:rsidRDefault="00625F7D" w:rsidP="00625F7D">
      <w:pPr>
        <w:jc w:val="both"/>
      </w:pPr>
      <w:r>
        <w:t xml:space="preserve">Jelen szakasz 1. bekezdésében említett tesztek összeállítása a kötelező általános iskolai oktatás végére előlátott standardok szerint történik. </w:t>
      </w:r>
    </w:p>
    <w:p w14:paraId="1840C4DF" w14:textId="77777777" w:rsidR="00E4594B" w:rsidRDefault="00E4594B" w:rsidP="00E4594B">
      <w:pPr>
        <w:jc w:val="both"/>
      </w:pPr>
      <w:r w:rsidRPr="00E4594B">
        <w:t>A jelentkező dönti el, hogy egy tesztet vagy mindkét tesztet tölti-e ki.</w:t>
      </w:r>
      <w:r>
        <w:t xml:space="preserve"> </w:t>
      </w:r>
    </w:p>
    <w:p w14:paraId="655F5677" w14:textId="1F0391E5" w:rsidR="00300730" w:rsidRDefault="00300730" w:rsidP="00B32377">
      <w:pPr>
        <w:jc w:val="both"/>
      </w:pPr>
      <w:r>
        <w:t>A jelen szakasz 1. bekezdése 2. pontjában említett matematikateszt ugyanaz, mint amit a számítástechnika és informatika</w:t>
      </w:r>
      <w:r w:rsidR="004955A6">
        <w:t>i</w:t>
      </w:r>
      <w:r>
        <w:t xml:space="preserve"> tehetséggondozó szakra jelentkezők oldanak meg. </w:t>
      </w:r>
    </w:p>
    <w:p w14:paraId="3FA36D5B" w14:textId="10D43871" w:rsidR="00300730" w:rsidRDefault="00300730" w:rsidP="00300730">
      <w:pPr>
        <w:jc w:val="center"/>
      </w:pPr>
      <w:r>
        <w:t>30. szakasz</w:t>
      </w:r>
    </w:p>
    <w:p w14:paraId="0A8F14B0" w14:textId="1A05B6F5" w:rsidR="00300730" w:rsidRDefault="00300730" w:rsidP="00B32377">
      <w:pPr>
        <w:jc w:val="both"/>
      </w:pPr>
      <w:r>
        <w:t xml:space="preserve">A </w:t>
      </w:r>
      <w:r w:rsidRPr="009F08AC">
        <w:t>fizika</w:t>
      </w:r>
      <w:r w:rsidR="00E4594B" w:rsidRPr="009F08AC">
        <w:t>i</w:t>
      </w:r>
      <w:r w:rsidRPr="009F08AC">
        <w:t xml:space="preserve"> </w:t>
      </w:r>
      <w:r w:rsidR="004516C7">
        <w:t xml:space="preserve">tehetséggondozó </w:t>
      </w:r>
      <w:r>
        <w:t xml:space="preserve">szakra jelentkezők jelen </w:t>
      </w:r>
      <w:r w:rsidR="00FA5BD2">
        <w:t>Szabályzat</w:t>
      </w:r>
      <w:r>
        <w:t xml:space="preserve"> 29. szakaszának 1. bekezdésében foglalt teszteken</w:t>
      </w:r>
      <w:r w:rsidR="0058656A">
        <w:t>,</w:t>
      </w:r>
      <w:r>
        <w:t xml:space="preserve"> egyenként legtöbb 240 pontot szerezhet</w:t>
      </w:r>
      <w:r w:rsidR="009F08AC">
        <w:t>nek</w:t>
      </w:r>
      <w:r>
        <w:t>.</w:t>
      </w:r>
    </w:p>
    <w:p w14:paraId="5435869B" w14:textId="484D6F14" w:rsidR="00300730" w:rsidRDefault="00300730" w:rsidP="00B32377">
      <w:pPr>
        <w:jc w:val="both"/>
      </w:pPr>
      <w:bookmarkStart w:id="14" w:name="_Hlk135031854"/>
      <w:r>
        <w:t xml:space="preserve">Amennyiben a jelentkező a jelen szakasz 1. bekezdésében foglalt mindkét tesztet lerakta, azt az eredményt veszik figyelembe, amelyiken a jelentkező </w:t>
      </w:r>
      <w:r w:rsidR="004955A6">
        <w:t xml:space="preserve">több </w:t>
      </w:r>
      <w:r>
        <w:t xml:space="preserve">pontot valósított meg. </w:t>
      </w:r>
    </w:p>
    <w:p w14:paraId="3B3C3A7E" w14:textId="69DCD698" w:rsidR="00300730" w:rsidRDefault="00300730" w:rsidP="00B32377">
      <w:pPr>
        <w:jc w:val="both"/>
      </w:pPr>
      <w:r>
        <w:lastRenderedPageBreak/>
        <w:t xml:space="preserve">Amennyiben a jelentkező a jelen szakasz 1. bekezdésében foglalt mindkét teszten azonos pontszámot valósított meg, csak az egyik teszt eredményét pontozzák. </w:t>
      </w:r>
    </w:p>
    <w:bookmarkEnd w:id="14"/>
    <w:p w14:paraId="390C43BB" w14:textId="24C3F19C" w:rsidR="008B5C27" w:rsidRDefault="00300730" w:rsidP="00B32377">
      <w:pPr>
        <w:jc w:val="both"/>
      </w:pPr>
      <w:r>
        <w:t>A</w:t>
      </w:r>
      <w:r w:rsidR="008B5C27">
        <w:t>z</w:t>
      </w:r>
      <w:r>
        <w:t xml:space="preserve"> a jelentkező, aki a jelen </w:t>
      </w:r>
      <w:r w:rsidR="00FA5BD2">
        <w:t>Szabályzat</w:t>
      </w:r>
      <w:r>
        <w:t xml:space="preserve"> 25. szakasza, 1. bekezdése értelmében a matematika</w:t>
      </w:r>
      <w:r w:rsidR="004516C7">
        <w:t>i</w:t>
      </w:r>
      <w:r w:rsidR="004516C7" w:rsidRPr="004516C7">
        <w:t xml:space="preserve"> </w:t>
      </w:r>
      <w:r w:rsidR="004516C7">
        <w:t>tehetséggondozó</w:t>
      </w:r>
      <w:r>
        <w:t xml:space="preserve"> szakra előlátott felvételi vizsgát rakta le, </w:t>
      </w:r>
      <w:r w:rsidR="008B5C27">
        <w:t xml:space="preserve">jogosult a rangsorolásra a </w:t>
      </w:r>
      <w:r w:rsidR="008B5C27" w:rsidRPr="009F08AC">
        <w:t>fizika</w:t>
      </w:r>
      <w:r w:rsidR="00E4594B" w:rsidRPr="009F08AC">
        <w:t>i</w:t>
      </w:r>
      <w:r w:rsidR="008B5C27" w:rsidRPr="009F08AC">
        <w:t xml:space="preserve"> </w:t>
      </w:r>
      <w:r w:rsidR="004516C7">
        <w:t xml:space="preserve">tehetséggondozó </w:t>
      </w:r>
      <w:r w:rsidR="008B5C27">
        <w:t>szakra.</w:t>
      </w:r>
    </w:p>
    <w:p w14:paraId="14AD0416" w14:textId="70103F28" w:rsidR="00300730" w:rsidRDefault="008B5C27" w:rsidP="008B5C27">
      <w:pPr>
        <w:jc w:val="center"/>
      </w:pPr>
      <w:r>
        <w:t>31. szakasz</w:t>
      </w:r>
    </w:p>
    <w:p w14:paraId="3DF80CCF" w14:textId="2943F0F6" w:rsidR="008B5C27" w:rsidRDefault="00FF2E4F" w:rsidP="00B32377">
      <w:pPr>
        <w:jc w:val="both"/>
      </w:pPr>
      <w:r>
        <w:t>A fizika</w:t>
      </w:r>
      <w:r w:rsidR="00E4594B">
        <w:t>i</w:t>
      </w:r>
      <w:r>
        <w:t xml:space="preserve"> </w:t>
      </w:r>
      <w:r w:rsidR="004516C7">
        <w:t xml:space="preserve">tehetséggondozó </w:t>
      </w:r>
      <w:r>
        <w:t xml:space="preserve">szakra jelentkező akkor rakta le a felvételi vizsgát, ha legalább 120 pontot elért a fizikateszten vagy legalább 120 pontot elért a matematikateszten, a jelen </w:t>
      </w:r>
      <w:r w:rsidR="00FA5BD2">
        <w:t>Szabályzat</w:t>
      </w:r>
      <w:r>
        <w:t xml:space="preserve"> 29. szakasza 1. bekezdése értelmében. </w:t>
      </w:r>
    </w:p>
    <w:p w14:paraId="136B76B1" w14:textId="185B7560" w:rsidR="00FF2E4F" w:rsidRDefault="00FF2E4F" w:rsidP="00FF2E4F">
      <w:pPr>
        <w:jc w:val="center"/>
      </w:pPr>
      <w:r>
        <w:t>32. szakasz</w:t>
      </w:r>
    </w:p>
    <w:p w14:paraId="23327FF6" w14:textId="76A5A9AC" w:rsidR="00FF2E4F" w:rsidRDefault="00FF2E4F" w:rsidP="00B32377">
      <w:pPr>
        <w:jc w:val="both"/>
      </w:pPr>
      <w:r>
        <w:t>A fizika</w:t>
      </w:r>
      <w:r w:rsidR="00E4594B">
        <w:t>i</w:t>
      </w:r>
      <w:r w:rsidR="004516C7" w:rsidRPr="004516C7">
        <w:t xml:space="preserve"> </w:t>
      </w:r>
      <w:r w:rsidR="004516C7">
        <w:t>tehetséggondozó</w:t>
      </w:r>
      <w:r>
        <w:t xml:space="preserve"> szakra jelentkezők számára ezen </w:t>
      </w:r>
      <w:r w:rsidR="00FA5BD2">
        <w:t>Szabályzat</w:t>
      </w:r>
      <w:r>
        <w:t xml:space="preserve"> értelmében a fizika</w:t>
      </w:r>
      <w:r w:rsidR="0058656A">
        <w:t>-</w:t>
      </w:r>
      <w:r>
        <w:t xml:space="preserve"> és a matematikaversenyeken elért eredmény számítódik be.</w:t>
      </w:r>
    </w:p>
    <w:p w14:paraId="6D087F77" w14:textId="763A4216" w:rsidR="00FF2E4F" w:rsidRDefault="00FF2E4F" w:rsidP="00B32377">
      <w:pPr>
        <w:jc w:val="both"/>
      </w:pPr>
      <w:r>
        <w:t>Ezen szakasz 1. bekezdésében említett versenyek szervezői és szaktestület</w:t>
      </w:r>
      <w:r w:rsidR="004516C7">
        <w:t>ek</w:t>
      </w:r>
      <w:r>
        <w:t xml:space="preserve"> a következők: </w:t>
      </w:r>
    </w:p>
    <w:p w14:paraId="53D21880" w14:textId="4C059A43" w:rsidR="00FF2E4F" w:rsidRDefault="00FF2E4F" w:rsidP="00410679">
      <w:pPr>
        <w:pStyle w:val="ListParagraph"/>
        <w:numPr>
          <w:ilvl w:val="0"/>
          <w:numId w:val="42"/>
        </w:numPr>
        <w:jc w:val="both"/>
      </w:pPr>
      <w:bookmarkStart w:id="15" w:name="_Hlk135031251"/>
      <w:r>
        <w:t xml:space="preserve">matematika – Szerbiai Matematikusok </w:t>
      </w:r>
      <w:r w:rsidR="007C030A">
        <w:t>Társasága</w:t>
      </w:r>
      <w:r>
        <w:t xml:space="preserve"> (általános iskolások országos matematikaversenye)</w:t>
      </w:r>
    </w:p>
    <w:p w14:paraId="077E2A0D" w14:textId="78184FA7" w:rsidR="00FF2E4F" w:rsidRDefault="00FF2E4F" w:rsidP="00410679">
      <w:pPr>
        <w:pStyle w:val="ListParagraph"/>
        <w:numPr>
          <w:ilvl w:val="0"/>
          <w:numId w:val="42"/>
        </w:numPr>
        <w:jc w:val="both"/>
      </w:pPr>
      <w:r>
        <w:t>fizika – Szerbiai Fizikusok Egyesülete és a Belgrádi Egyetem Fizika Kara (az általános iskolások fizikaversenye)</w:t>
      </w:r>
    </w:p>
    <w:p w14:paraId="6AE4CD91" w14:textId="44446A08" w:rsidR="00300730" w:rsidRDefault="00FF2E4F" w:rsidP="00B32377">
      <w:pPr>
        <w:jc w:val="both"/>
      </w:pPr>
      <w:bookmarkStart w:id="16" w:name="_Hlk135031385"/>
      <w:bookmarkEnd w:id="15"/>
      <w:r w:rsidRPr="00FF2E4F">
        <w:t xml:space="preserve">Jelen </w:t>
      </w:r>
      <w:r w:rsidR="00FA5BD2">
        <w:t>Szabályzat</w:t>
      </w:r>
      <w:r w:rsidRPr="00FF2E4F">
        <w:t xml:space="preserve"> 8. szakaszának 1. és 2. bekezdése értelmében megszervezett köztársasági szintű</w:t>
      </w:r>
      <w:r>
        <w:t xml:space="preserve"> fizika</w:t>
      </w:r>
      <w:r w:rsidR="00E4594B">
        <w:t>-</w:t>
      </w:r>
      <w:r>
        <w:t xml:space="preserve"> vagy</w:t>
      </w:r>
      <w:r w:rsidRPr="00FF2E4F">
        <w:t xml:space="preserve"> matematikaversenyen első, második és harmadik helyezést elért jelentkezőknek </w:t>
      </w:r>
      <w:r w:rsidR="0058656A">
        <w:t>többlet</w:t>
      </w:r>
      <w:r w:rsidRPr="00FF2E4F">
        <w:t>pont</w:t>
      </w:r>
      <w:r w:rsidR="0058656A">
        <w:t xml:space="preserve"> </w:t>
      </w:r>
      <w:r w:rsidRPr="00FF2E4F">
        <w:t xml:space="preserve">jár, mégpedig 120 pont az első, 100 pont a második és 80 pont a harmadik helyezésért.  </w:t>
      </w:r>
    </w:p>
    <w:bookmarkEnd w:id="16"/>
    <w:p w14:paraId="1E6B001C" w14:textId="07CD6D04" w:rsidR="00FF2E4F" w:rsidRPr="00FF2E4F" w:rsidRDefault="00FF2E4F" w:rsidP="00FF2E4F">
      <w:pPr>
        <w:jc w:val="center"/>
        <w:rPr>
          <w:i/>
          <w:iCs/>
        </w:rPr>
      </w:pPr>
      <w:r w:rsidRPr="00FF2E4F">
        <w:rPr>
          <w:i/>
          <w:iCs/>
        </w:rPr>
        <w:t>Iratkozás a számítástechnika és informatika</w:t>
      </w:r>
      <w:r w:rsidR="00E4594B">
        <w:rPr>
          <w:i/>
          <w:iCs/>
        </w:rPr>
        <w:t>i</w:t>
      </w:r>
      <w:r w:rsidRPr="00FF2E4F">
        <w:rPr>
          <w:i/>
          <w:iCs/>
        </w:rPr>
        <w:t xml:space="preserve"> </w:t>
      </w:r>
      <w:r w:rsidR="00E7200B" w:rsidRPr="00FF2E4F">
        <w:rPr>
          <w:i/>
          <w:iCs/>
        </w:rPr>
        <w:t xml:space="preserve">tehetséggondozó </w:t>
      </w:r>
      <w:r w:rsidRPr="00FF2E4F">
        <w:rPr>
          <w:i/>
          <w:iCs/>
        </w:rPr>
        <w:t>szakra</w:t>
      </w:r>
    </w:p>
    <w:p w14:paraId="34A24EB1" w14:textId="5EBD230F" w:rsidR="00FF2E4F" w:rsidRDefault="00FF2E4F" w:rsidP="00FF2E4F">
      <w:pPr>
        <w:jc w:val="center"/>
      </w:pPr>
      <w:r>
        <w:t>33. szakasz</w:t>
      </w:r>
    </w:p>
    <w:p w14:paraId="14090FA4" w14:textId="6EDBE94C" w:rsidR="00FF2E4F" w:rsidRDefault="00FF2E4F" w:rsidP="00FF2E4F">
      <w:pPr>
        <w:jc w:val="both"/>
      </w:pPr>
      <w:r>
        <w:t xml:space="preserve">A </w:t>
      </w:r>
      <w:r w:rsidRPr="00FF2E4F">
        <w:t>számítástechnika és informatika</w:t>
      </w:r>
      <w:r w:rsidR="00E4594B">
        <w:t>i</w:t>
      </w:r>
      <w:r w:rsidR="00E7200B" w:rsidRPr="00E7200B">
        <w:rPr>
          <w:i/>
          <w:iCs/>
        </w:rPr>
        <w:t xml:space="preserve"> </w:t>
      </w:r>
      <w:r w:rsidR="00E7200B" w:rsidRPr="00E7200B">
        <w:t>tehetséggondozó</w:t>
      </w:r>
      <w:r w:rsidRPr="00FF2E4F">
        <w:rPr>
          <w:i/>
          <w:iCs/>
        </w:rPr>
        <w:t xml:space="preserve"> </w:t>
      </w:r>
      <w:r>
        <w:t xml:space="preserve">szakra jelentkezők felvételi vizsgát matematikából tesznek. </w:t>
      </w:r>
    </w:p>
    <w:p w14:paraId="5061CA68" w14:textId="7D17DCC1" w:rsidR="00FF2E4F" w:rsidRDefault="00FF2E4F" w:rsidP="00FF2E4F">
      <w:pPr>
        <w:jc w:val="both"/>
      </w:pPr>
      <w:r>
        <w:t xml:space="preserve">Jelen szakasz 1. bekezdésében említett teszt összeállítása a kötelező általános iskolai oktatás végére előlátott standardok szerint történik. </w:t>
      </w:r>
    </w:p>
    <w:p w14:paraId="53674D1A" w14:textId="3C9AABA4" w:rsidR="00FF2E4F" w:rsidRDefault="00DC6892" w:rsidP="00DC6892">
      <w:pPr>
        <w:jc w:val="center"/>
      </w:pPr>
      <w:r>
        <w:t>34. szakasz</w:t>
      </w:r>
    </w:p>
    <w:p w14:paraId="5F876292" w14:textId="238D14A4" w:rsidR="00DC6892" w:rsidRDefault="00DC6892" w:rsidP="00B32377">
      <w:pPr>
        <w:jc w:val="both"/>
      </w:pPr>
      <w:r>
        <w:t xml:space="preserve">A </w:t>
      </w:r>
      <w:r w:rsidRPr="00FF2E4F">
        <w:t>számítástechnika és informatika</w:t>
      </w:r>
      <w:r w:rsidR="009F08AC">
        <w:t>i</w:t>
      </w:r>
      <w:r w:rsidR="00E7200B" w:rsidRPr="00E7200B">
        <w:rPr>
          <w:i/>
          <w:iCs/>
        </w:rPr>
        <w:t xml:space="preserve"> </w:t>
      </w:r>
      <w:r w:rsidR="00E7200B" w:rsidRPr="00E7200B">
        <w:t>tehetséggondozó</w:t>
      </w:r>
      <w:r w:rsidRPr="00FF2E4F">
        <w:rPr>
          <w:i/>
          <w:iCs/>
        </w:rPr>
        <w:t xml:space="preserve"> </w:t>
      </w:r>
      <w:r>
        <w:t xml:space="preserve">szakra jelentkezők a matematika felvételi teszten legtöbb 240 pontot érhetnek el. </w:t>
      </w:r>
    </w:p>
    <w:p w14:paraId="7C2BE795" w14:textId="765DAFEA" w:rsidR="00DC6892" w:rsidRDefault="00DC6892" w:rsidP="00B32377">
      <w:pPr>
        <w:jc w:val="both"/>
      </w:pPr>
      <w:r>
        <w:t xml:space="preserve">A jelen </w:t>
      </w:r>
      <w:r w:rsidR="00FA5BD2">
        <w:t>Szabályzat</w:t>
      </w:r>
      <w:r>
        <w:t xml:space="preserve"> 25. szakasza 1. bekezdésében foglalt, a matematika</w:t>
      </w:r>
      <w:r w:rsidR="00E7200B">
        <w:t>i</w:t>
      </w:r>
      <w:r w:rsidR="00E7200B" w:rsidRPr="00E7200B">
        <w:t xml:space="preserve"> </w:t>
      </w:r>
      <w:r w:rsidR="00E7200B">
        <w:t>tehetséggondozó</w:t>
      </w:r>
      <w:r>
        <w:t xml:space="preserve"> szakra </w:t>
      </w:r>
      <w:r w:rsidR="00E7200B">
        <w:t>előlátott</w:t>
      </w:r>
      <w:r>
        <w:t xml:space="preserve"> felvételi vizsgát </w:t>
      </w:r>
      <w:r w:rsidR="0058656A">
        <w:t>sikeresen teljesítő</w:t>
      </w:r>
      <w:r>
        <w:t xml:space="preserve"> jelentkező jogosult a rangsorolásra a számítástechnika és informatika</w:t>
      </w:r>
      <w:r w:rsidR="009F08AC">
        <w:t>i</w:t>
      </w:r>
      <w:r>
        <w:t xml:space="preserve"> </w:t>
      </w:r>
      <w:r w:rsidR="00E7200B">
        <w:t xml:space="preserve">tehetséggondozó </w:t>
      </w:r>
      <w:r>
        <w:t xml:space="preserve">szakra. </w:t>
      </w:r>
    </w:p>
    <w:p w14:paraId="477D999C" w14:textId="14DD1A20" w:rsidR="00DC6892" w:rsidRDefault="00DC6892" w:rsidP="00DC6892">
      <w:pPr>
        <w:jc w:val="center"/>
      </w:pPr>
      <w:r>
        <w:t>35. szakasz</w:t>
      </w:r>
    </w:p>
    <w:p w14:paraId="0B95D531" w14:textId="0332AA22" w:rsidR="00DC6892" w:rsidRDefault="00DC6892" w:rsidP="00B32377">
      <w:pPr>
        <w:jc w:val="both"/>
      </w:pPr>
      <w:r>
        <w:t>A számítástechnika és informatika</w:t>
      </w:r>
      <w:r w:rsidR="009F08AC">
        <w:t>i</w:t>
      </w:r>
      <w:r>
        <w:t xml:space="preserve"> </w:t>
      </w:r>
      <w:r w:rsidR="00E7200B">
        <w:t xml:space="preserve">tehetséggondozó </w:t>
      </w:r>
      <w:r>
        <w:t xml:space="preserve">szakra jelentkező pályázó lerakta a jelen </w:t>
      </w:r>
      <w:r w:rsidR="00FA5BD2">
        <w:t>Szabályzat</w:t>
      </w:r>
      <w:r>
        <w:t xml:space="preserve"> 33. szakasza, 1. bekezdése értelmében a matematika felvételi vizsgát, ha azon legkevesebb 120 pontot ért el. </w:t>
      </w:r>
    </w:p>
    <w:p w14:paraId="23262417" w14:textId="30752F16" w:rsidR="00DC6892" w:rsidRDefault="00DC6892" w:rsidP="00DC6892">
      <w:pPr>
        <w:jc w:val="center"/>
      </w:pPr>
      <w:r>
        <w:lastRenderedPageBreak/>
        <w:t>36. szakasz</w:t>
      </w:r>
    </w:p>
    <w:p w14:paraId="7CFE6E03" w14:textId="55E43160" w:rsidR="00DC6892" w:rsidRDefault="00DC6892" w:rsidP="00DC6892">
      <w:pPr>
        <w:jc w:val="both"/>
      </w:pPr>
      <w:bookmarkStart w:id="17" w:name="_Hlk135032223"/>
      <w:r>
        <w:t xml:space="preserve">Jelen </w:t>
      </w:r>
      <w:r w:rsidR="00FA5BD2">
        <w:t>Szabályzat</w:t>
      </w:r>
      <w:r>
        <w:t xml:space="preserve"> értelmében a számítástechnika és informatika</w:t>
      </w:r>
      <w:r w:rsidR="009F08AC">
        <w:t>i</w:t>
      </w:r>
      <w:r>
        <w:t xml:space="preserve"> </w:t>
      </w:r>
      <w:r w:rsidR="00E7200B">
        <w:t xml:space="preserve">tehetséggondozó </w:t>
      </w:r>
      <w:r>
        <w:t>szakra való iratkozásnál az általános iskolában elért versenyeredmények közül a matematika</w:t>
      </w:r>
      <w:r w:rsidR="009F08AC">
        <w:t>-</w:t>
      </w:r>
      <w:r>
        <w:t>, a fizika</w:t>
      </w:r>
      <w:r w:rsidR="009F08AC">
        <w:t>-</w:t>
      </w:r>
      <w:r>
        <w:t xml:space="preserve"> és a számítástechnika</w:t>
      </w:r>
      <w:r w:rsidR="009F08AC">
        <w:t>-</w:t>
      </w:r>
      <w:r>
        <w:t xml:space="preserve"> és informatik</w:t>
      </w:r>
      <w:r w:rsidR="009F08AC">
        <w:t>a</w:t>
      </w:r>
      <w:r>
        <w:t xml:space="preserve">versenyeken elért eredmények számítódnak be. </w:t>
      </w:r>
    </w:p>
    <w:p w14:paraId="47CF6EC3" w14:textId="385D1EAB" w:rsidR="00DC6892" w:rsidRDefault="00DC6892" w:rsidP="00DC6892">
      <w:pPr>
        <w:jc w:val="both"/>
      </w:pPr>
      <w:r>
        <w:t>Ezen szakasz 1. bekezdésében foglalt versenyszervező szaktestület</w:t>
      </w:r>
      <w:r w:rsidR="00F63EDB">
        <w:t>ek</w:t>
      </w:r>
      <w:r>
        <w:t xml:space="preserve"> a következő</w:t>
      </w:r>
      <w:r w:rsidR="00F63EDB">
        <w:t>k</w:t>
      </w:r>
      <w:r>
        <w:t>:</w:t>
      </w:r>
    </w:p>
    <w:p w14:paraId="2764CBB6" w14:textId="14EFF175" w:rsidR="00F63EDB" w:rsidRDefault="00F63EDB" w:rsidP="00410679">
      <w:pPr>
        <w:pStyle w:val="ListParagraph"/>
        <w:numPr>
          <w:ilvl w:val="0"/>
          <w:numId w:val="43"/>
        </w:numPr>
        <w:jc w:val="both"/>
      </w:pPr>
      <w:r>
        <w:t>matematika – Szerbiai Matematikusok Egyesülete (általános iskolások országos matematikaversenye);</w:t>
      </w:r>
    </w:p>
    <w:p w14:paraId="60E7D284" w14:textId="4035BFED" w:rsidR="00F63EDB" w:rsidRDefault="00F63EDB" w:rsidP="00410679">
      <w:pPr>
        <w:pStyle w:val="ListParagraph"/>
        <w:numPr>
          <w:ilvl w:val="0"/>
          <w:numId w:val="43"/>
        </w:numPr>
        <w:jc w:val="both"/>
      </w:pPr>
      <w:r>
        <w:t xml:space="preserve">fizika – Szerbiai Fizikusok </w:t>
      </w:r>
      <w:r w:rsidR="007C030A">
        <w:t>Társasága</w:t>
      </w:r>
      <w:r>
        <w:t xml:space="preserve"> és a Belgrádi Egyetem Fizika Kara (az általános iskolások fizikaversenye);</w:t>
      </w:r>
    </w:p>
    <w:p w14:paraId="3514792A" w14:textId="0903803F" w:rsidR="00F63EDB" w:rsidRDefault="00F63EDB" w:rsidP="00410679">
      <w:pPr>
        <w:pStyle w:val="ListParagraph"/>
        <w:numPr>
          <w:ilvl w:val="0"/>
          <w:numId w:val="43"/>
        </w:numPr>
        <w:jc w:val="both"/>
      </w:pPr>
      <w:r>
        <w:t>számítástechnika és informatika - Szerbiai Matematikusok Egyesülete (általános iskolások számítástechnikai versenye).</w:t>
      </w:r>
    </w:p>
    <w:p w14:paraId="66C2D52B" w14:textId="5A6B4A9C" w:rsidR="00F63EDB" w:rsidRDefault="00F63EDB" w:rsidP="00F63EDB">
      <w:pPr>
        <w:jc w:val="both"/>
      </w:pPr>
      <w:bookmarkStart w:id="18" w:name="_Hlk135198577"/>
      <w:r w:rsidRPr="00F63EDB">
        <w:t xml:space="preserve">Jelen </w:t>
      </w:r>
      <w:r w:rsidR="00FA5BD2">
        <w:t>Szabályzat</w:t>
      </w:r>
      <w:r w:rsidRPr="00F63EDB">
        <w:t xml:space="preserve"> 8. szakaszának 1. és 2. bekezdése értelmében megszervezett köztársasági szintű </w:t>
      </w:r>
      <w:r>
        <w:t xml:space="preserve">matematika-, </w:t>
      </w:r>
      <w:r w:rsidRPr="00F63EDB">
        <w:t>fizika</w:t>
      </w:r>
      <w:r w:rsidR="00EC6776">
        <w:t>-</w:t>
      </w:r>
      <w:r w:rsidRPr="00F63EDB">
        <w:t xml:space="preserve"> </w:t>
      </w:r>
      <w:r>
        <w:t>és számítástechnika</w:t>
      </w:r>
      <w:r w:rsidR="00E4594B">
        <w:t>-</w:t>
      </w:r>
      <w:r>
        <w:t xml:space="preserve"> és informatikaversenyeken</w:t>
      </w:r>
      <w:r w:rsidRPr="00F63EDB">
        <w:t xml:space="preserve"> első, második és harmadik helyezést elért jelentkezőknek </w:t>
      </w:r>
      <w:r w:rsidR="0058656A">
        <w:t>többlet</w:t>
      </w:r>
      <w:r w:rsidRPr="00F63EDB">
        <w:t xml:space="preserve">pont jár, mégpedig 120 pont az első, 100 pont a második és 80 pont a harmadik helyezésért.  </w:t>
      </w:r>
    </w:p>
    <w:p w14:paraId="1BC4BD08" w14:textId="6B7B6C16" w:rsidR="00F63EDB" w:rsidRPr="00FF2E4F" w:rsidRDefault="00F63EDB" w:rsidP="00F63EDB">
      <w:pPr>
        <w:jc w:val="center"/>
        <w:rPr>
          <w:i/>
          <w:iCs/>
        </w:rPr>
      </w:pPr>
      <w:bookmarkStart w:id="19" w:name="_Hlk135032453"/>
      <w:bookmarkEnd w:id="17"/>
      <w:bookmarkEnd w:id="18"/>
      <w:r w:rsidRPr="00FF2E4F">
        <w:rPr>
          <w:i/>
          <w:iCs/>
        </w:rPr>
        <w:t xml:space="preserve">Iratkozás a </w:t>
      </w:r>
      <w:r>
        <w:rPr>
          <w:i/>
          <w:iCs/>
        </w:rPr>
        <w:t>biológia</w:t>
      </w:r>
      <w:r w:rsidR="00E7200B">
        <w:rPr>
          <w:i/>
          <w:iCs/>
        </w:rPr>
        <w:t>i-</w:t>
      </w:r>
      <w:r>
        <w:rPr>
          <w:i/>
          <w:iCs/>
        </w:rPr>
        <w:t>kémia</w:t>
      </w:r>
      <w:r w:rsidR="00E7200B">
        <w:rPr>
          <w:i/>
          <w:iCs/>
        </w:rPr>
        <w:t xml:space="preserve">i </w:t>
      </w:r>
      <w:r w:rsidR="00E7200B" w:rsidRPr="00FF2E4F">
        <w:rPr>
          <w:i/>
          <w:iCs/>
        </w:rPr>
        <w:t>tehetséggondozó</w:t>
      </w:r>
      <w:r w:rsidRPr="00FF2E4F">
        <w:rPr>
          <w:i/>
          <w:iCs/>
        </w:rPr>
        <w:t xml:space="preserve"> szakra</w:t>
      </w:r>
    </w:p>
    <w:p w14:paraId="65949C0B" w14:textId="32A6CB7C" w:rsidR="00F63EDB" w:rsidRDefault="00F63EDB" w:rsidP="00F63EDB">
      <w:pPr>
        <w:jc w:val="center"/>
      </w:pPr>
      <w:r>
        <w:t>37. szakasz</w:t>
      </w:r>
    </w:p>
    <w:p w14:paraId="4C55641B" w14:textId="638F86E9" w:rsidR="00F63EDB" w:rsidRDefault="00F63EDB" w:rsidP="00F63EDB">
      <w:pPr>
        <w:jc w:val="both"/>
      </w:pPr>
      <w:bookmarkStart w:id="20" w:name="_Hlk135198897"/>
      <w:r>
        <w:t>A biológia</w:t>
      </w:r>
      <w:r w:rsidR="00E7200B">
        <w:t>i-</w:t>
      </w:r>
      <w:r>
        <w:t>kémia</w:t>
      </w:r>
      <w:r w:rsidR="00E7200B">
        <w:t>i</w:t>
      </w:r>
      <w:r w:rsidRPr="00FF2E4F">
        <w:rPr>
          <w:i/>
          <w:iCs/>
        </w:rPr>
        <w:t xml:space="preserve"> </w:t>
      </w:r>
      <w:r w:rsidR="00E7200B">
        <w:t xml:space="preserve">tehetséggondozó </w:t>
      </w:r>
      <w:r>
        <w:t>szakra jelentkezők felvételi vizsgát tesznek:</w:t>
      </w:r>
    </w:p>
    <w:p w14:paraId="311857F4" w14:textId="77777777" w:rsidR="00F63EDB" w:rsidRDefault="00F63EDB" w:rsidP="00410679">
      <w:pPr>
        <w:pStyle w:val="ListParagraph"/>
        <w:numPr>
          <w:ilvl w:val="0"/>
          <w:numId w:val="44"/>
        </w:numPr>
        <w:jc w:val="both"/>
      </w:pPr>
      <w:r>
        <w:t>biológiából,</w:t>
      </w:r>
    </w:p>
    <w:p w14:paraId="11333E6C" w14:textId="4C7C3520" w:rsidR="00F63EDB" w:rsidRDefault="00F63EDB" w:rsidP="00410679">
      <w:pPr>
        <w:pStyle w:val="ListParagraph"/>
        <w:numPr>
          <w:ilvl w:val="0"/>
          <w:numId w:val="44"/>
        </w:numPr>
        <w:jc w:val="both"/>
      </w:pPr>
      <w:r>
        <w:t xml:space="preserve">kémiából. </w:t>
      </w:r>
    </w:p>
    <w:p w14:paraId="75EE6257" w14:textId="5ACEB359" w:rsidR="00F63EDB" w:rsidRDefault="00F63EDB" w:rsidP="00F63EDB">
      <w:pPr>
        <w:jc w:val="both"/>
      </w:pPr>
      <w:r>
        <w:t xml:space="preserve">Jelen szakasz 1. bekezdésében említett tesztek összeállítása a kötelező általános iskolai oktatás végére előlátott standardok szerint történik. </w:t>
      </w:r>
    </w:p>
    <w:p w14:paraId="25D2B728" w14:textId="66ECFD27" w:rsidR="00EC6776" w:rsidRDefault="00EC6776" w:rsidP="00EC6776">
      <w:pPr>
        <w:jc w:val="both"/>
      </w:pPr>
      <w:bookmarkStart w:id="21" w:name="_Hlk135256929"/>
      <w:bookmarkEnd w:id="20"/>
      <w:r w:rsidRPr="00E4594B">
        <w:t>A jelentkező dönti el, hogy egy</w:t>
      </w:r>
      <w:r w:rsidR="00E4594B" w:rsidRPr="00E4594B">
        <w:t xml:space="preserve"> tesztet</w:t>
      </w:r>
      <w:r w:rsidRPr="00E4594B">
        <w:t xml:space="preserve"> vagy mindkét tesztet</w:t>
      </w:r>
      <w:r w:rsidR="00E4594B" w:rsidRPr="00E4594B">
        <w:t xml:space="preserve"> tölti-e ki.</w:t>
      </w:r>
      <w:r w:rsidR="00E4594B">
        <w:t xml:space="preserve"> </w:t>
      </w:r>
    </w:p>
    <w:bookmarkEnd w:id="21"/>
    <w:p w14:paraId="4AB91FDC" w14:textId="560D38C7" w:rsidR="00F63EDB" w:rsidRDefault="00F63EDB" w:rsidP="00F63EDB">
      <w:pPr>
        <w:jc w:val="center"/>
      </w:pPr>
      <w:r>
        <w:t>38. szakasz</w:t>
      </w:r>
    </w:p>
    <w:p w14:paraId="6AAAF452" w14:textId="4245F971" w:rsidR="00F63EDB" w:rsidRDefault="00F63EDB" w:rsidP="00B32377">
      <w:pPr>
        <w:jc w:val="both"/>
      </w:pPr>
      <w:r>
        <w:t xml:space="preserve">A </w:t>
      </w:r>
      <w:bookmarkStart w:id="22" w:name="_Hlk135170353"/>
      <w:r w:rsidR="00E7200B">
        <w:t xml:space="preserve">biológiai-kémiai tehetséggondozó </w:t>
      </w:r>
      <w:bookmarkEnd w:id="22"/>
      <w:r>
        <w:t>szakra jelentkező mindegyik teszten legtöbb 240 pontot valósíthat meg</w:t>
      </w:r>
      <w:r w:rsidR="00FD0073">
        <w:t xml:space="preserve">, ezen </w:t>
      </w:r>
      <w:r w:rsidR="00FA5BD2">
        <w:t>Szabályzat</w:t>
      </w:r>
      <w:r w:rsidR="00FD0073">
        <w:t xml:space="preserve"> 37. szakaszának 1. bekezdése értelmében. </w:t>
      </w:r>
      <w:r>
        <w:t xml:space="preserve"> </w:t>
      </w:r>
    </w:p>
    <w:p w14:paraId="3FE1580D" w14:textId="4A554B1B" w:rsidR="00FD0073" w:rsidRDefault="00FD0073" w:rsidP="00FD0073">
      <w:pPr>
        <w:jc w:val="both"/>
      </w:pPr>
      <w:r>
        <w:t xml:space="preserve">Amennyiben a jelentkező a jelen szakasz 1. bekezdésében foglalt mindkét tesztet lerakta, azt az eredményt veszik figyelembe, amelyiken a jelentkező több pontot valósított meg. </w:t>
      </w:r>
    </w:p>
    <w:p w14:paraId="42FBCE9A" w14:textId="77777777" w:rsidR="00FD0073" w:rsidRDefault="00FD0073" w:rsidP="00FD0073">
      <w:pPr>
        <w:jc w:val="both"/>
      </w:pPr>
      <w:r>
        <w:t xml:space="preserve">Amennyiben a jelentkező a jelen szakasz 1. bekezdésében foglalt mindkét teszten azonos pontszámot valósított meg, csak az egyik teszt eredményét pontozzák. </w:t>
      </w:r>
    </w:p>
    <w:p w14:paraId="29968416" w14:textId="039EC79A" w:rsidR="00FD0073" w:rsidRDefault="00FD0073" w:rsidP="00FD0073">
      <w:pPr>
        <w:jc w:val="center"/>
      </w:pPr>
      <w:r>
        <w:t>39. szakasz</w:t>
      </w:r>
    </w:p>
    <w:p w14:paraId="0B3A00A8" w14:textId="22552C64" w:rsidR="00FD0073" w:rsidRDefault="00FD0073" w:rsidP="00FD0073">
      <w:pPr>
        <w:jc w:val="both"/>
      </w:pPr>
      <w:r>
        <w:t xml:space="preserve">A </w:t>
      </w:r>
      <w:r w:rsidR="00E7200B">
        <w:t xml:space="preserve">biológiai-kémiai tehetséggondozó </w:t>
      </w:r>
      <w:r>
        <w:t xml:space="preserve">szakra jelentkező pályázó lerakta a jelen </w:t>
      </w:r>
      <w:r w:rsidR="00FA5BD2">
        <w:t>Szabályzat</w:t>
      </w:r>
      <w:r>
        <w:t xml:space="preserve"> 37. szakasz</w:t>
      </w:r>
      <w:r w:rsidR="004955A6">
        <w:t>ának</w:t>
      </w:r>
      <w:r>
        <w:t xml:space="preserve"> 1. bekezdésében említett biológia felvételi vizsgát, ha azon legkevesebb 120 pontot ért el, illetve a kémia felvételi vizsgát, ha azon legalább 120 pontot ért el.  </w:t>
      </w:r>
    </w:p>
    <w:p w14:paraId="20BF660C" w14:textId="5D86D76D" w:rsidR="00FD0073" w:rsidRDefault="00FD0073" w:rsidP="00FD0073">
      <w:pPr>
        <w:jc w:val="center"/>
      </w:pPr>
      <w:r>
        <w:t>40. szakasz</w:t>
      </w:r>
    </w:p>
    <w:p w14:paraId="247C3E03" w14:textId="4D7C5112" w:rsidR="00FD0073" w:rsidRDefault="00FD0073" w:rsidP="00FD0073">
      <w:pPr>
        <w:jc w:val="both"/>
      </w:pPr>
      <w:r>
        <w:lastRenderedPageBreak/>
        <w:t xml:space="preserve">Jelen </w:t>
      </w:r>
      <w:r w:rsidR="00FA5BD2">
        <w:t>Szabályzat</w:t>
      </w:r>
      <w:r>
        <w:t xml:space="preserve"> értelmében a </w:t>
      </w:r>
      <w:r w:rsidR="00E7200B">
        <w:t xml:space="preserve">biológiai-kémiai tehetséggondozó </w:t>
      </w:r>
      <w:r>
        <w:t>szakra való iratkozásnál az általános iskolában elért versenyeredmények közül a biológia</w:t>
      </w:r>
      <w:r w:rsidR="00EB2668">
        <w:t>-</w:t>
      </w:r>
      <w:r>
        <w:t xml:space="preserve"> és kémiaversenyeken elért eredmények számítódnak be. </w:t>
      </w:r>
    </w:p>
    <w:p w14:paraId="4D63B256" w14:textId="77777777" w:rsidR="00FD0073" w:rsidRPr="00EC6776" w:rsidRDefault="00FD0073" w:rsidP="00FD0073">
      <w:pPr>
        <w:jc w:val="both"/>
      </w:pPr>
      <w:r w:rsidRPr="00EC6776">
        <w:t>Ezen szakasz 1. bekezdésében foglalt versenyszervező szaktestületek a következők:</w:t>
      </w:r>
    </w:p>
    <w:p w14:paraId="04BD5E65" w14:textId="03703CCD" w:rsidR="00FD0073" w:rsidRPr="00EC6776" w:rsidRDefault="00FD0073" w:rsidP="00FD0073">
      <w:pPr>
        <w:jc w:val="both"/>
      </w:pPr>
      <w:r w:rsidRPr="00EC6776">
        <w:t>1.)</w:t>
      </w:r>
      <w:r w:rsidRPr="00EC6776">
        <w:tab/>
        <w:t>biológia – Szerb</w:t>
      </w:r>
      <w:r w:rsidR="007C030A" w:rsidRPr="00EC6776">
        <w:t xml:space="preserve"> </w:t>
      </w:r>
      <w:r w:rsidRPr="00EC6776">
        <w:t>Biológ</w:t>
      </w:r>
      <w:r w:rsidR="007C030A" w:rsidRPr="00EC6776">
        <w:t>iai Társaság</w:t>
      </w:r>
      <w:r w:rsidRPr="00EC6776">
        <w:t>;</w:t>
      </w:r>
    </w:p>
    <w:p w14:paraId="6FDAF14D" w14:textId="774FB080" w:rsidR="00FD0073" w:rsidRDefault="00FD0073" w:rsidP="00FD0073">
      <w:pPr>
        <w:jc w:val="both"/>
      </w:pPr>
      <w:r w:rsidRPr="00EC6776">
        <w:t>2.)</w:t>
      </w:r>
      <w:r w:rsidRPr="00EC6776">
        <w:tab/>
        <w:t xml:space="preserve">kémia – </w:t>
      </w:r>
      <w:r w:rsidR="00EC6776" w:rsidRPr="00EC6776">
        <w:t>Szerb Vegyésztársaság</w:t>
      </w:r>
      <w:r w:rsidR="00EC6776">
        <w:t>.</w:t>
      </w:r>
    </w:p>
    <w:p w14:paraId="2FCCAB08" w14:textId="0F9A77B8" w:rsidR="00FD0073" w:rsidRDefault="00FD0073" w:rsidP="00FD0073">
      <w:pPr>
        <w:jc w:val="both"/>
      </w:pPr>
      <w:r>
        <w:t xml:space="preserve">Jelen </w:t>
      </w:r>
      <w:r w:rsidR="00FA5BD2">
        <w:t>Szabályzat</w:t>
      </w:r>
      <w:r>
        <w:t xml:space="preserve"> 8. szakaszának 1. és 2. bekezdése értelmében megszervezett köztársasági szintű biológia</w:t>
      </w:r>
      <w:r w:rsidR="009F08AC">
        <w:t>-</w:t>
      </w:r>
      <w:r>
        <w:t xml:space="preserve"> és kémi</w:t>
      </w:r>
      <w:r w:rsidR="009F08AC">
        <w:t>a</w:t>
      </w:r>
      <w:r>
        <w:t xml:space="preserve">versenyeken első, második és harmadik helyezést elért jelentkezőknek </w:t>
      </w:r>
      <w:r w:rsidR="00EC6776">
        <w:t>több</w:t>
      </w:r>
      <w:r>
        <w:t xml:space="preserve">pont jár, mégpedig 120 pont az első, 100 pont a második és 80 pont a harmadik helyezésért.  </w:t>
      </w:r>
    </w:p>
    <w:bookmarkEnd w:id="19"/>
    <w:p w14:paraId="7D97FE09" w14:textId="07037420" w:rsidR="00846BC1" w:rsidRPr="00846BC1" w:rsidRDefault="00846BC1" w:rsidP="00846BC1">
      <w:pPr>
        <w:jc w:val="center"/>
        <w:rPr>
          <w:i/>
          <w:iCs/>
        </w:rPr>
      </w:pPr>
      <w:r w:rsidRPr="00846BC1">
        <w:rPr>
          <w:i/>
          <w:iCs/>
        </w:rPr>
        <w:t>Iratkozás</w:t>
      </w:r>
      <w:r w:rsidRPr="00EC6776">
        <w:rPr>
          <w:i/>
          <w:iCs/>
        </w:rPr>
        <w:t xml:space="preserve"> a</w:t>
      </w:r>
      <w:r w:rsidRPr="00EC6776">
        <w:t xml:space="preserve"> </w:t>
      </w:r>
      <w:r w:rsidR="00EC6776" w:rsidRPr="00EC6776">
        <w:rPr>
          <w:i/>
          <w:iCs/>
        </w:rPr>
        <w:t>földrajzi-történelmi</w:t>
      </w:r>
      <w:r w:rsidR="00EC6776" w:rsidRPr="00846BC1">
        <w:rPr>
          <w:i/>
          <w:iCs/>
        </w:rPr>
        <w:t xml:space="preserve"> tehetséggondozó </w:t>
      </w:r>
      <w:r w:rsidRPr="00846BC1">
        <w:rPr>
          <w:i/>
          <w:iCs/>
        </w:rPr>
        <w:t>szakra</w:t>
      </w:r>
    </w:p>
    <w:p w14:paraId="4AF99787" w14:textId="5BA6AE2D" w:rsidR="00846BC1" w:rsidRDefault="00846BC1" w:rsidP="00846BC1">
      <w:pPr>
        <w:jc w:val="center"/>
      </w:pPr>
      <w:r>
        <w:t>41. szakasz</w:t>
      </w:r>
    </w:p>
    <w:p w14:paraId="64370469" w14:textId="4C0DE741" w:rsidR="00846BC1" w:rsidRDefault="00846BC1" w:rsidP="00846BC1">
      <w:pPr>
        <w:jc w:val="both"/>
      </w:pPr>
      <w:r>
        <w:t>A földrajz</w:t>
      </w:r>
      <w:r w:rsidR="00EC6776">
        <w:t>i-</w:t>
      </w:r>
      <w:r>
        <w:t>történelm</w:t>
      </w:r>
      <w:r w:rsidR="00EC6776">
        <w:t>i</w:t>
      </w:r>
      <w:r w:rsidR="00EC6776" w:rsidRPr="00EC6776">
        <w:t xml:space="preserve"> </w:t>
      </w:r>
      <w:r w:rsidR="00EC6776">
        <w:t>tehetséggondozó</w:t>
      </w:r>
      <w:r>
        <w:t xml:space="preserve"> szakra jelentkezők felvételi vizsgát tesznek:</w:t>
      </w:r>
    </w:p>
    <w:p w14:paraId="2DB11F57" w14:textId="524D35DF" w:rsidR="00846BC1" w:rsidRDefault="00846BC1" w:rsidP="00846BC1">
      <w:pPr>
        <w:jc w:val="both"/>
      </w:pPr>
      <w:r>
        <w:t>1.)</w:t>
      </w:r>
      <w:r>
        <w:tab/>
        <w:t>földrajzból,</w:t>
      </w:r>
    </w:p>
    <w:p w14:paraId="7F0C155B" w14:textId="08CB9194" w:rsidR="00846BC1" w:rsidRDefault="00846BC1" w:rsidP="00846BC1">
      <w:pPr>
        <w:jc w:val="both"/>
      </w:pPr>
      <w:r>
        <w:t>2.)</w:t>
      </w:r>
      <w:r>
        <w:tab/>
        <w:t xml:space="preserve">történelemből. </w:t>
      </w:r>
    </w:p>
    <w:p w14:paraId="0D9C5293" w14:textId="77777777" w:rsidR="00846BC1" w:rsidRDefault="00846BC1" w:rsidP="00846BC1">
      <w:pPr>
        <w:jc w:val="both"/>
      </w:pPr>
      <w:r>
        <w:t xml:space="preserve">Jelen szakasz 1. bekezdésében említett tesztek összeállítása a kötelező általános iskolai oktatás végére előlátott standardok szerint történik. </w:t>
      </w:r>
    </w:p>
    <w:p w14:paraId="05920751" w14:textId="77777777" w:rsidR="00E4594B" w:rsidRDefault="00E4594B" w:rsidP="00E4594B">
      <w:pPr>
        <w:jc w:val="both"/>
      </w:pPr>
      <w:r w:rsidRPr="00E4594B">
        <w:t>A jelentkező dönti el, hogy egy tesztet vagy mindkét tesztet tölti-e ki.</w:t>
      </w:r>
      <w:r>
        <w:t xml:space="preserve"> </w:t>
      </w:r>
    </w:p>
    <w:p w14:paraId="67775D56" w14:textId="2D05BD92" w:rsidR="00846BC1" w:rsidRDefault="00846BC1" w:rsidP="00846BC1">
      <w:pPr>
        <w:jc w:val="center"/>
      </w:pPr>
      <w:r>
        <w:t>42. szakasz</w:t>
      </w:r>
    </w:p>
    <w:p w14:paraId="6944936B" w14:textId="2E9F0690" w:rsidR="00846BC1" w:rsidRDefault="00846BC1" w:rsidP="00846BC1">
      <w:pPr>
        <w:jc w:val="both"/>
      </w:pPr>
      <w:r>
        <w:t xml:space="preserve">A tehetséggondozó szakra jelentkező mindegyik teszten legtöbb 240 pontot valósíthat meg, ezen </w:t>
      </w:r>
      <w:r w:rsidR="00FA5BD2">
        <w:t>Szabályzat</w:t>
      </w:r>
      <w:r>
        <w:t xml:space="preserve"> 41. szakaszának 1. bekezdése értelmében.  </w:t>
      </w:r>
    </w:p>
    <w:p w14:paraId="06D84E49" w14:textId="77777777" w:rsidR="00846BC1" w:rsidRDefault="00846BC1" w:rsidP="00846BC1">
      <w:pPr>
        <w:jc w:val="both"/>
      </w:pPr>
      <w:r>
        <w:t xml:space="preserve">Amennyiben a jelentkező a jelen szakasz 1. bekezdésében foglalt mindkét tesztet lerakta, azt az eredményt veszik figyelembe, amelyiken a jelentkező több pontot valósított meg. </w:t>
      </w:r>
    </w:p>
    <w:p w14:paraId="333FF4E7" w14:textId="77777777" w:rsidR="00846BC1" w:rsidRDefault="00846BC1" w:rsidP="00846BC1">
      <w:pPr>
        <w:jc w:val="both"/>
      </w:pPr>
      <w:r>
        <w:t xml:space="preserve">Amennyiben a jelentkező a jelen szakasz 1. bekezdésében foglalt mindkét teszten azonos pontszámot valósított meg, csak az egyik teszt eredményét pontozzák. </w:t>
      </w:r>
    </w:p>
    <w:p w14:paraId="37A3061B" w14:textId="1CD1EDAF" w:rsidR="00846BC1" w:rsidRDefault="00846BC1" w:rsidP="00846BC1">
      <w:pPr>
        <w:jc w:val="center"/>
      </w:pPr>
      <w:r>
        <w:t>43. szakasz</w:t>
      </w:r>
    </w:p>
    <w:p w14:paraId="042DF887" w14:textId="0D83293E" w:rsidR="00846BC1" w:rsidRDefault="00846BC1" w:rsidP="00846BC1">
      <w:pPr>
        <w:jc w:val="both"/>
      </w:pPr>
      <w:r>
        <w:t>A</w:t>
      </w:r>
      <w:r w:rsidR="00EC6776" w:rsidRPr="00EC6776">
        <w:t xml:space="preserve"> </w:t>
      </w:r>
      <w:r w:rsidR="00EC6776">
        <w:t>földrajzi-történelmi</w:t>
      </w:r>
      <w:r>
        <w:t xml:space="preserve"> tehetséggondozó szakra jelentkező pályázó lerakta a jelen </w:t>
      </w:r>
      <w:r w:rsidR="00FA5BD2">
        <w:t>Szabályzat</w:t>
      </w:r>
      <w:r>
        <w:t xml:space="preserve"> 41. szakasz, 1. bekezdésében említett földrajz felvételi vizsgát, ha azon legkevesebb 120 pontot ért el, illetve a történelem felvételi vizsgát, ha azon legalább 120 pontot ért el.  </w:t>
      </w:r>
    </w:p>
    <w:p w14:paraId="72A407CA" w14:textId="67D2E6E4" w:rsidR="00846BC1" w:rsidRDefault="00846BC1" w:rsidP="00846BC1">
      <w:pPr>
        <w:jc w:val="center"/>
      </w:pPr>
      <w:r>
        <w:t>44. szakasz</w:t>
      </w:r>
    </w:p>
    <w:p w14:paraId="19CBCBCB" w14:textId="79213918" w:rsidR="00846BC1" w:rsidRDefault="00846BC1" w:rsidP="00846BC1">
      <w:pPr>
        <w:jc w:val="both"/>
      </w:pPr>
      <w:r>
        <w:t xml:space="preserve">Jelen </w:t>
      </w:r>
      <w:r w:rsidR="00FA5BD2">
        <w:t>Szabályzat</w:t>
      </w:r>
      <w:r>
        <w:t xml:space="preserve"> értelmében a </w:t>
      </w:r>
      <w:r w:rsidR="00EC6776">
        <w:t xml:space="preserve">földrajzi-történelmi </w:t>
      </w:r>
      <w:r>
        <w:t>tehetséggondozó szakra való iratkozásnál az általános iskolában elért versenyeredmények közül a földrajz</w:t>
      </w:r>
      <w:r w:rsidR="00EC6776">
        <w:t>-</w:t>
      </w:r>
      <w:r>
        <w:t xml:space="preserve"> és történel</w:t>
      </w:r>
      <w:r w:rsidR="00C45533">
        <w:t>em</w:t>
      </w:r>
      <w:r>
        <w:t xml:space="preserve">versenyeken elért eredmények számítódnak be. </w:t>
      </w:r>
    </w:p>
    <w:p w14:paraId="3A55E484" w14:textId="77777777" w:rsidR="00846BC1" w:rsidRDefault="00846BC1" w:rsidP="00846BC1">
      <w:pPr>
        <w:jc w:val="both"/>
      </w:pPr>
      <w:r>
        <w:t>Ezen szakasz 1. bekezdésében foglalt versenyszervező szaktestületek a következők:</w:t>
      </w:r>
    </w:p>
    <w:p w14:paraId="48C95D45" w14:textId="13749B9B" w:rsidR="00846BC1" w:rsidRDefault="00846BC1" w:rsidP="00410679">
      <w:pPr>
        <w:pStyle w:val="ListParagraph"/>
        <w:numPr>
          <w:ilvl w:val="0"/>
          <w:numId w:val="45"/>
        </w:numPr>
        <w:jc w:val="both"/>
      </w:pPr>
      <w:r>
        <w:t>földrajz:</w:t>
      </w:r>
    </w:p>
    <w:p w14:paraId="0C2C7785" w14:textId="591F1AA4" w:rsidR="00846BC1" w:rsidRDefault="00846BC1" w:rsidP="00846BC1">
      <w:pPr>
        <w:jc w:val="both"/>
      </w:pPr>
      <w:r>
        <w:t>- Általános</w:t>
      </w:r>
      <w:r w:rsidR="004955A6">
        <w:t>-</w:t>
      </w:r>
      <w:r>
        <w:t xml:space="preserve"> és nemzeti földrajzverseny – Szerb Földrajzi Társaság;</w:t>
      </w:r>
    </w:p>
    <w:p w14:paraId="706BA852" w14:textId="7B82415A" w:rsidR="00846BC1" w:rsidRDefault="00846BC1" w:rsidP="00846BC1">
      <w:pPr>
        <w:jc w:val="both"/>
      </w:pPr>
      <w:r>
        <w:lastRenderedPageBreak/>
        <w:t>2.)</w:t>
      </w:r>
      <w:r>
        <w:tab/>
        <w:t>történelem:</w:t>
      </w:r>
    </w:p>
    <w:p w14:paraId="20F1DB72" w14:textId="3814CD81" w:rsidR="00846BC1" w:rsidRDefault="00846BC1" w:rsidP="00846BC1">
      <w:pPr>
        <w:jc w:val="both"/>
      </w:pPr>
      <w:r>
        <w:t xml:space="preserve"> - Általános</w:t>
      </w:r>
      <w:r w:rsidR="004955A6">
        <w:t xml:space="preserve">- </w:t>
      </w:r>
      <w:r>
        <w:t>és nemzeti történel</w:t>
      </w:r>
      <w:r w:rsidR="004955A6">
        <w:t>em</w:t>
      </w:r>
      <w:r>
        <w:t xml:space="preserve">versenye – </w:t>
      </w:r>
      <w:proofErr w:type="spellStart"/>
      <w:r>
        <w:t>Stojan</w:t>
      </w:r>
      <w:proofErr w:type="spellEnd"/>
      <w:r>
        <w:t xml:space="preserve"> </w:t>
      </w:r>
      <w:proofErr w:type="spellStart"/>
      <w:r>
        <w:t>Novakovi</w:t>
      </w:r>
      <w:proofErr w:type="spellEnd"/>
      <w:r>
        <w:rPr>
          <w:lang w:val="hr-HR"/>
        </w:rPr>
        <w:t xml:space="preserve">ć </w:t>
      </w:r>
      <w:r>
        <w:t xml:space="preserve">Szerb Történész </w:t>
      </w:r>
      <w:r w:rsidR="007C030A">
        <w:t>Társaság</w:t>
      </w:r>
      <w:r>
        <w:t>, Belgrád;</w:t>
      </w:r>
    </w:p>
    <w:p w14:paraId="51695D54" w14:textId="0A9844A2" w:rsidR="00FD0073" w:rsidRDefault="00846BC1" w:rsidP="00846BC1">
      <w:pPr>
        <w:jc w:val="both"/>
      </w:pPr>
      <w:r>
        <w:t xml:space="preserve">Jelen </w:t>
      </w:r>
      <w:r w:rsidR="00FA5BD2">
        <w:t>Szabályzat</w:t>
      </w:r>
      <w:r>
        <w:t xml:space="preserve"> 8. szakaszának 1. és 2. bekezdése értelmében megszervezett köztársasági szintű földrajz</w:t>
      </w:r>
      <w:r w:rsidR="00EC6776">
        <w:t>-</w:t>
      </w:r>
      <w:r>
        <w:t xml:space="preserve"> és történelemversenyeken első, második és harmadik helyezést elért jelentkezőknek </w:t>
      </w:r>
      <w:r w:rsidR="00600428">
        <w:t>többlet</w:t>
      </w:r>
      <w:r>
        <w:t>pont</w:t>
      </w:r>
      <w:r w:rsidR="00600428">
        <w:t xml:space="preserve"> </w:t>
      </w:r>
      <w:r>
        <w:t xml:space="preserve">jár, mégpedig 120 pont az első, 100 pont a második és 80 pont a harmadik helyezésért.  </w:t>
      </w:r>
    </w:p>
    <w:p w14:paraId="56E7EBC8" w14:textId="0E48EB69" w:rsidR="00381F2F" w:rsidRPr="00381F2F" w:rsidRDefault="00381F2F" w:rsidP="00381F2F">
      <w:pPr>
        <w:jc w:val="center"/>
        <w:rPr>
          <w:i/>
          <w:iCs/>
        </w:rPr>
      </w:pPr>
      <w:r>
        <w:rPr>
          <w:i/>
          <w:iCs/>
        </w:rPr>
        <w:t xml:space="preserve">Iratkozás a </w:t>
      </w:r>
      <w:r w:rsidRPr="00381F2F">
        <w:rPr>
          <w:i/>
          <w:iCs/>
        </w:rPr>
        <w:t>színház</w:t>
      </w:r>
      <w:r w:rsidR="001328E7">
        <w:rPr>
          <w:i/>
          <w:iCs/>
        </w:rPr>
        <w:t>-</w:t>
      </w:r>
      <w:r w:rsidRPr="00381F2F">
        <w:rPr>
          <w:i/>
          <w:iCs/>
        </w:rPr>
        <w:t xml:space="preserve"> és audiovizuális művészet</w:t>
      </w:r>
      <w:r w:rsidR="001328E7">
        <w:rPr>
          <w:i/>
          <w:iCs/>
        </w:rPr>
        <w:t>i</w:t>
      </w:r>
      <w:r>
        <w:rPr>
          <w:i/>
          <w:iCs/>
        </w:rPr>
        <w:t xml:space="preserve"> </w:t>
      </w:r>
      <w:r w:rsidR="00600428">
        <w:rPr>
          <w:i/>
          <w:iCs/>
        </w:rPr>
        <w:t xml:space="preserve">tehetséggondozó </w:t>
      </w:r>
      <w:r>
        <w:rPr>
          <w:i/>
          <w:iCs/>
        </w:rPr>
        <w:t>szakra</w:t>
      </w:r>
    </w:p>
    <w:p w14:paraId="67D16C8C" w14:textId="6E34B79C" w:rsidR="00381F2F" w:rsidRDefault="00381F2F" w:rsidP="00381F2F">
      <w:pPr>
        <w:jc w:val="center"/>
      </w:pPr>
      <w:r>
        <w:t>45. szakasz</w:t>
      </w:r>
    </w:p>
    <w:p w14:paraId="25029195" w14:textId="6C12011B" w:rsidR="00381F2F" w:rsidRDefault="00381F2F" w:rsidP="00381F2F">
      <w:pPr>
        <w:jc w:val="both"/>
      </w:pPr>
      <w:r>
        <w:t xml:space="preserve">A </w:t>
      </w:r>
      <w:r w:rsidRPr="00381F2F">
        <w:t>színház</w:t>
      </w:r>
      <w:r w:rsidR="007C030A">
        <w:t>-</w:t>
      </w:r>
      <w:r w:rsidRPr="00381F2F">
        <w:t xml:space="preserve"> és audiovizuális művészet</w:t>
      </w:r>
      <w:r w:rsidR="001328E7">
        <w:t>i</w:t>
      </w:r>
      <w:r w:rsidR="00600428" w:rsidRPr="00600428">
        <w:t xml:space="preserve"> </w:t>
      </w:r>
      <w:r w:rsidR="00600428" w:rsidRPr="00381F2F">
        <w:t>tehetséggondozó</w:t>
      </w:r>
      <w:r w:rsidRPr="00381F2F">
        <w:t xml:space="preserve"> szakra</w:t>
      </w:r>
      <w:r>
        <w:t xml:space="preserve"> jelentkezők felvételi vizsgát </w:t>
      </w:r>
      <w:r w:rsidRPr="00381F2F">
        <w:t>általános műveltség</w:t>
      </w:r>
      <w:r>
        <w:t>ből</w:t>
      </w:r>
      <w:r w:rsidR="004955A6" w:rsidRPr="004955A6">
        <w:t xml:space="preserve"> </w:t>
      </w:r>
      <w:r w:rsidR="004955A6">
        <w:t>tesznek</w:t>
      </w:r>
      <w:r>
        <w:t>.</w:t>
      </w:r>
    </w:p>
    <w:p w14:paraId="3ABA063A" w14:textId="03C24F11" w:rsidR="00381F2F" w:rsidRDefault="00381F2F" w:rsidP="00381F2F">
      <w:pPr>
        <w:jc w:val="both"/>
      </w:pPr>
      <w:r>
        <w:t xml:space="preserve">Jelen szakasz 1. bekezdésében említett teszt összeállítása a kötelező általános iskolai oktatás végére előlátott standardok szerint történik. </w:t>
      </w:r>
    </w:p>
    <w:p w14:paraId="1D23BC38" w14:textId="34A23938" w:rsidR="00381F2F" w:rsidRDefault="00381F2F" w:rsidP="00381F2F">
      <w:pPr>
        <w:jc w:val="center"/>
      </w:pPr>
      <w:r>
        <w:t>46. szakasz</w:t>
      </w:r>
    </w:p>
    <w:p w14:paraId="5FDF678C" w14:textId="26BD539F" w:rsidR="00381F2F" w:rsidRDefault="00381F2F" w:rsidP="00381F2F">
      <w:pPr>
        <w:jc w:val="both"/>
      </w:pPr>
      <w:r>
        <w:t xml:space="preserve">A </w:t>
      </w:r>
      <w:bookmarkStart w:id="23" w:name="_Hlk135199556"/>
      <w:r w:rsidRPr="00381F2F">
        <w:t>színház</w:t>
      </w:r>
      <w:r w:rsidR="00600428">
        <w:t>-</w:t>
      </w:r>
      <w:r w:rsidRPr="00381F2F">
        <w:t xml:space="preserve"> és audiovizuális művészet</w:t>
      </w:r>
      <w:r w:rsidR="00600428">
        <w:t>i</w:t>
      </w:r>
      <w:r w:rsidR="00600428" w:rsidRPr="00600428">
        <w:t xml:space="preserve"> </w:t>
      </w:r>
      <w:r w:rsidR="00600428" w:rsidRPr="00381F2F">
        <w:t>tehetséggondozó</w:t>
      </w:r>
      <w:r w:rsidRPr="00381F2F">
        <w:t xml:space="preserve"> </w:t>
      </w:r>
      <w:bookmarkEnd w:id="23"/>
      <w:r w:rsidRPr="00381F2F">
        <w:t>szakra</w:t>
      </w:r>
      <w:r>
        <w:t xml:space="preserve"> jelentkező legtöbb 240 pontot érhet el a jelen </w:t>
      </w:r>
      <w:r w:rsidR="00FA5BD2">
        <w:t>Szabályzat</w:t>
      </w:r>
      <w:r>
        <w:t xml:space="preserve"> 45. szakasza és 1. bekezdésében foglalt teszten. </w:t>
      </w:r>
    </w:p>
    <w:p w14:paraId="210566C5" w14:textId="5E181C5B" w:rsidR="00381F2F" w:rsidRDefault="00381F2F" w:rsidP="00381F2F">
      <w:pPr>
        <w:jc w:val="center"/>
      </w:pPr>
      <w:r>
        <w:t>47. szakasz</w:t>
      </w:r>
    </w:p>
    <w:p w14:paraId="35C3F725" w14:textId="0576DC1D" w:rsidR="00381F2F" w:rsidRDefault="00381F2F" w:rsidP="00381F2F">
      <w:pPr>
        <w:jc w:val="both"/>
      </w:pPr>
      <w:r>
        <w:t xml:space="preserve">A </w:t>
      </w:r>
      <w:r w:rsidR="00600428" w:rsidRPr="00381F2F">
        <w:t>színház</w:t>
      </w:r>
      <w:r w:rsidR="00600428">
        <w:t>-</w:t>
      </w:r>
      <w:r w:rsidR="00600428" w:rsidRPr="00381F2F">
        <w:t xml:space="preserve"> és audiovizuális művészet</w:t>
      </w:r>
      <w:r w:rsidR="00600428">
        <w:t>i</w:t>
      </w:r>
      <w:r w:rsidR="00600428" w:rsidRPr="00600428">
        <w:t xml:space="preserve"> </w:t>
      </w:r>
      <w:r w:rsidR="00600428" w:rsidRPr="00381F2F">
        <w:t xml:space="preserve">tehetséggondozó </w:t>
      </w:r>
      <w:r w:rsidRPr="00381F2F">
        <w:t>szakra</w:t>
      </w:r>
      <w:r>
        <w:t xml:space="preserve"> jelentkező pályázó lerakta a jelen </w:t>
      </w:r>
      <w:r w:rsidR="00FA5BD2">
        <w:t>Szabályzat</w:t>
      </w:r>
      <w:r>
        <w:t xml:space="preserve"> 45. szakasz</w:t>
      </w:r>
      <w:r w:rsidR="00600428">
        <w:t>a</w:t>
      </w:r>
      <w:r>
        <w:t xml:space="preserve"> 1. bekezdésében említett általános műveltségi felvételi vizsgát, ha azon legkevesebb 120 pontot ért</w:t>
      </w:r>
    </w:p>
    <w:p w14:paraId="30ECBD94" w14:textId="7CF30089" w:rsidR="00381F2F" w:rsidRDefault="00381F2F" w:rsidP="00381F2F">
      <w:pPr>
        <w:jc w:val="center"/>
        <w:rPr>
          <w:i/>
          <w:iCs/>
        </w:rPr>
      </w:pPr>
      <w:r w:rsidRPr="00381F2F">
        <w:rPr>
          <w:i/>
          <w:iCs/>
        </w:rPr>
        <w:t>Iratkozás a sport</w:t>
      </w:r>
      <w:r w:rsidR="00600428" w:rsidRPr="00600428">
        <w:rPr>
          <w:i/>
          <w:iCs/>
        </w:rPr>
        <w:t xml:space="preserve"> </w:t>
      </w:r>
      <w:r w:rsidR="00600428" w:rsidRPr="00381F2F">
        <w:rPr>
          <w:i/>
          <w:iCs/>
        </w:rPr>
        <w:t>tehetséggondozó</w:t>
      </w:r>
      <w:r w:rsidRPr="00381F2F">
        <w:rPr>
          <w:i/>
          <w:iCs/>
        </w:rPr>
        <w:t xml:space="preserve"> </w:t>
      </w:r>
      <w:r w:rsidR="00EB2668">
        <w:rPr>
          <w:i/>
          <w:iCs/>
        </w:rPr>
        <w:t>szakra</w:t>
      </w:r>
    </w:p>
    <w:p w14:paraId="3AA37E6F" w14:textId="3C96AEDE" w:rsidR="00381F2F" w:rsidRDefault="00381F2F" w:rsidP="00381F2F">
      <w:pPr>
        <w:jc w:val="center"/>
      </w:pPr>
      <w:r>
        <w:t>48. szakasz</w:t>
      </w:r>
    </w:p>
    <w:p w14:paraId="76E807C4" w14:textId="3983C25F" w:rsidR="00381F2F" w:rsidRDefault="007C030A" w:rsidP="007C030A">
      <w:pPr>
        <w:jc w:val="both"/>
      </w:pPr>
      <w:r>
        <w:t>A</w:t>
      </w:r>
      <w:r w:rsidR="00EB2668">
        <w:t xml:space="preserve"> sport</w:t>
      </w:r>
      <w:r>
        <w:t xml:space="preserve"> tehetséggondozó </w:t>
      </w:r>
      <w:r w:rsidR="00EB2668">
        <w:t>szakra</w:t>
      </w:r>
      <w:r>
        <w:t xml:space="preserve"> való iratkozáshoz a </w:t>
      </w:r>
      <w:r w:rsidR="00EB2668">
        <w:t>jelentkező megküldi az általános iskola nyolcadik osztályban elért sporteredményeiről szól</w:t>
      </w:r>
      <w:r w:rsidR="006B4200">
        <w:t>ó</w:t>
      </w:r>
      <w:r w:rsidR="00EB2668">
        <w:t xml:space="preserve"> bizonylatot, összhangban jelen </w:t>
      </w:r>
      <w:r w:rsidR="00FA5BD2">
        <w:t>Szabályzat</w:t>
      </w:r>
      <w:r w:rsidR="00EB2668">
        <w:t xml:space="preserve"> 49. szakasza 1. bekezdésével. </w:t>
      </w:r>
    </w:p>
    <w:p w14:paraId="4D6C4A6A" w14:textId="77777777" w:rsidR="00843A7F" w:rsidRDefault="00843A7F" w:rsidP="00843A7F">
      <w:pPr>
        <w:jc w:val="both"/>
      </w:pPr>
      <w:r>
        <w:t>A jelen szakasz</w:t>
      </w:r>
      <w:r w:rsidRPr="00927CF9">
        <w:t xml:space="preserve"> 1. bekezdésétől eltérően, ha a tanulók és az alkalmazottak biztonságát és egészségét fenyegető veszélyek miatt nem volt lehetőség:</w:t>
      </w:r>
    </w:p>
    <w:p w14:paraId="22F198F2" w14:textId="50477FF4" w:rsidR="00843A7F" w:rsidRDefault="00843A7F" w:rsidP="00843A7F">
      <w:pPr>
        <w:pStyle w:val="ListParagraph"/>
        <w:numPr>
          <w:ilvl w:val="0"/>
          <w:numId w:val="50"/>
        </w:numPr>
        <w:jc w:val="both"/>
      </w:pPr>
      <w:r>
        <w:t xml:space="preserve">a jelentkezőnek sporteredményeket elérni a nyolcadik osztályban, az általános iskola hetedik osztályában elért sporteredményéről nyújtja be a bizonylatot, a jelen </w:t>
      </w:r>
      <w:r w:rsidR="00FA5BD2">
        <w:t>Szabályzat</w:t>
      </w:r>
      <w:r>
        <w:t xml:space="preserve"> 49. szakaszával összhangban. </w:t>
      </w:r>
    </w:p>
    <w:p w14:paraId="51FF194A" w14:textId="64DC8C08" w:rsidR="00843A7F" w:rsidRDefault="00843A7F" w:rsidP="00843A7F">
      <w:pPr>
        <w:pStyle w:val="ListParagraph"/>
        <w:numPr>
          <w:ilvl w:val="0"/>
          <w:numId w:val="50"/>
        </w:numPr>
        <w:jc w:val="both"/>
      </w:pPr>
      <w:r>
        <w:t xml:space="preserve">sem a hetedik, sem a nyolcadik osztályban sporteredményeket elérni, a jelen </w:t>
      </w:r>
      <w:r w:rsidR="00FA5BD2">
        <w:t>Szabályzat</w:t>
      </w:r>
      <w:r>
        <w:t xml:space="preserve"> 49. szakaszában foglaltaktól eltérően, nem valósít meg többletpontot.</w:t>
      </w:r>
    </w:p>
    <w:p w14:paraId="7C705D4B" w14:textId="29A3B5DA" w:rsidR="00843A7F" w:rsidRDefault="00843A7F" w:rsidP="00843A7F">
      <w:pPr>
        <w:jc w:val="both"/>
      </w:pPr>
      <w:r>
        <w:t>A jelen szakasz 1. bekezdésében említett bizonylatot</w:t>
      </w:r>
      <w:r w:rsidR="00FB4531">
        <w:t xml:space="preserve"> </w:t>
      </w:r>
      <w:r>
        <w:t xml:space="preserve">az adott sportágazat illetékes országos sportszövetsége adja ki, amely </w:t>
      </w:r>
      <w:r w:rsidR="00FB4531">
        <w:t xml:space="preserve">a sporttal megbízott minisztérium nyilvántartásában szerepel. </w:t>
      </w:r>
      <w:r>
        <w:t xml:space="preserve"> </w:t>
      </w:r>
    </w:p>
    <w:p w14:paraId="4C4841A5" w14:textId="3F0E3DAA" w:rsidR="00FB4531" w:rsidRDefault="00FB4531" w:rsidP="00FB4531">
      <w:pPr>
        <w:jc w:val="center"/>
      </w:pPr>
      <w:r>
        <w:t>49. szakasz</w:t>
      </w:r>
    </w:p>
    <w:p w14:paraId="05256760" w14:textId="7576DFB6" w:rsidR="00040A53" w:rsidRDefault="00FB4531" w:rsidP="00040A53">
      <w:pPr>
        <w:jc w:val="both"/>
      </w:pPr>
      <w:r>
        <w:lastRenderedPageBreak/>
        <w:t>A sport tehetséggondozó szakra jelentkező olimpiai és paraolimpiai versenyszámokban elért sporteredményeit</w:t>
      </w:r>
      <w:r w:rsidR="00040A53">
        <w:t xml:space="preserve">, amelyeket az sporttal megbízott illetékes minisztérium által előírt módon rendezik, az alábbi módon értékelik: </w:t>
      </w:r>
      <w:r>
        <w:t xml:space="preserve"> </w:t>
      </w:r>
    </w:p>
    <w:p w14:paraId="0E50F927" w14:textId="5ED3E275" w:rsidR="00040A53" w:rsidRDefault="00040A53" w:rsidP="00040A53">
      <w:pPr>
        <w:pStyle w:val="ListParagraph"/>
        <w:numPr>
          <w:ilvl w:val="0"/>
          <w:numId w:val="52"/>
        </w:numPr>
        <w:jc w:val="both"/>
      </w:pPr>
      <w:r>
        <w:t>ha a Szerb Köztársaság válogatott keretében szerepelt, illetve ha a válogatott sportolók listáján szerepel, azon versenyszámokban, amelyekben nincs válogatott verseny a 14 éves korosztályig – 10 pont;</w:t>
      </w:r>
    </w:p>
    <w:p w14:paraId="785348B9" w14:textId="1577B03B" w:rsidR="00040A53" w:rsidRPr="00927CF9" w:rsidRDefault="00040A53" w:rsidP="00040A53">
      <w:pPr>
        <w:pStyle w:val="ListParagraph"/>
        <w:numPr>
          <w:ilvl w:val="0"/>
          <w:numId w:val="52"/>
        </w:numPr>
        <w:jc w:val="both"/>
      </w:pPr>
      <w:r>
        <w:t xml:space="preserve">ha a Szerb Köztársaság országos sportversenyén egyéni vagy csapatversenyben érmet szerzett; aranyérem nyolc (8) pont, ezüstérem hét (7) pont és bronzérem hat (6) pont.  </w:t>
      </w:r>
    </w:p>
    <w:p w14:paraId="5607290B" w14:textId="307B3865" w:rsidR="00600428" w:rsidRDefault="00040A53" w:rsidP="007C030A">
      <w:pPr>
        <w:jc w:val="both"/>
      </w:pPr>
      <w:r>
        <w:t xml:space="preserve">Azon jelentkező számára, aki ezen szakasz 1. bekezdésében leírtak alapján nem szerzett pontot, de </w:t>
      </w:r>
      <w:r w:rsidR="00C32F94">
        <w:t xml:space="preserve">a jelen </w:t>
      </w:r>
      <w:r w:rsidR="00FA5BD2">
        <w:t>Szabályzat</w:t>
      </w:r>
      <w:r w:rsidR="00C32F94">
        <w:t xml:space="preserve"> 48. szakasza 3. bekezdésével összhangban</w:t>
      </w:r>
      <w:r w:rsidR="006B4200">
        <w:t xml:space="preserve"> szerepel, mint regisztrált versenyző</w:t>
      </w:r>
      <w:r w:rsidR="00C32F94">
        <w:t xml:space="preserve"> </w:t>
      </w:r>
      <w:r>
        <w:t>az ille</w:t>
      </w:r>
      <w:r w:rsidR="00C32F94">
        <w:t>té</w:t>
      </w:r>
      <w:r>
        <w:t>kes nemzeti sportszövetség nyilvántartá</w:t>
      </w:r>
      <w:r w:rsidR="00C32F94">
        <w:t xml:space="preserve">sában, a regisztrációról szóló bizonylat egyenértékű a sporteredményről szóló bizonylattal. </w:t>
      </w:r>
    </w:p>
    <w:p w14:paraId="0141D741" w14:textId="62BD0176" w:rsidR="00C32F94" w:rsidRPr="00381F2F" w:rsidRDefault="00C32F94" w:rsidP="007C030A">
      <w:pPr>
        <w:jc w:val="both"/>
      </w:pPr>
      <w:r>
        <w:t xml:space="preserve">Azon jelentkező számára, aki a jelen szakasz 1. és 2. bekezdésében </w:t>
      </w:r>
      <w:r w:rsidR="00C45533">
        <w:t>leírtak szerint</w:t>
      </w:r>
      <w:r>
        <w:t xml:space="preserve"> több alapon is pontot szerzett, a legjobb eredményt, azaz a legtöbb pontot érő eredményt számítják be. </w:t>
      </w:r>
    </w:p>
    <w:p w14:paraId="31F87A4D" w14:textId="279381EE" w:rsidR="0028342C" w:rsidRDefault="009923CB" w:rsidP="00C45533">
      <w:pPr>
        <w:jc w:val="center"/>
        <w:rPr>
          <w:b/>
          <w:bCs/>
        </w:rPr>
      </w:pPr>
      <w:r w:rsidRPr="009923CB">
        <w:rPr>
          <w:b/>
          <w:bCs/>
        </w:rPr>
        <w:t>3.</w:t>
      </w:r>
      <w:r w:rsidR="00F53EE7">
        <w:rPr>
          <w:b/>
          <w:bCs/>
        </w:rPr>
        <w:t>I</w:t>
      </w:r>
      <w:r w:rsidRPr="009923CB">
        <w:rPr>
          <w:b/>
          <w:bCs/>
        </w:rPr>
        <w:t xml:space="preserve">ratkozás </w:t>
      </w:r>
      <w:r w:rsidR="00871329">
        <w:rPr>
          <w:b/>
          <w:bCs/>
        </w:rPr>
        <w:t>azokba az</w:t>
      </w:r>
      <w:r w:rsidRPr="009923CB">
        <w:rPr>
          <w:b/>
          <w:bCs/>
        </w:rPr>
        <w:t xml:space="preserve"> iskolá</w:t>
      </w:r>
      <w:r w:rsidR="00871329">
        <w:rPr>
          <w:b/>
          <w:bCs/>
        </w:rPr>
        <w:t>k</w:t>
      </w:r>
      <w:r w:rsidRPr="009923CB">
        <w:rPr>
          <w:b/>
          <w:bCs/>
        </w:rPr>
        <w:t>ba, ahol a tanítás részben idegen nyelven valósul meg</w:t>
      </w:r>
    </w:p>
    <w:p w14:paraId="0337AB85" w14:textId="54A2056E" w:rsidR="00600428" w:rsidRPr="00600428" w:rsidRDefault="00600428" w:rsidP="00600428">
      <w:pPr>
        <w:jc w:val="center"/>
      </w:pPr>
      <w:r w:rsidRPr="00600428">
        <w:t>50. szakasz</w:t>
      </w:r>
    </w:p>
    <w:p w14:paraId="1C3BA31E" w14:textId="1D2A58A8" w:rsidR="009923CB" w:rsidRDefault="009923CB" w:rsidP="009923CB">
      <w:pPr>
        <w:jc w:val="both"/>
      </w:pPr>
      <w:r>
        <w:t>A beiratkozáshoz szükséges felvételi eljárás azokba az iskolákba, ahol a tanítás részben idegen nyelven valósul meg, magában foglalja az idegen nyelv ismereté</w:t>
      </w:r>
      <w:r w:rsidR="00C45533">
        <w:t>nek felmérését is</w:t>
      </w:r>
      <w:r>
        <w:t xml:space="preserve">. </w:t>
      </w:r>
    </w:p>
    <w:p w14:paraId="3E2FEC26" w14:textId="7CBF3C30" w:rsidR="009923CB" w:rsidRDefault="009923CB" w:rsidP="009923CB">
      <w:pPr>
        <w:jc w:val="both"/>
      </w:pPr>
      <w:r>
        <w:t xml:space="preserve">Ezen szakasz 1. bekezdésében foglalt </w:t>
      </w:r>
      <w:r w:rsidR="00EB7048">
        <w:t>felvételi vizsga keretén belül mind a négy nyelvi készség (hall</w:t>
      </w:r>
      <w:r w:rsidR="00AB7D38">
        <w:t>ás</w:t>
      </w:r>
      <w:r w:rsidR="00EB7048">
        <w:t>, olvasás, írás és beszéd) felmérésre kerül az élő ny</w:t>
      </w:r>
      <w:r w:rsidR="00AB7D38">
        <w:t>el</w:t>
      </w:r>
      <w:r w:rsidR="00EB7048">
        <w:t xml:space="preserve">vek európai egységes keretrendszere A2-es szintje alapján. </w:t>
      </w:r>
    </w:p>
    <w:p w14:paraId="0541C524" w14:textId="18FE7054" w:rsidR="00EB7048" w:rsidRDefault="00EB7048" w:rsidP="009923CB">
      <w:pPr>
        <w:jc w:val="both"/>
      </w:pPr>
      <w:r>
        <w:t>Ezen szakasz 1. bekezdésében foglalt felvételi vizsga két részből áll, amelyek a következők:</w:t>
      </w:r>
    </w:p>
    <w:p w14:paraId="41124461" w14:textId="6E6CBDE8" w:rsidR="00EB7048" w:rsidRDefault="00EB7048" w:rsidP="00410679">
      <w:pPr>
        <w:pStyle w:val="ListParagraph"/>
        <w:numPr>
          <w:ilvl w:val="0"/>
          <w:numId w:val="1"/>
        </w:numPr>
        <w:jc w:val="both"/>
      </w:pPr>
      <w:r>
        <w:t>írásbeli vizsga idegen nyelvből és</w:t>
      </w:r>
    </w:p>
    <w:p w14:paraId="0F728BB2" w14:textId="500E234B" w:rsidR="00EB7048" w:rsidRDefault="00EB7048" w:rsidP="00410679">
      <w:pPr>
        <w:pStyle w:val="ListParagraph"/>
        <w:numPr>
          <w:ilvl w:val="0"/>
          <w:numId w:val="1"/>
        </w:numPr>
        <w:jc w:val="both"/>
      </w:pPr>
      <w:r>
        <w:t>szóbeli vizsga idegen nyelvből.</w:t>
      </w:r>
    </w:p>
    <w:p w14:paraId="6ED76BE7" w14:textId="587FD02C" w:rsidR="00EB7048" w:rsidRDefault="00EB7048" w:rsidP="00EB7048">
      <w:pPr>
        <w:jc w:val="both"/>
      </w:pPr>
      <w:r>
        <w:t xml:space="preserve">A pályázó az idegen nyelvi teszten legtöbb 15 pontot valósíthat meg. </w:t>
      </w:r>
    </w:p>
    <w:p w14:paraId="5FAD0DA3" w14:textId="55F9D0E9" w:rsidR="00EB7048" w:rsidRDefault="00EB7048" w:rsidP="00EB7048">
      <w:pPr>
        <w:jc w:val="both"/>
      </w:pPr>
      <w:r>
        <w:t>A pályázó a szóbeli vizsgarészre akkor jogosult, ha az írásbeli teszte</w:t>
      </w:r>
      <w:r w:rsidR="00AB7D38">
        <w:t>n</w:t>
      </w:r>
      <w:r>
        <w:t xml:space="preserve"> idegen nyelvből legalább kilenc pontot megvalósított. </w:t>
      </w:r>
    </w:p>
    <w:p w14:paraId="7257F664" w14:textId="5E8DC09A" w:rsidR="00EB7048" w:rsidRDefault="00EB7048" w:rsidP="00EB7048">
      <w:pPr>
        <w:jc w:val="both"/>
      </w:pPr>
      <w:r>
        <w:t xml:space="preserve">A pályázó a szóbeli vizsgán legtöbb öt pontot érhet el. </w:t>
      </w:r>
    </w:p>
    <w:p w14:paraId="70E1E4A5" w14:textId="46757DCE" w:rsidR="00EB7048" w:rsidRDefault="00EB7048" w:rsidP="00EB7048">
      <w:pPr>
        <w:jc w:val="both"/>
      </w:pPr>
      <w:r w:rsidRPr="00C45533">
        <w:t xml:space="preserve">A </w:t>
      </w:r>
      <w:r w:rsidR="00C45533" w:rsidRPr="00C45533">
        <w:t>teljesített</w:t>
      </w:r>
      <w:r w:rsidRPr="00C45533">
        <w:t xml:space="preserve"> felvételi vizsga azokba az iskolákba</w:t>
      </w:r>
      <w:r w:rsidR="006B171C" w:rsidRPr="00C45533">
        <w:t>,</w:t>
      </w:r>
      <w:r w:rsidRPr="00C45533">
        <w:t xml:space="preserve"> ahol a tanítás részben idegen nyelven valósul meg, nem</w:t>
      </w:r>
      <w:r w:rsidR="009E2A9A">
        <w:t xml:space="preserve"> elegendő feltétel a tehetséggondozó nyelvi gimnáziumokba való beiratkozáshoz szükséges rangsoroláshoz. </w:t>
      </w:r>
    </w:p>
    <w:p w14:paraId="58371F00" w14:textId="2885EB09" w:rsidR="00EB7048" w:rsidRDefault="00EB7048" w:rsidP="009E2A9A">
      <w:pPr>
        <w:jc w:val="center"/>
      </w:pPr>
      <w:r>
        <w:t>51. szakasz</w:t>
      </w:r>
    </w:p>
    <w:p w14:paraId="0BB5B8C9" w14:textId="40986CDC" w:rsidR="00EB7048" w:rsidRDefault="009E2A9A" w:rsidP="009E2A9A">
      <w:pPr>
        <w:jc w:val="both"/>
      </w:pPr>
      <w:r>
        <w:t xml:space="preserve">Az a </w:t>
      </w:r>
      <w:r w:rsidR="00C32F94">
        <w:t>jelentkező</w:t>
      </w:r>
      <w:r>
        <w:t>, aki abba az iskolába iratkozna be, ahol a tanítás részben idegen nyelven történik, és aki teljesítette a</w:t>
      </w:r>
      <w:r w:rsidR="0083552F">
        <w:t xml:space="preserve"> rangsoroláshoz szükséges feltételeket a</w:t>
      </w:r>
      <w:r>
        <w:t xml:space="preserve"> gimnáziumba való be</w:t>
      </w:r>
      <w:r w:rsidR="0083552F">
        <w:t>i</w:t>
      </w:r>
      <w:r>
        <w:t>ratkozáshoz, összesen legtöbb 20 pontot valósíthat meg a felvételi vizsgán idegen nyelvből, amelyből legtöbb 15 pontot érhet el az írásbeli vizsgán, és 5 pontot a szóbeli vizsgán idegen nyelvből.</w:t>
      </w:r>
    </w:p>
    <w:p w14:paraId="690657B9" w14:textId="7E666B72" w:rsidR="0083552F" w:rsidRPr="006B4200" w:rsidRDefault="0083552F" w:rsidP="009E2A9A">
      <w:pPr>
        <w:jc w:val="both"/>
      </w:pPr>
      <w:r w:rsidRPr="006B4200">
        <w:lastRenderedPageBreak/>
        <w:t>Az</w:t>
      </w:r>
      <w:r w:rsidR="008038B8" w:rsidRPr="006B4200">
        <w:t xml:space="preserve"> a</w:t>
      </w:r>
      <w:r w:rsidRPr="006B4200">
        <w:t xml:space="preserve"> </w:t>
      </w:r>
      <w:r w:rsidR="00C32F94" w:rsidRPr="006B4200">
        <w:t>jelentkező</w:t>
      </w:r>
      <w:r w:rsidR="006B4200" w:rsidRPr="006B4200">
        <w:t xml:space="preserve"> számára</w:t>
      </w:r>
      <w:r w:rsidRPr="006B4200">
        <w:t xml:space="preserve">, aki olyan középiskolába pályázik, ahol a tanítás részben idegen nyelven valósul meg, és teljesítette a rangsoroláshoz szükséges feltételeket </w:t>
      </w:r>
      <w:r w:rsidR="00F7703B" w:rsidRPr="006B4200">
        <w:t xml:space="preserve">a </w:t>
      </w:r>
      <w:r w:rsidRPr="006B4200">
        <w:t>szakközépiskola</w:t>
      </w:r>
      <w:r w:rsidR="00F7703B" w:rsidRPr="006B4200">
        <w:t>i</w:t>
      </w:r>
      <w:r w:rsidRPr="006B4200">
        <w:t xml:space="preserve"> </w:t>
      </w:r>
      <w:r w:rsidR="00F7703B" w:rsidRPr="006B4200">
        <w:t>oktatási profilra</w:t>
      </w:r>
      <w:r w:rsidRPr="006B4200">
        <w:t xml:space="preserve"> való beiratkozáshoz, a lerakott felvételi vizsga képezi az adott </w:t>
      </w:r>
      <w:r w:rsidR="00F7703B" w:rsidRPr="006B4200">
        <w:t>oktatási profilra</w:t>
      </w:r>
      <w:r w:rsidRPr="006B4200">
        <w:t xml:space="preserve"> való beiratkozást, </w:t>
      </w:r>
      <w:r w:rsidR="00F7703B" w:rsidRPr="006B4200">
        <w:t xml:space="preserve">és </w:t>
      </w:r>
      <w:r w:rsidRPr="006B4200">
        <w:t xml:space="preserve">a rangsoroláskor nincs lehetőség </w:t>
      </w:r>
      <w:r w:rsidR="00F7703B" w:rsidRPr="006B4200">
        <w:t>többlet</w:t>
      </w:r>
      <w:r w:rsidRPr="006B4200">
        <w:t xml:space="preserve">pontok hozzáadására. </w:t>
      </w:r>
    </w:p>
    <w:p w14:paraId="4B589EAB" w14:textId="42D9E41F" w:rsidR="009E2A9A" w:rsidRDefault="009E2A9A" w:rsidP="009E2A9A">
      <w:pPr>
        <w:jc w:val="center"/>
      </w:pPr>
      <w:r>
        <w:t>52. szakasz</w:t>
      </w:r>
    </w:p>
    <w:p w14:paraId="35CF4E0C" w14:textId="7202159A" w:rsidR="00E52310" w:rsidRDefault="00E52310" w:rsidP="00EB7048">
      <w:pPr>
        <w:jc w:val="both"/>
      </w:pPr>
      <w:r>
        <w:t xml:space="preserve">A </w:t>
      </w:r>
      <w:r w:rsidR="00C32F94">
        <w:t>jelentkező</w:t>
      </w:r>
      <w:r>
        <w:t xml:space="preserve"> azokba az iskolákba, amelyekben a tanítás részben idegen nyelven valósul meg</w:t>
      </w:r>
      <w:r w:rsidR="000F0EBF">
        <w:t>,</w:t>
      </w:r>
      <w:r>
        <w:t xml:space="preserve"> akkor rakta le a felvételi vizsgát, ha a felvételi vizsgán idegen nyelvből legalább 14 pontot elért, amelyből legalább 9 pontot elért az írásbeli vizsgán és legalább egy pontot a vizsga szóbeli részén. </w:t>
      </w:r>
    </w:p>
    <w:p w14:paraId="078B584C" w14:textId="39D2807E" w:rsidR="00E52310" w:rsidRDefault="00E52310" w:rsidP="0083552F">
      <w:pPr>
        <w:jc w:val="center"/>
      </w:pPr>
      <w:r>
        <w:t>53. szakasz</w:t>
      </w:r>
    </w:p>
    <w:p w14:paraId="678BD2D5" w14:textId="1155D0EC" w:rsidR="00222207" w:rsidRDefault="00E52310" w:rsidP="00EB7048">
      <w:pPr>
        <w:jc w:val="both"/>
      </w:pPr>
      <w:r>
        <w:t xml:space="preserve">Az a tanuló, aki az utolsó két osztályt idegen nyelven </w:t>
      </w:r>
      <w:r w:rsidR="00C32F94">
        <w:t>fejezte</w:t>
      </w:r>
      <w:r>
        <w:t xml:space="preserve"> külföldön, vagy a Szer</w:t>
      </w:r>
      <w:r w:rsidR="00C80482">
        <w:t>b</w:t>
      </w:r>
      <w:r>
        <w:t xml:space="preserve"> Köztársaság területén </w:t>
      </w:r>
      <w:r w:rsidR="00C80482">
        <w:t>működő</w:t>
      </w:r>
      <w:r>
        <w:t xml:space="preserve"> külföldi iskolában, miután </w:t>
      </w:r>
      <w:r w:rsidR="00C80482">
        <w:t xml:space="preserve">a Szerb Köztársaság nemzeti </w:t>
      </w:r>
      <w:r w:rsidR="00F7703B">
        <w:t>képzettségi keretét szabályzó</w:t>
      </w:r>
      <w:r w:rsidR="00C80482">
        <w:t xml:space="preserve"> törvény</w:t>
      </w:r>
      <w:r w:rsidR="0083552F">
        <w:t>év</w:t>
      </w:r>
      <w:r w:rsidR="00C80482">
        <w:t xml:space="preserve">el összhangban </w:t>
      </w:r>
      <w:r>
        <w:t>elismertette</w:t>
      </w:r>
      <w:r w:rsidR="00C80482">
        <w:t xml:space="preserve"> (honosít</w:t>
      </w:r>
      <w:r w:rsidR="00CE5B7C">
        <w:t>o</w:t>
      </w:r>
      <w:r w:rsidR="00C80482">
        <w:t>tta)</w:t>
      </w:r>
      <w:r>
        <w:t xml:space="preserve"> a külföldi </w:t>
      </w:r>
      <w:r w:rsidR="00C80482">
        <w:t>oktatási okmányt, beiratkozhat azokba az iskolákba</w:t>
      </w:r>
      <w:r w:rsidR="00A76511">
        <w:t>,</w:t>
      </w:r>
      <w:r w:rsidR="00C80482">
        <w:t xml:space="preserve"> ahol a tanítás részben ugyanazon az idegen nyelven valósul meg, felvételi vizsga t</w:t>
      </w:r>
      <w:r w:rsidR="00CE5B7C">
        <w:t>eljesítése</w:t>
      </w:r>
      <w:r w:rsidR="00C80482">
        <w:t xml:space="preserve"> nélkül, amennyiben az osztály tanulói létszám</w:t>
      </w:r>
      <w:r w:rsidR="00222207">
        <w:t>a</w:t>
      </w:r>
      <w:r w:rsidR="00C80482">
        <w:t xml:space="preserve"> kevesebb 30 főnél. </w:t>
      </w:r>
    </w:p>
    <w:p w14:paraId="7950B1EC" w14:textId="65C921B9" w:rsidR="00E52310" w:rsidRDefault="00222207" w:rsidP="00EB7048">
      <w:pPr>
        <w:jc w:val="both"/>
      </w:pPr>
      <w:r>
        <w:t>Abban az esetben, ha ezen szakasz 1. bekezdésében említett osztályban a felvételi v</w:t>
      </w:r>
      <w:r w:rsidR="00CE5B7C">
        <w:t>i</w:t>
      </w:r>
      <w:r>
        <w:t>zsgát teljesített tanulók ran</w:t>
      </w:r>
      <w:r w:rsidR="00CE5B7C">
        <w:t>g</w:t>
      </w:r>
      <w:r>
        <w:t>sorolása után még maradt szabad hely, ezen szakasz 1. bekezdésében említett tanulók be</w:t>
      </w:r>
      <w:r w:rsidR="00CE5B7C">
        <w:t>i</w:t>
      </w:r>
      <w:r>
        <w:t>ratkozhatnak a</w:t>
      </w:r>
      <w:r w:rsidR="00AB7D38">
        <w:t>z</w:t>
      </w:r>
      <w:r>
        <w:t xml:space="preserve"> előlátott létszám </w:t>
      </w:r>
      <w:r w:rsidR="00F7703B">
        <w:t>fel</w:t>
      </w:r>
      <w:r w:rsidR="00AB7D38">
        <w:t xml:space="preserve">töltéséig. </w:t>
      </w:r>
    </w:p>
    <w:p w14:paraId="15945392" w14:textId="3190253B" w:rsidR="00222207" w:rsidRDefault="00222207" w:rsidP="00EB7048">
      <w:pPr>
        <w:jc w:val="both"/>
      </w:pPr>
      <w:r>
        <w:t xml:space="preserve">Ha ezen szakasz 1. bekezdésében említett </w:t>
      </w:r>
      <w:r w:rsidR="006F0313">
        <w:t>jelentkező</w:t>
      </w:r>
      <w:r>
        <w:t xml:space="preserve"> </w:t>
      </w:r>
      <w:r w:rsidR="00F7703B">
        <w:t xml:space="preserve">a </w:t>
      </w:r>
      <w:r w:rsidR="00AB7D38">
        <w:t>jelen</w:t>
      </w:r>
      <w:r>
        <w:t xml:space="preserve"> </w:t>
      </w:r>
      <w:r w:rsidR="00FA5BD2">
        <w:t>Szabályzat</w:t>
      </w:r>
      <w:r>
        <w:t xml:space="preserve"> 14. szakaszában meghatározott iskolába való beiratkozásra pályázik, kivéve azokat az iskolákat, ahol a tan</w:t>
      </w:r>
      <w:r w:rsidR="00AB7D38">
        <w:t>í</w:t>
      </w:r>
      <w:r>
        <w:t>tás részben idegen nyelven valósul meg, abban az esetben jogosult</w:t>
      </w:r>
      <w:r w:rsidR="00CE5B7C">
        <w:t xml:space="preserve"> </w:t>
      </w:r>
      <w:r w:rsidR="006F0313">
        <w:t xml:space="preserve">az előlátott </w:t>
      </w:r>
      <w:r w:rsidR="00CE5B7C">
        <w:t>létszámon felül beiratkozni</w:t>
      </w:r>
      <w:r>
        <w:t>, ha</w:t>
      </w:r>
      <w:r w:rsidR="00CE5B7C">
        <w:t xml:space="preserve"> lerakta a </w:t>
      </w:r>
      <w:r w:rsidR="00F7703B">
        <w:t>megfelelő</w:t>
      </w:r>
      <w:r w:rsidR="00CE5B7C">
        <w:t xml:space="preserve"> felvételi vizsgát. </w:t>
      </w:r>
      <w:r>
        <w:t xml:space="preserve"> </w:t>
      </w:r>
    </w:p>
    <w:p w14:paraId="2EC65A6F" w14:textId="7C68495A" w:rsidR="00CE5B7C" w:rsidRDefault="00CE5B7C" w:rsidP="00A76511">
      <w:pPr>
        <w:jc w:val="center"/>
      </w:pPr>
      <w:r>
        <w:t>54. szakasz</w:t>
      </w:r>
    </w:p>
    <w:p w14:paraId="07844FB3" w14:textId="76861912" w:rsidR="00CE5B7C" w:rsidRDefault="00CE5B7C" w:rsidP="00EB7048">
      <w:pPr>
        <w:jc w:val="both"/>
      </w:pPr>
      <w:r>
        <w:t xml:space="preserve">Ezen </w:t>
      </w:r>
      <w:r w:rsidR="00FA5BD2">
        <w:t>Szabályzat</w:t>
      </w:r>
      <w:r>
        <w:t xml:space="preserve"> értelmében azokba az iskolákba való be</w:t>
      </w:r>
      <w:r w:rsidR="00A76511">
        <w:t>i</w:t>
      </w:r>
      <w:r>
        <w:t>ratkozáshoz, ahol a tanítás részben idegen nyelven valósul meg, az általános iskolai versenyek közül az idegen nyelvből szervezett versenyeket veszik figyelembe.</w:t>
      </w:r>
    </w:p>
    <w:p w14:paraId="7007A3C1" w14:textId="77777777" w:rsidR="00CE5B7C" w:rsidRDefault="00CE5B7C" w:rsidP="00EB7048">
      <w:pPr>
        <w:jc w:val="both"/>
      </w:pPr>
      <w:r>
        <w:t>Ezen szakasz 1. bekezdésében említett versenyek szervezője a következő szaktestület:</w:t>
      </w:r>
    </w:p>
    <w:p w14:paraId="0BF0781D" w14:textId="77777777" w:rsidR="00CE5B7C" w:rsidRDefault="00CE5B7C" w:rsidP="00410679">
      <w:pPr>
        <w:pStyle w:val="ListParagraph"/>
        <w:numPr>
          <w:ilvl w:val="0"/>
          <w:numId w:val="2"/>
        </w:numPr>
        <w:jc w:val="both"/>
      </w:pPr>
      <w:r>
        <w:t>Idegen nyelv és irodalom szaktestülete (angol, német, orosz, francia, olasz és spanyol nyelv).</w:t>
      </w:r>
    </w:p>
    <w:p w14:paraId="066C95C0" w14:textId="7C3B2801" w:rsidR="00CE5B7C" w:rsidRDefault="00F748EA" w:rsidP="00CE5B7C">
      <w:pPr>
        <w:jc w:val="both"/>
      </w:pPr>
      <w:r>
        <w:t xml:space="preserve">Azon pályázó, aki a köztársasági versenyen </w:t>
      </w:r>
      <w:r w:rsidR="00AB7D38">
        <w:t>jelen</w:t>
      </w:r>
      <w:r>
        <w:t xml:space="preserve"> </w:t>
      </w:r>
      <w:r w:rsidR="00FA5BD2">
        <w:t>Szabályzat</w:t>
      </w:r>
      <w:r>
        <w:t xml:space="preserve"> 8. szakaszának 1. és 2. bekezdésével összhangban, első, második vagy harmadik helyezést ért el idegen nyelvből </w:t>
      </w:r>
      <w:r w:rsidR="000F0EBF">
        <w:t>többlet</w:t>
      </w:r>
      <w:r>
        <w:t>pont</w:t>
      </w:r>
      <w:r w:rsidR="000F0EBF">
        <w:t>o</w:t>
      </w:r>
      <w:r>
        <w:t>t kap, mégpedig az alábbiak alapján</w:t>
      </w:r>
      <w:r w:rsidR="000F0EBF">
        <w:t>:</w:t>
      </w:r>
      <w:r>
        <w:t xml:space="preserve"> 6 pontot az első, 4 pontot a második és 2 pontot a harmadik helyezésért. </w:t>
      </w:r>
      <w:r w:rsidR="00CE5B7C">
        <w:t xml:space="preserve"> </w:t>
      </w:r>
    </w:p>
    <w:p w14:paraId="0767B73E" w14:textId="5804EA10" w:rsidR="00C80482" w:rsidRPr="0083552F" w:rsidRDefault="00F748EA" w:rsidP="0083552F">
      <w:pPr>
        <w:jc w:val="center"/>
        <w:rPr>
          <w:b/>
          <w:bCs/>
        </w:rPr>
      </w:pPr>
      <w:r w:rsidRPr="0083552F">
        <w:rPr>
          <w:b/>
          <w:bCs/>
        </w:rPr>
        <w:t>4.</w:t>
      </w:r>
      <w:r w:rsidR="000F0EBF">
        <w:rPr>
          <w:b/>
          <w:bCs/>
        </w:rPr>
        <w:t>I</w:t>
      </w:r>
      <w:r w:rsidRPr="0083552F">
        <w:rPr>
          <w:b/>
          <w:bCs/>
        </w:rPr>
        <w:t>ratkozás a</w:t>
      </w:r>
      <w:r w:rsidR="0083552F">
        <w:rPr>
          <w:b/>
          <w:bCs/>
        </w:rPr>
        <w:t xml:space="preserve"> </w:t>
      </w:r>
      <w:r w:rsidR="00592AC4">
        <w:rPr>
          <w:b/>
          <w:bCs/>
        </w:rPr>
        <w:t>Belügyi-rendészeti középiskolába (BRK)</w:t>
      </w:r>
    </w:p>
    <w:p w14:paraId="100FD131" w14:textId="33D80F5A" w:rsidR="00F748EA" w:rsidRDefault="00F748EA" w:rsidP="0083552F">
      <w:pPr>
        <w:jc w:val="center"/>
      </w:pPr>
      <w:r>
        <w:t>55. szakasz</w:t>
      </w:r>
    </w:p>
    <w:p w14:paraId="43BA8F20" w14:textId="674AADEF" w:rsidR="00F748EA" w:rsidRDefault="000F0EBF" w:rsidP="00EB7048">
      <w:pPr>
        <w:jc w:val="both"/>
      </w:pPr>
      <w:r>
        <w:t xml:space="preserve">A Belügyi-rendészeti középiskolába (BRK) való iratkozás pályázat útján valósul meg. A pályázat a minisztérium, a Belügyminisztérium és a BRK honlapján jelenik meg. </w:t>
      </w:r>
    </w:p>
    <w:p w14:paraId="69798BF1" w14:textId="6143D4AF" w:rsidR="00F748EA" w:rsidRDefault="000F0EBF" w:rsidP="00EB7048">
      <w:pPr>
        <w:jc w:val="both"/>
      </w:pPr>
      <w:r>
        <w:lastRenderedPageBreak/>
        <w:t xml:space="preserve">Az iratkozási folyamatot a BRK igazgatója által kinevezett bizottság bonyolítja le. A bizottság egyes tagjainak kinevezése a Belügyminisztérium javaslatára történik. A bizottság </w:t>
      </w:r>
      <w:r w:rsidR="005445AB">
        <w:t>meghozza az ügyrendet, amely alapján dolgozik.</w:t>
      </w:r>
    </w:p>
    <w:p w14:paraId="09E9272B" w14:textId="270FD274" w:rsidR="00F748EA" w:rsidRDefault="00F748EA" w:rsidP="00EB7048">
      <w:pPr>
        <w:jc w:val="both"/>
      </w:pPr>
      <w:r>
        <w:t>A pályázati részvételre jogosult az a pályázó, amely teljesíti az alábbi feltételeket:</w:t>
      </w:r>
    </w:p>
    <w:p w14:paraId="769FBFCC" w14:textId="27C78F70" w:rsidR="00F748EA" w:rsidRDefault="00F748EA" w:rsidP="00410679">
      <w:pPr>
        <w:pStyle w:val="ListParagraph"/>
        <w:numPr>
          <w:ilvl w:val="0"/>
          <w:numId w:val="3"/>
        </w:numPr>
        <w:jc w:val="both"/>
      </w:pPr>
      <w:r>
        <w:t>a Szerb Köztársaság állampolgára</w:t>
      </w:r>
      <w:r w:rsidR="00CE72C6">
        <w:t>;</w:t>
      </w:r>
    </w:p>
    <w:p w14:paraId="6FA623A1" w14:textId="3A34FFB5" w:rsidR="00F748EA" w:rsidRDefault="008B350C" w:rsidP="00410679">
      <w:pPr>
        <w:pStyle w:val="ListParagraph"/>
        <w:numPr>
          <w:ilvl w:val="0"/>
          <w:numId w:val="3"/>
        </w:numPr>
        <w:jc w:val="both"/>
      </w:pPr>
      <w:r>
        <w:t xml:space="preserve">bejelentett lakcímmel rendelkezik </w:t>
      </w:r>
      <w:r w:rsidR="00F748EA">
        <w:t>a Szerb Köztársaság területén legalább egy évre visszamenőleg a pályázatra való jelentkezés</w:t>
      </w:r>
      <w:r w:rsidR="00CE72C6">
        <w:t>t megelőzően</w:t>
      </w:r>
      <w:r w:rsidR="006B4200">
        <w:t>,</w:t>
      </w:r>
      <w:r w:rsidR="00CE72C6">
        <w:t xml:space="preserve"> ezen szakasz 1. bekezdésében megjelölt iskolába való beiratkozás céljából;</w:t>
      </w:r>
    </w:p>
    <w:p w14:paraId="25D29A3E" w14:textId="23CDA053" w:rsidR="00CE72C6" w:rsidRDefault="00CE72C6" w:rsidP="00410679">
      <w:pPr>
        <w:pStyle w:val="ListParagraph"/>
        <w:numPr>
          <w:ilvl w:val="0"/>
          <w:numId w:val="3"/>
        </w:numPr>
        <w:jc w:val="both"/>
      </w:pPr>
      <w:r>
        <w:t>nem tölti be a 17. életévét szeptember 1-éig az adott tanév első osztályába való iratkozásig</w:t>
      </w:r>
      <w:r w:rsidR="003871DB">
        <w:t>;</w:t>
      </w:r>
    </w:p>
    <w:p w14:paraId="11C098E2" w14:textId="6C973FD0" w:rsidR="00CE72C6" w:rsidRDefault="00CE72C6" w:rsidP="00410679">
      <w:pPr>
        <w:pStyle w:val="ListParagraph"/>
        <w:numPr>
          <w:ilvl w:val="0"/>
          <w:numId w:val="3"/>
        </w:numPr>
        <w:jc w:val="both"/>
      </w:pPr>
      <w:r>
        <w:t xml:space="preserve">a pályázó ellen nem folyik bűnvádi eljárás, illetve nem volt </w:t>
      </w:r>
      <w:r w:rsidR="003871DB">
        <w:t>fegyelmi</w:t>
      </w:r>
      <w:r>
        <w:t xml:space="preserve"> eljárás</w:t>
      </w:r>
      <w:r w:rsidR="003871DB">
        <w:t xml:space="preserve"> ellene</w:t>
      </w:r>
      <w:r>
        <w:t xml:space="preserve"> vagy </w:t>
      </w:r>
      <w:r w:rsidR="003871DB">
        <w:t>nem volt fiatalkorúak számára fenntartott börtönben;</w:t>
      </w:r>
      <w:r>
        <w:t xml:space="preserve"> </w:t>
      </w:r>
    </w:p>
    <w:p w14:paraId="7ADB243D" w14:textId="09EF39FA" w:rsidR="00CE72C6" w:rsidRPr="002576E3" w:rsidRDefault="00CE72C6" w:rsidP="00410679">
      <w:pPr>
        <w:pStyle w:val="ListParagraph"/>
        <w:numPr>
          <w:ilvl w:val="0"/>
          <w:numId w:val="3"/>
        </w:numPr>
        <w:jc w:val="both"/>
      </w:pPr>
      <w:r w:rsidRPr="002576E3">
        <w:t xml:space="preserve">megfelel az egészségügyi, </w:t>
      </w:r>
      <w:r w:rsidR="005445AB" w:rsidRPr="002576E3">
        <w:t xml:space="preserve">a </w:t>
      </w:r>
      <w:r w:rsidRPr="002576E3">
        <w:t xml:space="preserve">pszichológiai és </w:t>
      </w:r>
      <w:r w:rsidR="005445AB" w:rsidRPr="002576E3">
        <w:t xml:space="preserve">a </w:t>
      </w:r>
      <w:r w:rsidRPr="002576E3">
        <w:t xml:space="preserve">fizikai adottságokra és biztonsági </w:t>
      </w:r>
      <w:r w:rsidR="003871DB" w:rsidRPr="002576E3">
        <w:t>feltételekre vonatkozó kritériumok</w:t>
      </w:r>
      <w:r w:rsidR="005445AB" w:rsidRPr="002576E3">
        <w:t>nak</w:t>
      </w:r>
      <w:r w:rsidR="003871DB" w:rsidRPr="002576E3">
        <w:t xml:space="preserve"> az</w:t>
      </w:r>
      <w:r w:rsidRPr="002576E3">
        <w:t xml:space="preserve"> oktatás során.</w:t>
      </w:r>
    </w:p>
    <w:p w14:paraId="4296677D" w14:textId="0B16EAF3" w:rsidR="00CE72C6" w:rsidRDefault="00592AC4" w:rsidP="00CE72C6">
      <w:pPr>
        <w:jc w:val="both"/>
      </w:pPr>
      <w:r>
        <w:t>A Belügyi-rendészeti közép</w:t>
      </w:r>
      <w:r w:rsidR="00CE72C6">
        <w:t xml:space="preserve">iskolába való felvételi </w:t>
      </w:r>
      <w:r w:rsidR="007643BB">
        <w:t>vizsga négy részből áll, amelyek sorrendje a következő:</w:t>
      </w:r>
    </w:p>
    <w:p w14:paraId="2374C925" w14:textId="3FE71441" w:rsidR="007643BB" w:rsidRDefault="007643BB" w:rsidP="00410679">
      <w:pPr>
        <w:pStyle w:val="ListParagraph"/>
        <w:numPr>
          <w:ilvl w:val="0"/>
          <w:numId w:val="4"/>
        </w:numPr>
        <w:jc w:val="both"/>
      </w:pPr>
      <w:r>
        <w:t>általános orvosi vizsga</w:t>
      </w:r>
      <w:r w:rsidR="003871DB">
        <w:t>;</w:t>
      </w:r>
    </w:p>
    <w:p w14:paraId="7FB7C352" w14:textId="53B309E0" w:rsidR="007643BB" w:rsidRPr="002576E3" w:rsidRDefault="002576E3" w:rsidP="002576E3">
      <w:pPr>
        <w:pStyle w:val="ListParagraph"/>
        <w:numPr>
          <w:ilvl w:val="0"/>
          <w:numId w:val="4"/>
        </w:numPr>
      </w:pPr>
      <w:r w:rsidRPr="002576E3">
        <w:t>motoros alapkészségek állapotfelmérése</w:t>
      </w:r>
      <w:r w:rsidR="003871DB" w:rsidRPr="002576E3">
        <w:t>;</w:t>
      </w:r>
    </w:p>
    <w:p w14:paraId="061F3593" w14:textId="06E781F1" w:rsidR="007643BB" w:rsidRPr="002576E3" w:rsidRDefault="002576E3" w:rsidP="00410679">
      <w:pPr>
        <w:pStyle w:val="ListParagraph"/>
        <w:numPr>
          <w:ilvl w:val="0"/>
          <w:numId w:val="4"/>
        </w:numPr>
        <w:jc w:val="both"/>
      </w:pPr>
      <w:r w:rsidRPr="002576E3">
        <w:t>pszichológiai tesztek általi kiválasztás</w:t>
      </w:r>
      <w:r w:rsidR="003871DB" w:rsidRPr="002576E3">
        <w:t>;</w:t>
      </w:r>
    </w:p>
    <w:p w14:paraId="030E1DDD" w14:textId="463F40D5" w:rsidR="007643BB" w:rsidRDefault="007643BB" w:rsidP="00410679">
      <w:pPr>
        <w:pStyle w:val="ListParagraph"/>
        <w:numPr>
          <w:ilvl w:val="0"/>
          <w:numId w:val="4"/>
        </w:numPr>
        <w:jc w:val="both"/>
      </w:pPr>
      <w:r>
        <w:t>speciális orvosi vizsga.</w:t>
      </w:r>
    </w:p>
    <w:p w14:paraId="2549B808" w14:textId="70B5EBF0" w:rsidR="008A5BB8" w:rsidRDefault="007643BB" w:rsidP="007643BB">
      <w:pPr>
        <w:jc w:val="both"/>
      </w:pPr>
      <w:r>
        <w:t xml:space="preserve">A pályázók felvételére vonatkozó kritériumok (1. számú melléklet), Űrlap a Belügyi munkák középiskolájába való iratkozáshoz szükséges jelentkezéshez (2. számú </w:t>
      </w:r>
      <w:r w:rsidR="008323D7">
        <w:t>melléklet</w:t>
      </w:r>
      <w:r>
        <w:t xml:space="preserve">), Kivonat az egészségügyi kartonból (3. számú </w:t>
      </w:r>
      <w:r w:rsidR="008323D7">
        <w:t>melléklet</w:t>
      </w:r>
      <w:r>
        <w:t>)</w:t>
      </w:r>
      <w:r w:rsidR="008A5BB8">
        <w:t xml:space="preserve">, Kérdőív a pályázóról (4. számú </w:t>
      </w:r>
      <w:r w:rsidR="008323D7">
        <w:t>melléklet</w:t>
      </w:r>
      <w:r w:rsidR="008A5BB8">
        <w:t xml:space="preserve">) </w:t>
      </w:r>
      <w:r w:rsidR="008323D7">
        <w:t>együttesen</w:t>
      </w:r>
      <w:r w:rsidR="008A5BB8">
        <w:t xml:space="preserve"> </w:t>
      </w:r>
      <w:r w:rsidR="00701CD9">
        <w:t xml:space="preserve">a </w:t>
      </w:r>
      <w:r w:rsidR="008323D7">
        <w:t>jelen</w:t>
      </w:r>
      <w:r w:rsidR="008A5BB8">
        <w:t xml:space="preserve"> </w:t>
      </w:r>
      <w:r w:rsidR="00FA5BD2">
        <w:t>Szabályzat</w:t>
      </w:r>
      <w:r w:rsidR="008A5BB8">
        <w:t xml:space="preserve"> </w:t>
      </w:r>
      <w:r w:rsidR="00E009F6">
        <w:t xml:space="preserve">szerves </w:t>
      </w:r>
      <w:r w:rsidR="008A5BB8">
        <w:t xml:space="preserve">részét képezik és nyomtatva vannak. </w:t>
      </w:r>
    </w:p>
    <w:p w14:paraId="3E4B579E" w14:textId="65BD3E7D" w:rsidR="008A5BB8" w:rsidRDefault="008A5BB8" w:rsidP="007643BB">
      <w:pPr>
        <w:jc w:val="both"/>
      </w:pPr>
      <w:r w:rsidRPr="008B350C">
        <w:t>A felvételi vizsga minden egyes rész</w:t>
      </w:r>
      <w:r w:rsidR="008B350C" w:rsidRPr="008B350C">
        <w:t xml:space="preserve">ének nem teljesítése </w:t>
      </w:r>
      <w:r w:rsidRPr="008B350C">
        <w:t>kizáró ok azon pályázók számára, akik nem teljesítik az adott felvételi vizsgarészre előlátott kritériumokat.</w:t>
      </w:r>
    </w:p>
    <w:p w14:paraId="3B998ED5" w14:textId="16A1ECD2" w:rsidR="007643BB" w:rsidRDefault="008A5BB8" w:rsidP="007643BB">
      <w:pPr>
        <w:jc w:val="both"/>
      </w:pPr>
      <w:r>
        <w:t>A pályázónak, valamint a szülőnek, illetve a pályázó más törvényes képviselőjének lehetősége van betekinteni a pályázó felvételi vizsgáj</w:t>
      </w:r>
      <w:r w:rsidR="00D661C4">
        <w:t>a</w:t>
      </w:r>
      <w:r>
        <w:t xml:space="preserve"> egyes részein elért eredményébe.  </w:t>
      </w:r>
      <w:r w:rsidR="007643BB">
        <w:t xml:space="preserve">  </w:t>
      </w:r>
    </w:p>
    <w:p w14:paraId="2968398F" w14:textId="60095AFA" w:rsidR="008A5BB8" w:rsidRDefault="008A5BB8" w:rsidP="007643BB">
      <w:pPr>
        <w:jc w:val="both"/>
      </w:pPr>
      <w:r>
        <w:t>Az orvosi v</w:t>
      </w:r>
      <w:r w:rsidR="00425908">
        <w:t>i</w:t>
      </w:r>
      <w:r>
        <w:t xml:space="preserve">zsgálatok, </w:t>
      </w:r>
      <w:bookmarkStart w:id="24" w:name="_Hlk135253934"/>
      <w:r>
        <w:t xml:space="preserve">a </w:t>
      </w:r>
      <w:r w:rsidR="002576E3" w:rsidRPr="002576E3">
        <w:t>motoros alapkészségek állapotfelmérés</w:t>
      </w:r>
      <w:r w:rsidR="002576E3">
        <w:t>ére</w:t>
      </w:r>
      <w:r w:rsidR="00425908">
        <w:t xml:space="preserve">, </w:t>
      </w:r>
      <w:r w:rsidR="002576E3" w:rsidRPr="002576E3">
        <w:t>pszichológiai tesztek általi kiválasztás</w:t>
      </w:r>
      <w:r w:rsidR="002576E3">
        <w:t>ra</w:t>
      </w:r>
      <w:bookmarkEnd w:id="24"/>
      <w:r w:rsidR="002576E3">
        <w:t xml:space="preserve"> </w:t>
      </w:r>
      <w:r w:rsidR="00425908">
        <w:t>vonatkozó felméré</w:t>
      </w:r>
      <w:r w:rsidR="002576E3">
        <w:t>s</w:t>
      </w:r>
      <w:r w:rsidR="00425908">
        <w:t xml:space="preserve"> időpontjáról és hely</w:t>
      </w:r>
      <w:r w:rsidR="002576E3">
        <w:t>színér</w:t>
      </w:r>
      <w:r w:rsidR="00425908">
        <w:t xml:space="preserve">ől a szülőt vagy a pályázó más törvényes képviselőjét a felmérés időpontjának kezdetétől számított legalább három nappal </w:t>
      </w:r>
      <w:r w:rsidR="006B4200">
        <w:t>korábban</w:t>
      </w:r>
      <w:r w:rsidR="00425908">
        <w:t xml:space="preserve"> értesítik. </w:t>
      </w:r>
    </w:p>
    <w:p w14:paraId="0FAA9FE0" w14:textId="6B2AB582" w:rsidR="00425908" w:rsidRDefault="00425908" w:rsidP="007643BB">
      <w:pPr>
        <w:jc w:val="both"/>
      </w:pPr>
      <w:r>
        <w:t xml:space="preserve">Azon pályázók számára, akik a nem teljesítették az </w:t>
      </w:r>
      <w:r w:rsidR="002C5BD6">
        <w:t>említett</w:t>
      </w:r>
      <w:r>
        <w:t xml:space="preserve"> kritériumokat az általános orvosi vizsgálaton, </w:t>
      </w:r>
      <w:r w:rsidR="002576E3">
        <w:t xml:space="preserve">a </w:t>
      </w:r>
      <w:r w:rsidR="002576E3" w:rsidRPr="002576E3">
        <w:t>motoros alapkészségek állapotfelmérés</w:t>
      </w:r>
      <w:r w:rsidR="002576E3">
        <w:t xml:space="preserve">én, a </w:t>
      </w:r>
      <w:r w:rsidR="002576E3" w:rsidRPr="002576E3">
        <w:t>pszichológiai tesztek általi kiválasztás</w:t>
      </w:r>
      <w:r w:rsidR="002576E3">
        <w:t>on</w:t>
      </w:r>
      <w:r>
        <w:t>, valamint a speciális orvosi vizsga során, a szülő vagy más törvényes képviselőnek indokolt esetben joga van a bizottság számára kérelmet benyújtani minden egyes felvételi eljárás megismétlésére, egy nappal a tesztelést</w:t>
      </w:r>
      <w:r w:rsidR="00A76511">
        <w:t>,</w:t>
      </w:r>
      <w:r>
        <w:t xml:space="preserve"> illetve a vizsgálatot követően. </w:t>
      </w:r>
    </w:p>
    <w:p w14:paraId="5B584EDC" w14:textId="22A9D760" w:rsidR="00425908" w:rsidRDefault="00425908" w:rsidP="007643BB">
      <w:pPr>
        <w:jc w:val="both"/>
      </w:pPr>
      <w:r>
        <w:t>A 9. bekezdésben foglalt kérel</w:t>
      </w:r>
      <w:r w:rsidR="00B8716F">
        <w:t>em</w:t>
      </w:r>
      <w:r>
        <w:t xml:space="preserve"> indokoltáság</w:t>
      </w:r>
      <w:r w:rsidR="00701CD9">
        <w:t>á</w:t>
      </w:r>
      <w:r>
        <w:t xml:space="preserve">ról bizottság dönt. </w:t>
      </w:r>
    </w:p>
    <w:p w14:paraId="55C33608" w14:textId="15612B86" w:rsidR="00425908" w:rsidRDefault="00425908" w:rsidP="007643BB">
      <w:pPr>
        <w:jc w:val="both"/>
      </w:pPr>
      <w:r>
        <w:t xml:space="preserve">A felvételi vizsga eredményét a </w:t>
      </w:r>
      <w:r w:rsidR="00C261EE">
        <w:t>M</w:t>
      </w:r>
      <w:r>
        <w:t>inisztérium, a Belügyminisztérium és a Bel</w:t>
      </w:r>
      <w:r w:rsidR="00B8716F">
        <w:t>ü</w:t>
      </w:r>
      <w:r>
        <w:t>gyi</w:t>
      </w:r>
      <w:r w:rsidR="00592AC4">
        <w:t>-rendészeti</w:t>
      </w:r>
      <w:r>
        <w:t xml:space="preserve"> középi</w:t>
      </w:r>
      <w:r w:rsidR="00B8716F">
        <w:t>s</w:t>
      </w:r>
      <w:r>
        <w:t>kol</w:t>
      </w:r>
      <w:r w:rsidR="00592AC4">
        <w:t>a</w:t>
      </w:r>
      <w:r>
        <w:t xml:space="preserve"> honlapján jelentetik meg. </w:t>
      </w:r>
    </w:p>
    <w:p w14:paraId="5FF54BC7" w14:textId="5E40E18F" w:rsidR="00B8716F" w:rsidRDefault="00B8716F" w:rsidP="007643BB">
      <w:pPr>
        <w:jc w:val="both"/>
      </w:pPr>
      <w:r>
        <w:lastRenderedPageBreak/>
        <w:t xml:space="preserve">A bizottság kérelmére azon pályázók részére, akik teljesítették a pályázatban </w:t>
      </w:r>
      <w:r w:rsidR="002C5BD6">
        <w:t>említett</w:t>
      </w:r>
      <w:r>
        <w:t xml:space="preserve"> feltételeket</w:t>
      </w:r>
      <w:r w:rsidR="00701CD9">
        <w:t>,</w:t>
      </w:r>
      <w:r>
        <w:t xml:space="preserve"> és eredményesen lerakták a felvételi vizsga minden részét, a Minisztérium megküldi a záróvizsgán elért pontszámokat, a hatodiktól és nyolcadik osztályig elért átlageredményre vonatkozó pontszámokat, és a versenyeken elért pontszámokat ezen </w:t>
      </w:r>
      <w:r w:rsidR="00FA5BD2">
        <w:t>Szabályzat</w:t>
      </w:r>
      <w:r>
        <w:t xml:space="preserve"> 8. és 9. szakaszában foglaltak alapján.  </w:t>
      </w:r>
    </w:p>
    <w:p w14:paraId="68C9C30E" w14:textId="71150C69" w:rsidR="00B8716F" w:rsidRDefault="00B8716F" w:rsidP="007643BB">
      <w:pPr>
        <w:jc w:val="both"/>
      </w:pPr>
      <w:r>
        <w:t>A pályázók előzetes</w:t>
      </w:r>
      <w:r w:rsidR="00D661C4">
        <w:t>-</w:t>
      </w:r>
      <w:r>
        <w:t xml:space="preserve"> és végleges rangsorolása az alábbiak alapján történik: </w:t>
      </w:r>
    </w:p>
    <w:p w14:paraId="67D37975" w14:textId="4E3FA8B3" w:rsidR="00B8716F" w:rsidRDefault="00B8716F" w:rsidP="00410679">
      <w:pPr>
        <w:pStyle w:val="ListParagraph"/>
        <w:numPr>
          <w:ilvl w:val="0"/>
          <w:numId w:val="5"/>
        </w:numPr>
        <w:jc w:val="both"/>
      </w:pPr>
      <w:r>
        <w:t>a záróviz</w:t>
      </w:r>
      <w:r w:rsidR="00C261EE">
        <w:t>s</w:t>
      </w:r>
      <w:r>
        <w:t>gán elért eredmény</w:t>
      </w:r>
      <w:r w:rsidR="00C261EE">
        <w:t>;</w:t>
      </w:r>
    </w:p>
    <w:p w14:paraId="01A9F68D" w14:textId="7B37B65D" w:rsidR="00B8716F" w:rsidRDefault="00C261EE" w:rsidP="00410679">
      <w:pPr>
        <w:pStyle w:val="ListParagraph"/>
        <w:numPr>
          <w:ilvl w:val="0"/>
          <w:numId w:val="5"/>
        </w:numPr>
        <w:jc w:val="both"/>
      </w:pPr>
      <w:r>
        <w:t>az általános iskola hatodiktól nyolcadik osztályig elért átlageredménye;</w:t>
      </w:r>
    </w:p>
    <w:p w14:paraId="50F6DA30" w14:textId="2FB5E496" w:rsidR="002576E3" w:rsidRPr="002576E3" w:rsidRDefault="002576E3" w:rsidP="002576E3">
      <w:pPr>
        <w:pStyle w:val="ListParagraph"/>
        <w:numPr>
          <w:ilvl w:val="0"/>
          <w:numId w:val="5"/>
        </w:numPr>
        <w:jc w:val="both"/>
      </w:pPr>
      <w:bookmarkStart w:id="25" w:name="_Hlk135253791"/>
      <w:r w:rsidRPr="002576E3">
        <w:t>motoros alapkészségek állapotfelmérése</w:t>
      </w:r>
    </w:p>
    <w:p w14:paraId="5E5DD6D7" w14:textId="0BBFADC7" w:rsidR="00C261EE" w:rsidRPr="002576E3" w:rsidRDefault="002576E3" w:rsidP="002576E3">
      <w:pPr>
        <w:pStyle w:val="ListParagraph"/>
        <w:numPr>
          <w:ilvl w:val="0"/>
          <w:numId w:val="5"/>
        </w:numPr>
        <w:jc w:val="both"/>
      </w:pPr>
      <w:bookmarkStart w:id="26" w:name="_Hlk135253720"/>
      <w:bookmarkEnd w:id="25"/>
      <w:r w:rsidRPr="002576E3">
        <w:t>pszichológiai tesztek általi kiválasztás</w:t>
      </w:r>
      <w:bookmarkEnd w:id="26"/>
      <w:r w:rsidR="00C261EE" w:rsidRPr="002576E3">
        <w:t>;</w:t>
      </w:r>
    </w:p>
    <w:p w14:paraId="0D316258" w14:textId="57557B97" w:rsidR="00C261EE" w:rsidRDefault="00C261EE" w:rsidP="00410679">
      <w:pPr>
        <w:pStyle w:val="ListParagraph"/>
        <w:numPr>
          <w:ilvl w:val="0"/>
          <w:numId w:val="5"/>
        </w:numPr>
        <w:jc w:val="both"/>
      </w:pPr>
      <w:r>
        <w:t xml:space="preserve">ezen </w:t>
      </w:r>
      <w:r w:rsidR="00FA5BD2">
        <w:t>Szabályzat</w:t>
      </w:r>
      <w:r>
        <w:t xml:space="preserve"> 8. és 9. szakaszában feltüntetett versenyeken elért pontszámok.  </w:t>
      </w:r>
    </w:p>
    <w:p w14:paraId="543B4910" w14:textId="5D070343" w:rsidR="00C261EE" w:rsidRDefault="00C261EE" w:rsidP="00C261EE">
      <w:pPr>
        <w:jc w:val="both"/>
      </w:pPr>
      <w:r>
        <w:t>Az előzetes</w:t>
      </w:r>
      <w:r w:rsidR="00D661C4">
        <w:t>-</w:t>
      </w:r>
      <w:r>
        <w:t xml:space="preserve"> és a végleges ranglistát megjelentetik a Minisztérium, a Belügyminisztérium és a Belügyi</w:t>
      </w:r>
      <w:r w:rsidR="00701CD9">
        <w:t xml:space="preserve">-rendészeti </w:t>
      </w:r>
      <w:r>
        <w:t>középiskol</w:t>
      </w:r>
      <w:r w:rsidR="00701CD9">
        <w:t>a</w:t>
      </w:r>
      <w:r>
        <w:t xml:space="preserve"> honlapján. </w:t>
      </w:r>
    </w:p>
    <w:p w14:paraId="2A79D843" w14:textId="4F8A07A3" w:rsidR="00C261EE" w:rsidRDefault="00C261EE" w:rsidP="00C261EE">
      <w:pPr>
        <w:jc w:val="both"/>
      </w:pPr>
      <w:r>
        <w:t>Az előzetes</w:t>
      </w:r>
      <w:r w:rsidR="00D661C4">
        <w:t>-</w:t>
      </w:r>
      <w:r>
        <w:t xml:space="preserve"> és a végleges ranglista első helyén álló pályázónak van a legtöbb pontszáma, míg az utolsó helyen álló pályázónak a legkevesebb pontszáma. </w:t>
      </w:r>
    </w:p>
    <w:p w14:paraId="049EA13F" w14:textId="696822D0" w:rsidR="00C261EE" w:rsidRDefault="00C261EE" w:rsidP="00C261EE">
      <w:pPr>
        <w:jc w:val="both"/>
      </w:pPr>
      <w:r>
        <w:t xml:space="preserve">A </w:t>
      </w:r>
      <w:r w:rsidR="002576E3" w:rsidRPr="002576E3">
        <w:t>pszichológiai tesztek általi kiválasztás</w:t>
      </w:r>
      <w:r w:rsidR="002576E3">
        <w:t>on</w:t>
      </w:r>
      <w:r>
        <w:t xml:space="preserve"> kapható pontszámot úgy alakítják ki, hogy a kapott pontszámot megszorozzák 25-tel. A pályázó </w:t>
      </w:r>
      <w:r w:rsidR="002576E3">
        <w:t xml:space="preserve">a </w:t>
      </w:r>
      <w:r w:rsidR="002576E3" w:rsidRPr="002576E3">
        <w:t>pszichológiai tesztek általi kiválasztás</w:t>
      </w:r>
      <w:r w:rsidR="00D661C4">
        <w:t>on</w:t>
      </w:r>
      <w:r w:rsidR="00171BC4">
        <w:t xml:space="preserve"> legtöbb 100 pontot érhet el. </w:t>
      </w:r>
      <w:r>
        <w:t xml:space="preserve"> </w:t>
      </w:r>
    </w:p>
    <w:p w14:paraId="320E5BF2" w14:textId="57E2A7B5" w:rsidR="00A77AB3" w:rsidRDefault="00A77AB3" w:rsidP="00C261EE">
      <w:pPr>
        <w:jc w:val="both"/>
      </w:pPr>
      <w:r>
        <w:t xml:space="preserve">A </w:t>
      </w:r>
      <w:r w:rsidR="002576E3" w:rsidRPr="002576E3">
        <w:t xml:space="preserve">motoros alapkészségek állapotfelmérése </w:t>
      </w:r>
      <w:r>
        <w:t xml:space="preserve">során az </w:t>
      </w:r>
      <w:r w:rsidR="00683B77">
        <w:t>e</w:t>
      </w:r>
      <w:r>
        <w:t xml:space="preserve">lért pontszámot beszorozzák néggyel. A </w:t>
      </w:r>
      <w:r w:rsidR="00D661C4">
        <w:t xml:space="preserve">pályázó a </w:t>
      </w:r>
      <w:r w:rsidR="002576E3" w:rsidRPr="002576E3">
        <w:t>motoros alapkészségek</w:t>
      </w:r>
      <w:r w:rsidR="002576E3">
        <w:t>re</w:t>
      </w:r>
      <w:r w:rsidR="002576E3" w:rsidRPr="002576E3">
        <w:t xml:space="preserve"> </w:t>
      </w:r>
      <w:r>
        <w:t xml:space="preserve">legtöbb 100 pontot érhet el. </w:t>
      </w:r>
    </w:p>
    <w:p w14:paraId="5857D68C" w14:textId="3154FDD5" w:rsidR="00A77AB3" w:rsidRDefault="00A77AB3" w:rsidP="00C261EE">
      <w:pPr>
        <w:jc w:val="both"/>
      </w:pPr>
      <w:r>
        <w:t xml:space="preserve">A pályázó összesítve maximum 300 pontot érhet el. Ehhez az összesített pontszámhoz hozzáadódik a versenyeken elért pontszám, ezen </w:t>
      </w:r>
      <w:r w:rsidR="00FA5BD2">
        <w:t>Szabályzat</w:t>
      </w:r>
      <w:r>
        <w:t xml:space="preserve"> 8. és 9. szakaszában </w:t>
      </w:r>
      <w:r w:rsidR="002C5BD6">
        <w:t>említett</w:t>
      </w:r>
      <w:r w:rsidR="00701CD9">
        <w:t>e</w:t>
      </w:r>
      <w:r>
        <w:t>kk</w:t>
      </w:r>
      <w:r w:rsidR="00701CD9">
        <w:t>e</w:t>
      </w:r>
      <w:r>
        <w:t xml:space="preserve">l összhangban. </w:t>
      </w:r>
    </w:p>
    <w:p w14:paraId="60125CD9" w14:textId="73F53C84" w:rsidR="00A77AB3" w:rsidRDefault="00A77AB3" w:rsidP="00C261EE">
      <w:pPr>
        <w:jc w:val="both"/>
      </w:pPr>
      <w:r>
        <w:t>Amennyiben az előlátott beiratkozási férőhelyre több pályázó azonos pontszámmal szerepel, előnyt élvez az a pályázó, amelyik:</w:t>
      </w:r>
    </w:p>
    <w:p w14:paraId="7609000C" w14:textId="2A366463" w:rsidR="00A77AB3" w:rsidRPr="00632034" w:rsidRDefault="00A77AB3" w:rsidP="00410679">
      <w:pPr>
        <w:pStyle w:val="ListParagraph"/>
        <w:numPr>
          <w:ilvl w:val="0"/>
          <w:numId w:val="6"/>
        </w:numPr>
        <w:jc w:val="both"/>
      </w:pPr>
      <w:r w:rsidRPr="00632034">
        <w:t xml:space="preserve">több pontszámot valósított meg </w:t>
      </w:r>
      <w:r w:rsidR="00632034" w:rsidRPr="00632034">
        <w:t>pszichológiai tesztek általi kiválasztáson</w:t>
      </w:r>
      <w:r w:rsidR="00683B77" w:rsidRPr="00632034">
        <w:t>;</w:t>
      </w:r>
    </w:p>
    <w:p w14:paraId="29C759CE" w14:textId="31E97047" w:rsidR="00A77AB3" w:rsidRDefault="00A77AB3" w:rsidP="002576E3">
      <w:pPr>
        <w:pStyle w:val="ListParagraph"/>
        <w:numPr>
          <w:ilvl w:val="0"/>
          <w:numId w:val="6"/>
        </w:numPr>
        <w:jc w:val="both"/>
      </w:pPr>
      <w:r w:rsidRPr="00632034">
        <w:t xml:space="preserve">több pontszámot valósított meg a </w:t>
      </w:r>
      <w:r w:rsidR="002576E3" w:rsidRPr="002576E3">
        <w:t>motoros alapkészségek állapotfelmérés</w:t>
      </w:r>
      <w:r w:rsidR="00632034">
        <w:t>én</w:t>
      </w:r>
      <w:r w:rsidR="00683B77">
        <w:t>;</w:t>
      </w:r>
    </w:p>
    <w:p w14:paraId="42F35849" w14:textId="7FD9C2E4" w:rsidR="00A77AB3" w:rsidRDefault="00A77AB3" w:rsidP="00410679">
      <w:pPr>
        <w:pStyle w:val="ListParagraph"/>
        <w:numPr>
          <w:ilvl w:val="0"/>
          <w:numId w:val="6"/>
        </w:numPr>
        <w:jc w:val="both"/>
      </w:pPr>
      <w:r>
        <w:t>több pontszámot ért el a záróvizsgán</w:t>
      </w:r>
      <w:r w:rsidR="00683B77">
        <w:t>;</w:t>
      </w:r>
    </w:p>
    <w:p w14:paraId="5E66238A" w14:textId="5EBF0910" w:rsidR="00A77AB3" w:rsidRDefault="00A77AB3" w:rsidP="00410679">
      <w:pPr>
        <w:pStyle w:val="ListParagraph"/>
        <w:numPr>
          <w:ilvl w:val="0"/>
          <w:numId w:val="6"/>
        </w:numPr>
        <w:jc w:val="both"/>
      </w:pPr>
      <w:r>
        <w:t>több pontszámot ért el az ált</w:t>
      </w:r>
      <w:r w:rsidR="006C3AB7">
        <w:t>a</w:t>
      </w:r>
      <w:r>
        <w:t xml:space="preserve">lános iskola hatodiktól nyolcadik osztályig </w:t>
      </w:r>
      <w:r w:rsidR="00632034">
        <w:t xml:space="preserve">az </w:t>
      </w:r>
      <w:r>
        <w:t>átlageredménye alapján</w:t>
      </w:r>
      <w:r w:rsidR="00683B77">
        <w:t>;</w:t>
      </w:r>
    </w:p>
    <w:p w14:paraId="6C348B51" w14:textId="5C28F6E1" w:rsidR="00A77AB3" w:rsidRDefault="00A77AB3" w:rsidP="00410679">
      <w:pPr>
        <w:pStyle w:val="ListParagraph"/>
        <w:numPr>
          <w:ilvl w:val="0"/>
          <w:numId w:val="6"/>
        </w:numPr>
        <w:jc w:val="both"/>
      </w:pPr>
      <w:r>
        <w:t xml:space="preserve">több pontszámot ért el a versenyeken elért eredmény alapján, ezen </w:t>
      </w:r>
      <w:r w:rsidR="00FA5BD2">
        <w:t>Szabályzat</w:t>
      </w:r>
      <w:r>
        <w:t xml:space="preserve"> 8. és 9. szakaszával összhangban.</w:t>
      </w:r>
    </w:p>
    <w:p w14:paraId="79985B03" w14:textId="71B4BBE3" w:rsidR="00A77AB3" w:rsidRDefault="00701CD9" w:rsidP="00A77AB3">
      <w:pPr>
        <w:jc w:val="both"/>
      </w:pPr>
      <w:r>
        <w:t>Nem kerül rangsorolásra a</w:t>
      </w:r>
      <w:r w:rsidR="006C3AB7">
        <w:t xml:space="preserve">z a pályázó, aki a pályázat bármelyik pontjának feltételét nem elégítette ki, illetve a felvételi vizsga által meghatározott kritériumok bármelyikének nem felel meg. </w:t>
      </w:r>
    </w:p>
    <w:p w14:paraId="35AD27C5" w14:textId="086C11AA" w:rsidR="004458CA" w:rsidRDefault="006C3AB7" w:rsidP="00A77AB3">
      <w:pPr>
        <w:jc w:val="both"/>
      </w:pPr>
      <w:r>
        <w:t>A bizottság állapítja meg az előzetes ranglistát</w:t>
      </w:r>
      <w:r w:rsidR="00632034">
        <w:t xml:space="preserve">, </w:t>
      </w:r>
      <w:r w:rsidR="004458CA">
        <w:t xml:space="preserve">miután a Minisztériumtól megkapták ezen </w:t>
      </w:r>
      <w:r w:rsidR="00FA5BD2">
        <w:t>Szabályzat</w:t>
      </w:r>
      <w:r w:rsidR="004458CA">
        <w:t xml:space="preserve"> 12. szakaszában foglalt pontszámokat</w:t>
      </w:r>
      <w:r>
        <w:t xml:space="preserve"> azon pályázók részé</w:t>
      </w:r>
      <w:r w:rsidR="004458CA">
        <w:t>re</w:t>
      </w:r>
      <w:r>
        <w:t>, akik a pályázat minden feltételének</w:t>
      </w:r>
      <w:r w:rsidR="00701CD9">
        <w:t>,</w:t>
      </w:r>
      <w:r>
        <w:t xml:space="preserve"> </w:t>
      </w:r>
      <w:r w:rsidR="004458CA">
        <w:t>és a felvételi vizsga minden részének eleget tettek.</w:t>
      </w:r>
    </w:p>
    <w:p w14:paraId="2EFF4356" w14:textId="0FAE5556" w:rsidR="006C3AB7" w:rsidRDefault="004458CA" w:rsidP="00A77AB3">
      <w:pPr>
        <w:jc w:val="both"/>
      </w:pPr>
      <w:r>
        <w:t xml:space="preserve">A szülő vagy más törvényes képviselő az előzetes ranglista közzétételétől számított egy napon belül kérelmet adhat be a bizottságnak az előzetes ranglista </w:t>
      </w:r>
      <w:r w:rsidR="007D098B">
        <w:t xml:space="preserve">felülvizsgálására. </w:t>
      </w:r>
      <w:r>
        <w:t xml:space="preserve"> </w:t>
      </w:r>
    </w:p>
    <w:p w14:paraId="32DA772B" w14:textId="7E7A0D80" w:rsidR="007D098B" w:rsidRDefault="007D098B" w:rsidP="00A77AB3">
      <w:pPr>
        <w:jc w:val="both"/>
      </w:pPr>
      <w:r>
        <w:lastRenderedPageBreak/>
        <w:t xml:space="preserve">A végleges ranglista alapján a pályázók felvételére </w:t>
      </w:r>
      <w:r w:rsidR="006B4200">
        <w:t xml:space="preserve">vonatkozó döntést </w:t>
      </w:r>
      <w:r>
        <w:t xml:space="preserve">az iskolába a bizottság hozza meg. </w:t>
      </w:r>
    </w:p>
    <w:p w14:paraId="74AC5EAE" w14:textId="302C4130" w:rsidR="007D098B" w:rsidRDefault="007D098B" w:rsidP="00A77AB3">
      <w:pPr>
        <w:jc w:val="both"/>
      </w:pPr>
      <w:r>
        <w:t xml:space="preserve">A bizottság megindokolt javaslatára a miniszter jóváhagyhatja a létszámon felüli tanulók felvételét a </w:t>
      </w:r>
      <w:r w:rsidR="000E3C52" w:rsidRPr="00632034">
        <w:t>BRK</w:t>
      </w:r>
      <w:bookmarkStart w:id="27" w:name="_GoBack"/>
      <w:bookmarkEnd w:id="27"/>
      <w:r w:rsidR="00632034">
        <w:t>-</w:t>
      </w:r>
      <w:proofErr w:type="spellStart"/>
      <w:r w:rsidR="00632034">
        <w:t>ra</w:t>
      </w:r>
      <w:proofErr w:type="spellEnd"/>
      <w:r>
        <w:t>, azok pályázók számára, akik a pályázat minden pontjának eleget tesznek</w:t>
      </w:r>
      <w:r w:rsidR="000E3C52">
        <w:t>,</w:t>
      </w:r>
      <w:r>
        <w:t xml:space="preserve"> és sikeresen lerakták a felvételi vizsga minden egyes részét, a pályázók végleges ranglistájával megegyezően, azzal, hogy a létszámon túli felvétel nem haladhatja meg a pályázatban feltüntetett létszám tíz százalékát. </w:t>
      </w:r>
    </w:p>
    <w:p w14:paraId="224F450F" w14:textId="6517477E" w:rsidR="007D098B" w:rsidRDefault="007D098B" w:rsidP="00A77AB3">
      <w:pPr>
        <w:jc w:val="both"/>
      </w:pPr>
      <w:r>
        <w:t xml:space="preserve">A felvett tanulók beiratkozása közvetlenül a </w:t>
      </w:r>
      <w:r w:rsidR="000E3C52" w:rsidRPr="00632034">
        <w:t>BRK</w:t>
      </w:r>
      <w:r w:rsidR="00632034">
        <w:t>-n</w:t>
      </w:r>
      <w:r>
        <w:t xml:space="preserve">, törvényszerűen a pályázók felvételéről meghozott döntést követően 15 napon belül történik.  </w:t>
      </w:r>
    </w:p>
    <w:p w14:paraId="7340A8DE" w14:textId="4851C03E" w:rsidR="007D098B" w:rsidRDefault="007D098B" w:rsidP="00A77AB3">
      <w:pPr>
        <w:jc w:val="both"/>
      </w:pPr>
      <w:r>
        <w:t>A tanulók szüleit, illetve más törvényes képviselőit értesítik a felv</w:t>
      </w:r>
      <w:r w:rsidR="00C556D2">
        <w:t>é</w:t>
      </w:r>
      <w:r>
        <w:t xml:space="preserve">telről és az iskolakezdésről legkésőbb 15 nappal a tanév kezdete előtt. </w:t>
      </w:r>
    </w:p>
    <w:p w14:paraId="6D0F2822" w14:textId="5FB56D11" w:rsidR="00C556D2" w:rsidRDefault="007D098B" w:rsidP="00A77AB3">
      <w:pPr>
        <w:jc w:val="both"/>
      </w:pPr>
      <w:r>
        <w:t>Amennyiben a tanuló az előző szakaszban foglaltaknak nem tesz eleget, és a kimaradást nem tudja igazolni nyolc napon belül a tanévkezdést követően, vagy</w:t>
      </w:r>
      <w:r w:rsidR="00C556D2">
        <w:t xml:space="preserve"> saját kérésre</w:t>
      </w:r>
      <w:r>
        <w:t xml:space="preserve"> </w:t>
      </w:r>
      <w:r w:rsidR="00C556D2">
        <w:t>a tanév kezdetétől számított 15 napon belül megsz</w:t>
      </w:r>
      <w:r w:rsidR="000E3C52">
        <w:t>ü</w:t>
      </w:r>
      <w:r w:rsidR="00C556D2">
        <w:t xml:space="preserve">nteti az iskolázást, úgy tekintik, hogy elállt a beiratkozástól a </w:t>
      </w:r>
      <w:r w:rsidR="000E3C52">
        <w:t>BRK</w:t>
      </w:r>
      <w:r w:rsidR="00C556D2">
        <w:t xml:space="preserve"> -</w:t>
      </w:r>
      <w:proofErr w:type="spellStart"/>
      <w:r w:rsidR="00C556D2">
        <w:t>b</w:t>
      </w:r>
      <w:r w:rsidR="000E3C52">
        <w:t>a</w:t>
      </w:r>
      <w:proofErr w:type="spellEnd"/>
      <w:r w:rsidR="00C556D2">
        <w:t xml:space="preserve">. </w:t>
      </w:r>
    </w:p>
    <w:p w14:paraId="42B39F42" w14:textId="64F75D34" w:rsidR="007D098B" w:rsidRDefault="00C556D2" w:rsidP="00A77AB3">
      <w:pPr>
        <w:jc w:val="both"/>
      </w:pPr>
      <w:r>
        <w:t xml:space="preserve"> </w:t>
      </w:r>
      <w:r w:rsidR="004135D9">
        <w:t xml:space="preserve">A pályázat által meghatározott létszám feltöltése a beiratkozástól való elállás miatt, a végleges ranglista által megállapított sorrend alapján történik. </w:t>
      </w:r>
    </w:p>
    <w:p w14:paraId="4C0C6328" w14:textId="39026AB5" w:rsidR="004135D9" w:rsidRDefault="004135D9" w:rsidP="00A77AB3">
      <w:pPr>
        <w:jc w:val="both"/>
      </w:pPr>
      <w:r>
        <w:t xml:space="preserve">Ezen </w:t>
      </w:r>
      <w:r w:rsidR="00FA5BD2">
        <w:t>Szabályzat</w:t>
      </w:r>
      <w:r>
        <w:t xml:space="preserve"> 11., 12, 13., 16. és 18. szakasza nem alkalmazandó a </w:t>
      </w:r>
      <w:r w:rsidR="000E3C52" w:rsidRPr="00632034">
        <w:t>BRK</w:t>
      </w:r>
      <w:r w:rsidRPr="00632034">
        <w:t xml:space="preserve"> </w:t>
      </w:r>
      <w:r>
        <w:t xml:space="preserve">való beiratkozásra. </w:t>
      </w:r>
    </w:p>
    <w:p w14:paraId="6883C852" w14:textId="252BDF87" w:rsidR="004135D9" w:rsidRPr="006B4200" w:rsidRDefault="004135D9" w:rsidP="004135D9">
      <w:pPr>
        <w:jc w:val="center"/>
        <w:rPr>
          <w:b/>
          <w:bCs/>
        </w:rPr>
      </w:pPr>
      <w:r w:rsidRPr="004135D9">
        <w:rPr>
          <w:b/>
          <w:bCs/>
        </w:rPr>
        <w:t xml:space="preserve">5. Iratkozás a képzőművészet terén működő művészeti iskolákba, illetve a </w:t>
      </w:r>
      <w:r w:rsidR="00BB7480" w:rsidRPr="006B4200">
        <w:rPr>
          <w:b/>
          <w:bCs/>
        </w:rPr>
        <w:t xml:space="preserve">képzőművészeti oktatási </w:t>
      </w:r>
      <w:r w:rsidR="008B350C" w:rsidRPr="006B4200">
        <w:rPr>
          <w:b/>
          <w:bCs/>
        </w:rPr>
        <w:t>profilokra</w:t>
      </w:r>
    </w:p>
    <w:p w14:paraId="0F8B6D45" w14:textId="610E1D08" w:rsidR="004135D9" w:rsidRPr="004135D9" w:rsidRDefault="004135D9" w:rsidP="004135D9">
      <w:pPr>
        <w:jc w:val="center"/>
      </w:pPr>
      <w:r w:rsidRPr="004135D9">
        <w:t>56. szakasz</w:t>
      </w:r>
    </w:p>
    <w:p w14:paraId="6FD13251" w14:textId="4D76B469" w:rsidR="004135D9" w:rsidRPr="008B350C" w:rsidRDefault="004135D9" w:rsidP="008B350C">
      <w:pPr>
        <w:jc w:val="both"/>
      </w:pPr>
      <w:r w:rsidRPr="004135D9">
        <w:t>A képzőművészet terén működő művészeti iskolákba, illetve</w:t>
      </w:r>
      <w:r>
        <w:t xml:space="preserve"> </w:t>
      </w:r>
      <w:r w:rsidRPr="008B350C">
        <w:t xml:space="preserve">a </w:t>
      </w:r>
      <w:r w:rsidR="008B350C" w:rsidRPr="008B350C">
        <w:t>képzőművészeti oktatási profilokra</w:t>
      </w:r>
      <w:r w:rsidR="008B350C" w:rsidRPr="008B350C">
        <w:rPr>
          <w:color w:val="FF0000"/>
        </w:rPr>
        <w:t xml:space="preserve"> </w:t>
      </w:r>
      <w:r w:rsidRPr="008B350C">
        <w:t>való beiratkozás előfeltétele, hogy a pályázó három részből álló felvételi vizsgát tesz, amely áll:</w:t>
      </w:r>
    </w:p>
    <w:p w14:paraId="6FF7773A" w14:textId="6C00251D" w:rsidR="004135D9" w:rsidRDefault="004135D9" w:rsidP="00410679">
      <w:pPr>
        <w:pStyle w:val="ListParagraph"/>
        <w:numPr>
          <w:ilvl w:val="0"/>
          <w:numId w:val="7"/>
        </w:numPr>
        <w:jc w:val="both"/>
      </w:pPr>
      <w:r>
        <w:t>rajzolásból</w:t>
      </w:r>
      <w:r w:rsidR="00A76511">
        <w:t>,</w:t>
      </w:r>
    </w:p>
    <w:p w14:paraId="228D8B61" w14:textId="29B179F7" w:rsidR="002869B4" w:rsidRDefault="002869B4" w:rsidP="00410679">
      <w:pPr>
        <w:pStyle w:val="ListParagraph"/>
        <w:numPr>
          <w:ilvl w:val="0"/>
          <w:numId w:val="7"/>
        </w:numPr>
        <w:jc w:val="both"/>
      </w:pPr>
      <w:r>
        <w:t>festészetből</w:t>
      </w:r>
      <w:r w:rsidR="00A76511">
        <w:t>,</w:t>
      </w:r>
    </w:p>
    <w:p w14:paraId="4D2A8490" w14:textId="619D0015" w:rsidR="002869B4" w:rsidRDefault="002869B4" w:rsidP="00410679">
      <w:pPr>
        <w:pStyle w:val="ListParagraph"/>
        <w:numPr>
          <w:ilvl w:val="0"/>
          <w:numId w:val="7"/>
        </w:numPr>
        <w:jc w:val="both"/>
      </w:pPr>
      <w:r>
        <w:t xml:space="preserve">szobrászatból. </w:t>
      </w:r>
      <w:r w:rsidR="004135D9" w:rsidRPr="004135D9">
        <w:t xml:space="preserve"> </w:t>
      </w:r>
    </w:p>
    <w:p w14:paraId="600FCD9B" w14:textId="5FBAB148" w:rsidR="002869B4" w:rsidRDefault="002869B4" w:rsidP="002869B4">
      <w:pPr>
        <w:jc w:val="both"/>
      </w:pPr>
      <w:r>
        <w:t xml:space="preserve">A felvételi vizsga a </w:t>
      </w:r>
      <w:r w:rsidRPr="004135D9">
        <w:t>képzőművészet terén működő művészeti iskolákba, illetve</w:t>
      </w:r>
      <w:r>
        <w:t xml:space="preserve"> </w:t>
      </w:r>
      <w:r w:rsidRPr="004135D9">
        <w:t>a képzőművészet</w:t>
      </w:r>
      <w:r w:rsidR="008B350C">
        <w:t xml:space="preserve">i </w:t>
      </w:r>
      <w:r w:rsidR="00BB7480">
        <w:t>oktatási profilokra</w:t>
      </w:r>
      <w:r>
        <w:t xml:space="preserve"> bizottság előtt történik. A bizottságot legalább három tag képezi, azzal, hogy a bizottsági tagok száma páratlan kell, hogy legyen. A bizottságot annak az  iskolának az igazgatója nevezi ki, amelyben a felvételi</w:t>
      </w:r>
      <w:r w:rsidR="00BB7480">
        <w:t xml:space="preserve"> vizsga</w:t>
      </w:r>
      <w:r>
        <w:t xml:space="preserve"> </w:t>
      </w:r>
      <w:proofErr w:type="gramStart"/>
      <w:r>
        <w:t>zajlik</w:t>
      </w:r>
      <w:proofErr w:type="gramEnd"/>
      <w:r>
        <w:t xml:space="preserve"> vagy a munkákat értékelik, a képzőművészet területén működő felsőoktatási intézmények, illetve a képzőművészeti szakt</w:t>
      </w:r>
      <w:r w:rsidR="00BB7480">
        <w:t>estületek</w:t>
      </w:r>
      <w:r>
        <w:t xml:space="preserve"> javaslatára. </w:t>
      </w:r>
    </w:p>
    <w:p w14:paraId="42E97922" w14:textId="165619A6" w:rsidR="002869B4" w:rsidRDefault="002869B4" w:rsidP="002869B4">
      <w:pPr>
        <w:jc w:val="center"/>
      </w:pPr>
      <w:r>
        <w:t>57. szakasz</w:t>
      </w:r>
    </w:p>
    <w:p w14:paraId="4EBCFACA" w14:textId="49C381D0" w:rsidR="002869B4" w:rsidRDefault="002869B4" w:rsidP="002869B4">
      <w:pPr>
        <w:jc w:val="both"/>
      </w:pPr>
      <w:r>
        <w:t xml:space="preserve">A </w:t>
      </w:r>
      <w:r w:rsidR="008B350C">
        <w:t>jelentkező</w:t>
      </w:r>
      <w:r>
        <w:t xml:space="preserve"> a </w:t>
      </w:r>
      <w:r w:rsidRPr="004135D9">
        <w:t>képzőművészet terén működő művészeti iskolákba, illetve</w:t>
      </w:r>
      <w:r>
        <w:t xml:space="preserve"> </w:t>
      </w:r>
      <w:r w:rsidRPr="004135D9">
        <w:t>a képzőművészet</w:t>
      </w:r>
      <w:r w:rsidR="008B350C">
        <w:t>i oktatási profilokra</w:t>
      </w:r>
      <w:r w:rsidRPr="004135D9">
        <w:t xml:space="preserve"> </w:t>
      </w:r>
      <w:r>
        <w:t xml:space="preserve">a felvételi vizsgán vizsgarészenként legtöbb 160 pontot kaphat, illetve összesen 480 pontot érhet el. </w:t>
      </w:r>
    </w:p>
    <w:p w14:paraId="7AD65E48" w14:textId="0DD5A1E7" w:rsidR="002869B4" w:rsidRPr="004135D9" w:rsidRDefault="002869B4" w:rsidP="002869B4">
      <w:pPr>
        <w:jc w:val="both"/>
      </w:pPr>
      <w:r>
        <w:t xml:space="preserve">A rajzolás osztályzásának kritériumai a következők: kompozíció – 40 pont; </w:t>
      </w:r>
      <w:proofErr w:type="spellStart"/>
      <w:r>
        <w:t>proporció</w:t>
      </w:r>
      <w:proofErr w:type="spellEnd"/>
      <w:r>
        <w:t xml:space="preserve"> és az alakzat karaktere – 40 pont; a vonalak minősége – 40 pont és általános művészi hatás – 40 pont. </w:t>
      </w:r>
    </w:p>
    <w:p w14:paraId="4A1EB450" w14:textId="0E906A5E" w:rsidR="004135D9" w:rsidRDefault="00AA4874" w:rsidP="004135D9">
      <w:pPr>
        <w:jc w:val="both"/>
      </w:pPr>
      <w:r w:rsidRPr="00AA4874">
        <w:lastRenderedPageBreak/>
        <w:t>A festészet osztályzásának kritériumai a következők: kompozíció – 40 pont</w:t>
      </w:r>
      <w:r>
        <w:t>;</w:t>
      </w:r>
      <w:r w:rsidRPr="00AA4874">
        <w:t xml:space="preserve"> színérzék – 40 pont</w:t>
      </w:r>
      <w:r>
        <w:t>;</w:t>
      </w:r>
      <w:r w:rsidRPr="00AA4874">
        <w:t xml:space="preserve"> </w:t>
      </w:r>
      <w:r>
        <w:t>megjelenő</w:t>
      </w:r>
      <w:r w:rsidRPr="00AA4874">
        <w:t xml:space="preserve"> sz</w:t>
      </w:r>
      <w:r w:rsidR="00177F0E">
        <w:t>í</w:t>
      </w:r>
      <w:r w:rsidRPr="00AA4874">
        <w:t xml:space="preserve">nek – 40 pont </w:t>
      </w:r>
      <w:r>
        <w:t>és</w:t>
      </w:r>
      <w:r w:rsidRPr="00AA4874">
        <w:t xml:space="preserve"> általános művészi hatás –</w:t>
      </w:r>
      <w:r>
        <w:t xml:space="preserve"> 40 </w:t>
      </w:r>
      <w:r w:rsidRPr="00AA4874">
        <w:t xml:space="preserve">pont. </w:t>
      </w:r>
    </w:p>
    <w:p w14:paraId="7AA7BF1F" w14:textId="4FEA446C" w:rsidR="00AA4874" w:rsidRDefault="00AA4874" w:rsidP="004135D9">
      <w:pPr>
        <w:jc w:val="both"/>
      </w:pPr>
      <w:r>
        <w:t xml:space="preserve">A szobrászat osztályzásának kritériumai a következők: kompozíció – 40 pont; alakzatérzék – 40 pont; strukturális érték – 40 pont és </w:t>
      </w:r>
      <w:proofErr w:type="spellStart"/>
      <w:r>
        <w:t>taktilitás</w:t>
      </w:r>
      <w:proofErr w:type="spellEnd"/>
      <w:r>
        <w:t xml:space="preserve"> – 40 pont.</w:t>
      </w:r>
    </w:p>
    <w:p w14:paraId="77F53794" w14:textId="749CE941" w:rsidR="00AA4874" w:rsidRDefault="00AA4874" w:rsidP="00AA4874">
      <w:pPr>
        <w:jc w:val="center"/>
      </w:pPr>
      <w:r>
        <w:t>58. szakasz</w:t>
      </w:r>
    </w:p>
    <w:p w14:paraId="0E815706" w14:textId="68EC14C1" w:rsidR="00AA4874" w:rsidRDefault="00AA4874" w:rsidP="00AA4874">
      <w:pPr>
        <w:jc w:val="both"/>
      </w:pPr>
      <w:r>
        <w:t xml:space="preserve">A </w:t>
      </w:r>
      <w:r w:rsidR="008B350C">
        <w:t>jelentkező</w:t>
      </w:r>
      <w:r>
        <w:t xml:space="preserve"> a </w:t>
      </w:r>
      <w:r w:rsidRPr="004135D9">
        <w:t>képzőművészet terén működő művészeti iskolákba, illetve</w:t>
      </w:r>
      <w:r>
        <w:t xml:space="preserve"> </w:t>
      </w:r>
      <w:r w:rsidRPr="004135D9">
        <w:t>a képzőművészet</w:t>
      </w:r>
      <w:r w:rsidR="008B350C">
        <w:t>i oktatási profilokra</w:t>
      </w:r>
      <w:r>
        <w:t xml:space="preserve"> akkor teszi le a felvételit, ha a felvételi vizsgán összesen legalább 290 pontot szerzett. </w:t>
      </w:r>
    </w:p>
    <w:p w14:paraId="65714388" w14:textId="677276C4" w:rsidR="00AA4874" w:rsidRPr="00AA4874" w:rsidRDefault="00AA4874" w:rsidP="00AA4874">
      <w:pPr>
        <w:jc w:val="center"/>
        <w:rPr>
          <w:b/>
          <w:bCs/>
        </w:rPr>
      </w:pPr>
      <w:r w:rsidRPr="00AA4874">
        <w:rPr>
          <w:b/>
          <w:bCs/>
        </w:rPr>
        <w:t xml:space="preserve">6. </w:t>
      </w:r>
      <w:r w:rsidR="008B350C">
        <w:rPr>
          <w:b/>
          <w:bCs/>
        </w:rPr>
        <w:t>I</w:t>
      </w:r>
      <w:r w:rsidRPr="00AA4874">
        <w:rPr>
          <w:b/>
          <w:bCs/>
        </w:rPr>
        <w:t>ratkozás a zeneiskolába</w:t>
      </w:r>
    </w:p>
    <w:p w14:paraId="3C19D0FF" w14:textId="67F70534" w:rsidR="00AA4874" w:rsidRDefault="00AA4874" w:rsidP="00AA4874">
      <w:pPr>
        <w:jc w:val="center"/>
      </w:pPr>
      <w:r>
        <w:t>59. szakasz</w:t>
      </w:r>
    </w:p>
    <w:p w14:paraId="4116A565" w14:textId="756AF2A7" w:rsidR="00AA4874" w:rsidRDefault="00F748F0" w:rsidP="00AA4874">
      <w:pPr>
        <w:jc w:val="both"/>
      </w:pPr>
      <w:r>
        <w:t xml:space="preserve">A zeneiskolába pályázók az alábbiak alapján kialakított rangsor alapján nyernek felvételt: </w:t>
      </w:r>
    </w:p>
    <w:p w14:paraId="0DD8A718" w14:textId="532EB3EC" w:rsidR="00F748F0" w:rsidRDefault="00F748F0" w:rsidP="00410679">
      <w:pPr>
        <w:pStyle w:val="ListParagraph"/>
        <w:numPr>
          <w:ilvl w:val="0"/>
          <w:numId w:val="8"/>
        </w:numPr>
        <w:jc w:val="both"/>
      </w:pPr>
      <w:r>
        <w:t>a felvételi vizsgán elért eredmény;</w:t>
      </w:r>
    </w:p>
    <w:p w14:paraId="08D51AA5" w14:textId="58650C38" w:rsidR="00F748F0" w:rsidRDefault="00F748F0" w:rsidP="00410679">
      <w:pPr>
        <w:pStyle w:val="ListParagraph"/>
        <w:numPr>
          <w:ilvl w:val="0"/>
          <w:numId w:val="8"/>
        </w:numPr>
        <w:jc w:val="both"/>
      </w:pPr>
      <w:r>
        <w:t xml:space="preserve">az előző </w:t>
      </w:r>
      <w:r w:rsidR="00A9192B">
        <w:t>tanulmánya</w:t>
      </w:r>
      <w:r>
        <w:t xml:space="preserve"> során elért eredmény, mégpedig: </w:t>
      </w:r>
    </w:p>
    <w:p w14:paraId="73E4C0CC" w14:textId="5F36F321" w:rsidR="00F748F0" w:rsidRDefault="00F748F0" w:rsidP="00410679">
      <w:pPr>
        <w:pStyle w:val="ListParagraph"/>
        <w:numPr>
          <w:ilvl w:val="0"/>
          <w:numId w:val="9"/>
        </w:numPr>
        <w:jc w:val="both"/>
      </w:pPr>
      <w:r>
        <w:t xml:space="preserve">az </w:t>
      </w:r>
      <w:r w:rsidR="007B712B">
        <w:t xml:space="preserve">alapfokú </w:t>
      </w:r>
      <w:r>
        <w:t>zeneiskolában elért átlageredmény;</w:t>
      </w:r>
    </w:p>
    <w:p w14:paraId="6E8BB3A0" w14:textId="7F23EC5D" w:rsidR="00F748F0" w:rsidRDefault="00F748F0" w:rsidP="00410679">
      <w:pPr>
        <w:pStyle w:val="ListParagraph"/>
        <w:numPr>
          <w:ilvl w:val="0"/>
          <w:numId w:val="9"/>
        </w:numPr>
        <w:jc w:val="both"/>
      </w:pPr>
      <w:bookmarkStart w:id="28" w:name="_Hlk133156643"/>
      <w:r>
        <w:t>az általános iskola utolsó három osztályában elért átlageredmény</w:t>
      </w:r>
      <w:bookmarkEnd w:id="28"/>
      <w:r>
        <w:t xml:space="preserve">. </w:t>
      </w:r>
    </w:p>
    <w:p w14:paraId="76D68330" w14:textId="636CAC12" w:rsidR="00F748F0" w:rsidRDefault="00F748F0" w:rsidP="00F748F0">
      <w:pPr>
        <w:jc w:val="both"/>
      </w:pPr>
      <w:r>
        <w:t>Ezen szakasz első bekezdésében foglaltak</w:t>
      </w:r>
      <w:r w:rsidR="00525D66">
        <w:t>tól eltérően, azon pályázó</w:t>
      </w:r>
      <w:r w:rsidR="007B712B">
        <w:t>kat</w:t>
      </w:r>
      <w:r w:rsidR="00525D66">
        <w:t>, aki</w:t>
      </w:r>
      <w:r w:rsidR="007B712B">
        <w:t>k</w:t>
      </w:r>
      <w:r w:rsidR="00525D66">
        <w:t xml:space="preserve"> nem fejezt</w:t>
      </w:r>
      <w:r w:rsidR="007B712B">
        <w:t>ék</w:t>
      </w:r>
      <w:r w:rsidR="00525D66">
        <w:t xml:space="preserve"> be az </w:t>
      </w:r>
      <w:r w:rsidR="007B712B">
        <w:t xml:space="preserve">alapfokú </w:t>
      </w:r>
      <w:r w:rsidR="00525D66">
        <w:t>zeneiskolát, a beiratkozá</w:t>
      </w:r>
      <w:r w:rsidR="007B712B">
        <w:t>snál</w:t>
      </w:r>
      <w:r w:rsidR="00525D66">
        <w:t xml:space="preserve"> a következők alapján rangsorolják:</w:t>
      </w:r>
    </w:p>
    <w:p w14:paraId="46E407F8" w14:textId="7069A3E4" w:rsidR="00525D66" w:rsidRDefault="00525D66" w:rsidP="00410679">
      <w:pPr>
        <w:pStyle w:val="ListParagraph"/>
        <w:numPr>
          <w:ilvl w:val="0"/>
          <w:numId w:val="10"/>
        </w:numPr>
        <w:jc w:val="both"/>
      </w:pPr>
      <w:r>
        <w:t>a felvételi vizsgán elért pontszám</w:t>
      </w:r>
      <w:r w:rsidR="002C26A3">
        <w:t>;</w:t>
      </w:r>
    </w:p>
    <w:p w14:paraId="3C49D619" w14:textId="51851CD2" w:rsidR="00525D66" w:rsidRDefault="00525D66" w:rsidP="00410679">
      <w:pPr>
        <w:pStyle w:val="ListParagraph"/>
        <w:numPr>
          <w:ilvl w:val="0"/>
          <w:numId w:val="10"/>
        </w:numPr>
        <w:jc w:val="both"/>
      </w:pPr>
      <w:r>
        <w:t>az előző iskolázása során elért tanulmányi eredmény, a következők alapján:</w:t>
      </w:r>
    </w:p>
    <w:p w14:paraId="3C32AAE2" w14:textId="335DED8E" w:rsidR="00525D66" w:rsidRDefault="00525D66" w:rsidP="00410679">
      <w:pPr>
        <w:pStyle w:val="ListParagraph"/>
        <w:numPr>
          <w:ilvl w:val="0"/>
          <w:numId w:val="9"/>
        </w:numPr>
        <w:jc w:val="both"/>
      </w:pPr>
      <w:r>
        <w:t>az általános iskola utolsó három osztályában elért átlageredmény;</w:t>
      </w:r>
    </w:p>
    <w:p w14:paraId="062164C9" w14:textId="480C690A" w:rsidR="00525D66" w:rsidRDefault="00525D66" w:rsidP="00410679">
      <w:pPr>
        <w:pStyle w:val="ListParagraph"/>
        <w:numPr>
          <w:ilvl w:val="0"/>
          <w:numId w:val="9"/>
        </w:numPr>
        <w:jc w:val="both"/>
      </w:pPr>
      <w:bookmarkStart w:id="29" w:name="_Hlk133166651"/>
      <w:r>
        <w:t xml:space="preserve">az </w:t>
      </w:r>
      <w:r w:rsidR="007B712B">
        <w:t xml:space="preserve">alapfokú </w:t>
      </w:r>
      <w:r>
        <w:t>zeneiskol</w:t>
      </w:r>
      <w:r w:rsidR="00C37212">
        <w:t>a szintjének</w:t>
      </w:r>
      <w:r>
        <w:t xml:space="preserve"> megfelelő vizsgatételen </w:t>
      </w:r>
      <w:bookmarkEnd w:id="29"/>
      <w:r>
        <w:t xml:space="preserve">elért eredmény. </w:t>
      </w:r>
    </w:p>
    <w:p w14:paraId="128FEB21" w14:textId="73AA9C77" w:rsidR="00525D66" w:rsidRDefault="00525D66" w:rsidP="00525D66">
      <w:pPr>
        <w:jc w:val="both"/>
      </w:pPr>
      <w:r>
        <w:t xml:space="preserve">A zeneiskolába való iratkozáshoz szükséges felvételi vizsga </w:t>
      </w:r>
      <w:r w:rsidR="00CF3F79">
        <w:t>vizsga</w:t>
      </w:r>
      <w:r>
        <w:t xml:space="preserve">bizottság előtt zajlik, amely tagjai legtöbb 70%-ban az iskolában tanítók lehetnek. </w:t>
      </w:r>
    </w:p>
    <w:p w14:paraId="37B70273" w14:textId="6979A889" w:rsidR="00525D66" w:rsidRDefault="00525D66" w:rsidP="00525D66">
      <w:pPr>
        <w:jc w:val="center"/>
      </w:pPr>
      <w:r>
        <w:t>60. szakasz</w:t>
      </w:r>
    </w:p>
    <w:p w14:paraId="66B57AA2" w14:textId="4A85063E" w:rsidR="00525D66" w:rsidRDefault="00525D66" w:rsidP="00525D66">
      <w:pPr>
        <w:jc w:val="both"/>
      </w:pPr>
      <w:r>
        <w:t xml:space="preserve">A hat osztályból álló </w:t>
      </w:r>
      <w:r w:rsidR="007B712B">
        <w:t xml:space="preserve">alapfokú </w:t>
      </w:r>
      <w:r>
        <w:t>zeneiskolában elért tanulmányi átlageredmény által szerzett pontszámot úgy alakítj</w:t>
      </w:r>
      <w:r w:rsidR="00AC4027">
        <w:t>á</w:t>
      </w:r>
      <w:r>
        <w:t>k ki, hogy a negyedik, az ötödik és a</w:t>
      </w:r>
      <w:r w:rsidR="007B712B">
        <w:t xml:space="preserve"> </w:t>
      </w:r>
      <w:r>
        <w:t>hatodik osztály</w:t>
      </w:r>
      <w:r w:rsidR="002C26A3">
        <w:t xml:space="preserve"> végén</w:t>
      </w:r>
      <w:r>
        <w:t xml:space="preserve"> elért átlageredményt összeadj</w:t>
      </w:r>
      <w:r w:rsidR="00AC4027">
        <w:t>á</w:t>
      </w:r>
      <w:r>
        <w:t>k, és beszorozz</w:t>
      </w:r>
      <w:r w:rsidR="00AC4027">
        <w:t>á</w:t>
      </w:r>
      <w:r>
        <w:t xml:space="preserve">k kettővel (2). </w:t>
      </w:r>
    </w:p>
    <w:p w14:paraId="42F9605A" w14:textId="4B3D0B0C" w:rsidR="00525D66" w:rsidRDefault="00525D66" w:rsidP="00525D66">
      <w:pPr>
        <w:jc w:val="both"/>
      </w:pPr>
      <w:r>
        <w:t xml:space="preserve">A négy osztályos </w:t>
      </w:r>
      <w:bookmarkStart w:id="30" w:name="_Hlk133166966"/>
      <w:r w:rsidR="007B712B">
        <w:t>alapfokú</w:t>
      </w:r>
      <w:r>
        <w:t xml:space="preserve"> </w:t>
      </w:r>
      <w:bookmarkEnd w:id="30"/>
      <w:r>
        <w:t>zeneiskolában elért tanulmányi átlageredmény által szerzett pontszámot úgy alakítj</w:t>
      </w:r>
      <w:r w:rsidR="00AC4027">
        <w:t>á</w:t>
      </w:r>
      <w:r>
        <w:t>k ki, hogy a második, a harmadik és a negyedik osztály végén elért átlageredményt összeadj</w:t>
      </w:r>
      <w:r w:rsidR="00AC4027">
        <w:t>á</w:t>
      </w:r>
      <w:r>
        <w:t>k, és beszorozz</w:t>
      </w:r>
      <w:r w:rsidR="00AC4027">
        <w:t>á</w:t>
      </w:r>
      <w:r>
        <w:t>k kettővel (2)</w:t>
      </w:r>
      <w:r w:rsidR="00827402">
        <w:t>.</w:t>
      </w:r>
    </w:p>
    <w:p w14:paraId="4FD6A14A" w14:textId="0C122CCA" w:rsidR="00827402" w:rsidRDefault="00827402" w:rsidP="00525D66">
      <w:pPr>
        <w:jc w:val="both"/>
      </w:pPr>
      <w:r>
        <w:t xml:space="preserve">A két osztályos </w:t>
      </w:r>
      <w:r w:rsidR="007B712B">
        <w:t xml:space="preserve">alapfokú </w:t>
      </w:r>
      <w:r>
        <w:t>zeneiskolában elért tanulmányi eredmény által szerzett pontszámot úgy alakítj</w:t>
      </w:r>
      <w:r w:rsidR="00AC4027">
        <w:t>á</w:t>
      </w:r>
      <w:r>
        <w:t>k, hogy a második osztály végén elért átlageredményt beszorozz</w:t>
      </w:r>
      <w:r w:rsidR="00AC4027">
        <w:t>á</w:t>
      </w:r>
      <w:r>
        <w:t>k hattal (6).</w:t>
      </w:r>
    </w:p>
    <w:p w14:paraId="04549D2C" w14:textId="4E240600" w:rsidR="00827402" w:rsidRDefault="00827402" w:rsidP="00525D66">
      <w:pPr>
        <w:jc w:val="both"/>
      </w:pPr>
      <w:r>
        <w:t>Ezen szakasz 1</w:t>
      </w:r>
      <w:r w:rsidR="00BE09AC">
        <w:t>‒</w:t>
      </w:r>
      <w:r>
        <w:t xml:space="preserve">3. bekezdésében foglalt </w:t>
      </w:r>
      <w:proofErr w:type="spellStart"/>
      <w:r>
        <w:t>összpontszámot</w:t>
      </w:r>
      <w:proofErr w:type="spellEnd"/>
      <w:r>
        <w:t xml:space="preserve"> két tizedesre kerekít</w:t>
      </w:r>
      <w:r w:rsidR="00177F0E">
        <w:t>i</w:t>
      </w:r>
      <w:r>
        <w:t xml:space="preserve">k mielőtt összeadnák. </w:t>
      </w:r>
    </w:p>
    <w:p w14:paraId="1A42514F" w14:textId="49A696ED" w:rsidR="00827402" w:rsidRDefault="00827402" w:rsidP="00525D66">
      <w:pPr>
        <w:jc w:val="both"/>
      </w:pPr>
      <w:r>
        <w:t xml:space="preserve">A pályázó az </w:t>
      </w:r>
      <w:r w:rsidR="007B712B">
        <w:t>alapfokú</w:t>
      </w:r>
      <w:r>
        <w:t xml:space="preserve"> zeneiskolában elért átlageredmény alapján maximum 30 pontot érhet el. </w:t>
      </w:r>
    </w:p>
    <w:p w14:paraId="3D43C496" w14:textId="54BF69B7" w:rsidR="00827402" w:rsidRDefault="00827402" w:rsidP="00827402">
      <w:pPr>
        <w:jc w:val="center"/>
      </w:pPr>
      <w:r>
        <w:t>61. szakasz</w:t>
      </w:r>
    </w:p>
    <w:p w14:paraId="27CCD95B" w14:textId="46D83158" w:rsidR="00827402" w:rsidRDefault="00C37212" w:rsidP="00525D66">
      <w:pPr>
        <w:jc w:val="both"/>
      </w:pPr>
      <w:r>
        <w:lastRenderedPageBreak/>
        <w:t>Az ált</w:t>
      </w:r>
      <w:r w:rsidR="007B712B">
        <w:t>a</w:t>
      </w:r>
      <w:r>
        <w:t xml:space="preserve">lános iskola utolsó három osztályának átlageredményéből származó pontszámot </w:t>
      </w:r>
      <w:proofErr w:type="spellStart"/>
      <w:r>
        <w:t>eképpen</w:t>
      </w:r>
      <w:proofErr w:type="spellEnd"/>
      <w:r>
        <w:t xml:space="preserve"> számolj</w:t>
      </w:r>
      <w:r w:rsidR="00AC4027">
        <w:t>á</w:t>
      </w:r>
      <w:r>
        <w:t>k ki: összeadj</w:t>
      </w:r>
      <w:r w:rsidR="00AC4027">
        <w:t>á</w:t>
      </w:r>
      <w:r>
        <w:t>k a hatodik, a hetedik és a nyolcadik osztály, azaz az utolsó három osztály végén elért átlageredményt</w:t>
      </w:r>
      <w:r w:rsidR="00BE09AC">
        <w:t>,</w:t>
      </w:r>
      <w:r>
        <w:t xml:space="preserve"> és megszorozz</w:t>
      </w:r>
      <w:r w:rsidR="00AC4027">
        <w:t>á</w:t>
      </w:r>
      <w:r>
        <w:t xml:space="preserve">k kettővel (2). </w:t>
      </w:r>
    </w:p>
    <w:p w14:paraId="370EDA62" w14:textId="096740D2" w:rsidR="00C37212" w:rsidRDefault="00C37212" w:rsidP="00525D66">
      <w:pPr>
        <w:jc w:val="both"/>
      </w:pPr>
      <w:r>
        <w:t xml:space="preserve">Ezen szakasz 1. bekezdésében említett </w:t>
      </w:r>
      <w:proofErr w:type="spellStart"/>
      <w:r>
        <w:t>összpontszámot</w:t>
      </w:r>
      <w:proofErr w:type="spellEnd"/>
      <w:r>
        <w:t xml:space="preserve"> kétjegyűre kerekít</w:t>
      </w:r>
      <w:r w:rsidR="00AC4027">
        <w:t>i</w:t>
      </w:r>
      <w:r>
        <w:t xml:space="preserve">k. </w:t>
      </w:r>
    </w:p>
    <w:p w14:paraId="626076FB" w14:textId="3CD15DAA" w:rsidR="00C37212" w:rsidRDefault="00C37212" w:rsidP="00525D66">
      <w:pPr>
        <w:jc w:val="both"/>
      </w:pPr>
      <w:r>
        <w:t xml:space="preserve">A pályázó az általános iskola utolsó három osztályából származó átlageredmény alapján összesen </w:t>
      </w:r>
      <w:r w:rsidR="00BE09AC">
        <w:t xml:space="preserve">legtöbb </w:t>
      </w:r>
      <w:r>
        <w:t xml:space="preserve">30 pontot szerezhet. </w:t>
      </w:r>
    </w:p>
    <w:p w14:paraId="0F5EA841" w14:textId="5F3F586D" w:rsidR="00C37212" w:rsidRDefault="00C37212" w:rsidP="00525D66">
      <w:pPr>
        <w:jc w:val="both"/>
      </w:pPr>
      <w:r>
        <w:t xml:space="preserve">Az a pályázó, aki párhuzamosan jár másik középiskolába, mint rendes tanuló vagy egyetemre jár, ezen szakasz 1. bekezdésében foglaltak alapján kapja az általános iskola utolsó három osztályából származó átlageredményre jutó pontszámot. </w:t>
      </w:r>
    </w:p>
    <w:p w14:paraId="4DBC6CCC" w14:textId="7DB28885" w:rsidR="00C37212" w:rsidRDefault="00C37212" w:rsidP="00C37212">
      <w:pPr>
        <w:jc w:val="center"/>
        <w:rPr>
          <w:i/>
          <w:iCs/>
        </w:rPr>
      </w:pPr>
      <w:r w:rsidRPr="00C37212">
        <w:rPr>
          <w:i/>
          <w:iCs/>
        </w:rPr>
        <w:t xml:space="preserve">Az </w:t>
      </w:r>
      <w:r w:rsidR="007B712B">
        <w:rPr>
          <w:i/>
          <w:iCs/>
        </w:rPr>
        <w:t>alapfokú</w:t>
      </w:r>
      <w:r w:rsidRPr="00C37212">
        <w:rPr>
          <w:i/>
          <w:iCs/>
        </w:rPr>
        <w:t xml:space="preserve"> zeneiskol</w:t>
      </w:r>
      <w:r>
        <w:rPr>
          <w:i/>
          <w:iCs/>
        </w:rPr>
        <w:t>a szintjének</w:t>
      </w:r>
      <w:r w:rsidRPr="00C37212">
        <w:rPr>
          <w:i/>
          <w:iCs/>
        </w:rPr>
        <w:t xml:space="preserve"> megfelelő vizsga</w:t>
      </w:r>
    </w:p>
    <w:p w14:paraId="0634CBB2" w14:textId="5DADC35B" w:rsidR="00C37212" w:rsidRDefault="00C37212" w:rsidP="00C37212">
      <w:pPr>
        <w:jc w:val="center"/>
      </w:pPr>
      <w:r>
        <w:t>62. szakasz</w:t>
      </w:r>
    </w:p>
    <w:p w14:paraId="55295D56" w14:textId="6D7BE729" w:rsidR="00C37212" w:rsidRDefault="00C37212" w:rsidP="00C37212">
      <w:pPr>
        <w:jc w:val="both"/>
      </w:pPr>
      <w:bookmarkStart w:id="31" w:name="_Hlk133167078"/>
      <w:r w:rsidRPr="00C37212">
        <w:t xml:space="preserve">Az </w:t>
      </w:r>
      <w:r w:rsidR="007B712B">
        <w:t>alapfokú</w:t>
      </w:r>
      <w:r w:rsidRPr="00C37212">
        <w:t xml:space="preserve"> zeneiskola szintjének megfelelő vizsga</w:t>
      </w:r>
      <w:r w:rsidR="007B712B">
        <w:t xml:space="preserve"> </w:t>
      </w:r>
      <w:bookmarkEnd w:id="31"/>
      <w:r w:rsidR="007B712B">
        <w:t xml:space="preserve">három részből áll, amelyek a következők: </w:t>
      </w:r>
    </w:p>
    <w:p w14:paraId="54C28AE4" w14:textId="5CCC37FF" w:rsidR="007B712B" w:rsidRDefault="007B712B" w:rsidP="00410679">
      <w:pPr>
        <w:pStyle w:val="ListParagraph"/>
        <w:numPr>
          <w:ilvl w:val="0"/>
          <w:numId w:val="11"/>
        </w:numPr>
        <w:jc w:val="both"/>
      </w:pPr>
      <w:r>
        <w:t>szolfézs</w:t>
      </w:r>
      <w:r w:rsidR="00683B77">
        <w:t>;</w:t>
      </w:r>
    </w:p>
    <w:p w14:paraId="46EDC0EC" w14:textId="218D2ADF" w:rsidR="007B712B" w:rsidRDefault="007B712B" w:rsidP="00410679">
      <w:pPr>
        <w:pStyle w:val="ListParagraph"/>
        <w:numPr>
          <w:ilvl w:val="0"/>
          <w:numId w:val="11"/>
        </w:numPr>
        <w:jc w:val="both"/>
      </w:pPr>
      <w:r>
        <w:t>zeneelmélet</w:t>
      </w:r>
      <w:r w:rsidR="00683B77">
        <w:t>;</w:t>
      </w:r>
    </w:p>
    <w:p w14:paraId="593514F5" w14:textId="425B09F1" w:rsidR="007B712B" w:rsidRDefault="007B712B" w:rsidP="00410679">
      <w:pPr>
        <w:pStyle w:val="ListParagraph"/>
        <w:numPr>
          <w:ilvl w:val="0"/>
          <w:numId w:val="11"/>
        </w:numPr>
        <w:jc w:val="both"/>
      </w:pPr>
      <w:r>
        <w:t>főtárgy: hangszer vagy ének.</w:t>
      </w:r>
    </w:p>
    <w:p w14:paraId="308DF865" w14:textId="77777777" w:rsidR="007B712B" w:rsidRDefault="007B712B" w:rsidP="007B712B">
      <w:pPr>
        <w:jc w:val="both"/>
      </w:pPr>
    </w:p>
    <w:p w14:paraId="624DF9C5" w14:textId="1B23865E" w:rsidR="007B712B" w:rsidRDefault="007B712B" w:rsidP="007B712B">
      <w:pPr>
        <w:jc w:val="center"/>
      </w:pPr>
      <w:r>
        <w:t>63. szakasz</w:t>
      </w:r>
    </w:p>
    <w:p w14:paraId="737924E9" w14:textId="0DE65553" w:rsidR="007B712B" w:rsidRDefault="007B712B" w:rsidP="007B712B">
      <w:pPr>
        <w:jc w:val="both"/>
      </w:pPr>
      <w:r w:rsidRPr="00C37212">
        <w:t xml:space="preserve">Az </w:t>
      </w:r>
      <w:r>
        <w:t>alapfokú</w:t>
      </w:r>
      <w:r w:rsidRPr="00C37212">
        <w:t xml:space="preserve"> zeneiskola szintjének megfelelő vizsg</w:t>
      </w:r>
      <w:r>
        <w:t xml:space="preserve">án a pályázó legtöbb 30 pontot valósíthat meg, a következők alapján: </w:t>
      </w:r>
    </w:p>
    <w:p w14:paraId="12CA06DE" w14:textId="3D1B76E5" w:rsidR="007B712B" w:rsidRDefault="007B712B" w:rsidP="00410679">
      <w:pPr>
        <w:pStyle w:val="ListParagraph"/>
        <w:numPr>
          <w:ilvl w:val="0"/>
          <w:numId w:val="12"/>
        </w:numPr>
        <w:jc w:val="both"/>
      </w:pPr>
      <w:r>
        <w:t>szolfézs – 10 pont</w:t>
      </w:r>
      <w:r w:rsidR="000855E4">
        <w:t>;</w:t>
      </w:r>
    </w:p>
    <w:p w14:paraId="10A93878" w14:textId="6301EB05" w:rsidR="007B712B" w:rsidRDefault="007B712B" w:rsidP="00410679">
      <w:pPr>
        <w:pStyle w:val="ListParagraph"/>
        <w:numPr>
          <w:ilvl w:val="0"/>
          <w:numId w:val="12"/>
        </w:numPr>
        <w:jc w:val="both"/>
      </w:pPr>
      <w:r>
        <w:t>zeneelmélet – 10 pont</w:t>
      </w:r>
      <w:r w:rsidR="000855E4">
        <w:t>;</w:t>
      </w:r>
    </w:p>
    <w:p w14:paraId="60AA8B85" w14:textId="2D44C7E1" w:rsidR="007B712B" w:rsidRDefault="007B712B" w:rsidP="00410679">
      <w:pPr>
        <w:pStyle w:val="ListParagraph"/>
        <w:numPr>
          <w:ilvl w:val="0"/>
          <w:numId w:val="12"/>
        </w:numPr>
        <w:jc w:val="both"/>
      </w:pPr>
      <w:r>
        <w:t xml:space="preserve">főtárgy: hangszer vagy ének – 10 pont. </w:t>
      </w:r>
    </w:p>
    <w:p w14:paraId="25458DDF" w14:textId="77777777" w:rsidR="007B712B" w:rsidRDefault="007B712B" w:rsidP="007B712B">
      <w:pPr>
        <w:pStyle w:val="ListParagraph"/>
        <w:jc w:val="both"/>
      </w:pPr>
    </w:p>
    <w:p w14:paraId="262B2401" w14:textId="4973DF61" w:rsidR="007B712B" w:rsidRDefault="007B712B" w:rsidP="007B712B">
      <w:pPr>
        <w:pStyle w:val="ListParagraph"/>
        <w:jc w:val="center"/>
      </w:pPr>
      <w:r>
        <w:t>64. szakasz</w:t>
      </w:r>
    </w:p>
    <w:p w14:paraId="1CB6BCED" w14:textId="446BECEB" w:rsidR="007B712B" w:rsidRDefault="007B712B" w:rsidP="007B712B">
      <w:pPr>
        <w:jc w:val="both"/>
      </w:pPr>
      <w:r>
        <w:t xml:space="preserve">A pályázó abban az esetben rakja le az alapfokú zeneiskola szintjének megfelelő vizsgát, ha minden vizsgarészből legalább négy (4) pontot szerzett. </w:t>
      </w:r>
    </w:p>
    <w:p w14:paraId="15EFDA7A" w14:textId="6BE58FCF" w:rsidR="007B712B" w:rsidRDefault="000855E4" w:rsidP="007B712B">
      <w:pPr>
        <w:jc w:val="center"/>
        <w:rPr>
          <w:i/>
          <w:iCs/>
        </w:rPr>
      </w:pPr>
      <w:r>
        <w:rPr>
          <w:i/>
          <w:iCs/>
        </w:rPr>
        <w:t xml:space="preserve">Iratkozás </w:t>
      </w:r>
      <w:bookmarkStart w:id="32" w:name="_Hlk133167851"/>
      <w:r>
        <w:rPr>
          <w:i/>
          <w:iCs/>
        </w:rPr>
        <w:t>az énekes-hangszeres tanszakra, a jazz tanszakra, a tradicionális népi ének és hangszer tanszakra és az egyházzene</w:t>
      </w:r>
      <w:r w:rsidR="00AC4027">
        <w:rPr>
          <w:i/>
          <w:iCs/>
        </w:rPr>
        <w:t>i</w:t>
      </w:r>
      <w:r>
        <w:rPr>
          <w:i/>
          <w:iCs/>
        </w:rPr>
        <w:t xml:space="preserve"> tanszakra </w:t>
      </w:r>
      <w:bookmarkEnd w:id="32"/>
    </w:p>
    <w:p w14:paraId="6002EA7E" w14:textId="5E88BB20" w:rsidR="000855E4" w:rsidRDefault="000855E4" w:rsidP="007B712B">
      <w:pPr>
        <w:jc w:val="center"/>
      </w:pPr>
      <w:r>
        <w:t>65. szakasz</w:t>
      </w:r>
    </w:p>
    <w:p w14:paraId="42048D28" w14:textId="10ECDDCB" w:rsidR="000855E4" w:rsidRDefault="000855E4" w:rsidP="000855E4">
      <w:pPr>
        <w:jc w:val="both"/>
      </w:pPr>
      <w:r w:rsidRPr="000855E4">
        <w:t>Az énekes-hangszeres tanszakra, a jazz tanszakra, a tradicionális népi ének és hangszer tanszakra és az egyházzene</w:t>
      </w:r>
      <w:r w:rsidR="00AC4027">
        <w:t>i</w:t>
      </w:r>
      <w:r w:rsidRPr="000855E4">
        <w:t xml:space="preserve"> tanszakra</w:t>
      </w:r>
      <w:r>
        <w:t xml:space="preserve"> jelentkező pályázó felvételi vizsgát tesz, amely két részből áll:</w:t>
      </w:r>
    </w:p>
    <w:p w14:paraId="54BB8629" w14:textId="0D405F3B" w:rsidR="000855E4" w:rsidRDefault="000855E4" w:rsidP="00410679">
      <w:pPr>
        <w:pStyle w:val="ListParagraph"/>
        <w:numPr>
          <w:ilvl w:val="0"/>
          <w:numId w:val="13"/>
        </w:numPr>
        <w:jc w:val="both"/>
      </w:pPr>
      <w:r>
        <w:t>főtárgy: hangszer vagy ének</w:t>
      </w:r>
      <w:bookmarkStart w:id="33" w:name="_Hlk133167919"/>
      <w:r>
        <w:t>;</w:t>
      </w:r>
      <w:bookmarkEnd w:id="33"/>
    </w:p>
    <w:p w14:paraId="466E4782" w14:textId="2CD058B2" w:rsidR="000855E4" w:rsidRDefault="000855E4" w:rsidP="00410679">
      <w:pPr>
        <w:pStyle w:val="ListParagraph"/>
        <w:numPr>
          <w:ilvl w:val="0"/>
          <w:numId w:val="13"/>
        </w:numPr>
        <w:jc w:val="both"/>
      </w:pPr>
      <w:r>
        <w:t>szolfézs zeneelmélettel (szolfézs A).</w:t>
      </w:r>
    </w:p>
    <w:p w14:paraId="7F5FE75C" w14:textId="4C2263A7" w:rsidR="000855E4" w:rsidRDefault="00897B3C" w:rsidP="000855E4">
      <w:pPr>
        <w:jc w:val="both"/>
      </w:pPr>
      <w:r>
        <w:t>A pályázók a tanszakválasztástól függően énekből vagy a felsorolt hangszerek egyikéből tesz</w:t>
      </w:r>
      <w:r w:rsidR="003252D5">
        <w:t>nek</w:t>
      </w:r>
      <w:r>
        <w:t xml:space="preserve"> felvételi vizsgát: </w:t>
      </w:r>
    </w:p>
    <w:p w14:paraId="416838E4" w14:textId="1D98B5BD" w:rsidR="00064D7F" w:rsidRDefault="00064D7F" w:rsidP="00410679">
      <w:pPr>
        <w:pStyle w:val="ListParagraph"/>
        <w:numPr>
          <w:ilvl w:val="0"/>
          <w:numId w:val="14"/>
        </w:numPr>
        <w:jc w:val="both"/>
      </w:pPr>
      <w:r>
        <w:t>ének-hangszeres tanszak, klasszikus zenei előadó:</w:t>
      </w:r>
    </w:p>
    <w:p w14:paraId="39813BEE" w14:textId="22E588A6" w:rsidR="00064D7F" w:rsidRDefault="00897B3C" w:rsidP="00410679">
      <w:pPr>
        <w:pStyle w:val="ListParagraph"/>
        <w:numPr>
          <w:ilvl w:val="0"/>
          <w:numId w:val="9"/>
        </w:numPr>
        <w:jc w:val="both"/>
      </w:pPr>
      <w:r>
        <w:lastRenderedPageBreak/>
        <w:t>szólóének vagy egy hangszer</w:t>
      </w:r>
      <w:r w:rsidR="003252D5">
        <w:t xml:space="preserve"> a következők közül</w:t>
      </w:r>
      <w:r>
        <w:t xml:space="preserve">: zongora, harmonika, gitár, hárfa, ütősök, hegedű, brácsa, nagybőgő, cselló, </w:t>
      </w:r>
      <w:r w:rsidRPr="002D35DA">
        <w:t>fuvola</w:t>
      </w:r>
      <w:r>
        <w:t>, klarinét, szaxofon, oboa, fagott, trombita, harsona, kürt, tuba, pr</w:t>
      </w:r>
      <w:r w:rsidR="00064D7F">
        <w:t>í</w:t>
      </w:r>
      <w:r>
        <w:t>m</w:t>
      </w:r>
      <w:r w:rsidR="00064D7F">
        <w:t xml:space="preserve">tambura, </w:t>
      </w:r>
      <w:proofErr w:type="spellStart"/>
      <w:r w:rsidR="00064D7F">
        <w:t>basszprím</w:t>
      </w:r>
      <w:proofErr w:type="spellEnd"/>
      <w:r w:rsidR="00064D7F">
        <w:t>, mandolin, orgona, csembaló;</w:t>
      </w:r>
    </w:p>
    <w:p w14:paraId="2B39D808" w14:textId="10C38DBB" w:rsidR="00064D7F" w:rsidRDefault="00064D7F" w:rsidP="00410679">
      <w:pPr>
        <w:pStyle w:val="ListParagraph"/>
        <w:numPr>
          <w:ilvl w:val="0"/>
          <w:numId w:val="14"/>
        </w:numPr>
        <w:jc w:val="both"/>
      </w:pPr>
      <w:r>
        <w:t xml:space="preserve">ének-hangszeres tanszak, </w:t>
      </w:r>
      <w:r w:rsidR="002D35DA">
        <w:t>régi</w:t>
      </w:r>
      <w:r>
        <w:t xml:space="preserve"> zene előadója:</w:t>
      </w:r>
    </w:p>
    <w:p w14:paraId="789985F9" w14:textId="2373F19F" w:rsidR="00897B3C" w:rsidRDefault="00683B77" w:rsidP="00410679">
      <w:pPr>
        <w:pStyle w:val="ListParagraph"/>
        <w:numPr>
          <w:ilvl w:val="0"/>
          <w:numId w:val="9"/>
        </w:numPr>
        <w:jc w:val="both"/>
      </w:pPr>
      <w:r>
        <w:t>régi</w:t>
      </w:r>
      <w:r w:rsidR="00064D7F">
        <w:t xml:space="preserve"> zene éneklése vagy </w:t>
      </w:r>
      <w:r w:rsidR="003252D5">
        <w:t xml:space="preserve">egy hangszer a következők közül: csembaló, orgona, </w:t>
      </w:r>
      <w:r w:rsidR="002D35DA">
        <w:t xml:space="preserve">lant, barokkhegedű és brácsa, barokk gordonka, viola da </w:t>
      </w:r>
      <w:proofErr w:type="spellStart"/>
      <w:r w:rsidR="002D35DA">
        <w:t>gamba</w:t>
      </w:r>
      <w:proofErr w:type="spellEnd"/>
      <w:r w:rsidR="002D35DA">
        <w:t xml:space="preserve">, </w:t>
      </w:r>
      <w:proofErr w:type="spellStart"/>
      <w:r w:rsidR="002D35DA">
        <w:t>blokkflőte</w:t>
      </w:r>
      <w:proofErr w:type="spellEnd"/>
      <w:r w:rsidR="002D35DA">
        <w:t xml:space="preserve">, </w:t>
      </w:r>
      <w:proofErr w:type="spellStart"/>
      <w:r w:rsidR="002D35DA">
        <w:t>flauto</w:t>
      </w:r>
      <w:proofErr w:type="spellEnd"/>
      <w:r w:rsidR="002D35DA">
        <w:t xml:space="preserve"> </w:t>
      </w:r>
      <w:proofErr w:type="spellStart"/>
      <w:r w:rsidR="002D35DA">
        <w:t>traverso</w:t>
      </w:r>
      <w:proofErr w:type="spellEnd"/>
      <w:r w:rsidR="002D35DA">
        <w:t>;</w:t>
      </w:r>
    </w:p>
    <w:p w14:paraId="4351B394" w14:textId="3D5423D4" w:rsidR="000530D7" w:rsidRDefault="000530D7" w:rsidP="00410679">
      <w:pPr>
        <w:pStyle w:val="ListParagraph"/>
        <w:numPr>
          <w:ilvl w:val="0"/>
          <w:numId w:val="14"/>
        </w:numPr>
        <w:jc w:val="both"/>
      </w:pPr>
      <w:r>
        <w:t xml:space="preserve">jazz tanszak, jazz zenei előadó </w:t>
      </w:r>
      <w:r w:rsidR="00177F0E">
        <w:t>oktatási profil</w:t>
      </w:r>
      <w:r>
        <w:t>:</w:t>
      </w:r>
    </w:p>
    <w:p w14:paraId="5FC1FFA6" w14:textId="6A39FB9A" w:rsidR="000530D7" w:rsidRDefault="000530D7" w:rsidP="00410679">
      <w:pPr>
        <w:pStyle w:val="ListParagraph"/>
        <w:numPr>
          <w:ilvl w:val="0"/>
          <w:numId w:val="9"/>
        </w:numPr>
        <w:jc w:val="both"/>
      </w:pPr>
      <w:r>
        <w:t>jaz</w:t>
      </w:r>
      <w:r w:rsidR="00A9192B">
        <w:t>z</w:t>
      </w:r>
      <w:r>
        <w:t>ének vagy egy a hangszerek közül: jazzgitár, basszusgitár, jazzbrácsa, jazzszaxofon, jazzdobok, jazz</w:t>
      </w:r>
      <w:r w:rsidR="00A9192B">
        <w:t>-</w:t>
      </w:r>
      <w:r>
        <w:t>zongora, jazztrombita;</w:t>
      </w:r>
    </w:p>
    <w:p w14:paraId="338FC321" w14:textId="2E18E29E" w:rsidR="000530D7" w:rsidRDefault="000530D7" w:rsidP="00410679">
      <w:pPr>
        <w:pStyle w:val="ListParagraph"/>
        <w:numPr>
          <w:ilvl w:val="0"/>
          <w:numId w:val="14"/>
        </w:numPr>
        <w:jc w:val="both"/>
      </w:pPr>
      <w:r>
        <w:t xml:space="preserve">szerb tradicionális ének </w:t>
      </w:r>
      <w:r w:rsidR="00EF0F26">
        <w:t>és</w:t>
      </w:r>
      <w:r>
        <w:t xml:space="preserve"> hangszer</w:t>
      </w:r>
      <w:r w:rsidR="00EF0F26">
        <w:t xml:space="preserve"> tanszak, szerb tradicionális ének előadó és szerb tradicionális hangszeres előadó:</w:t>
      </w:r>
    </w:p>
    <w:p w14:paraId="0F642E62" w14:textId="1205A951" w:rsidR="00EF0F26" w:rsidRDefault="00EF0F26" w:rsidP="00410679">
      <w:pPr>
        <w:pStyle w:val="ListParagraph"/>
        <w:numPr>
          <w:ilvl w:val="0"/>
          <w:numId w:val="9"/>
        </w:numPr>
        <w:jc w:val="both"/>
      </w:pPr>
      <w:r>
        <w:t>szerb tradicionális ének vagy egy a következő hangszerek közül: f</w:t>
      </w:r>
      <w:r w:rsidR="002D35DA">
        <w:t>u</w:t>
      </w:r>
      <w:r>
        <w:t>rul</w:t>
      </w:r>
      <w:r w:rsidR="002D35DA">
        <w:t>y</w:t>
      </w:r>
      <w:r>
        <w:t xml:space="preserve">a, </w:t>
      </w:r>
      <w:proofErr w:type="spellStart"/>
      <w:r>
        <w:t>guszla</w:t>
      </w:r>
      <w:proofErr w:type="spellEnd"/>
      <w:r>
        <w:t xml:space="preserve">, </w:t>
      </w:r>
      <w:proofErr w:type="spellStart"/>
      <w:r>
        <w:t>kaval</w:t>
      </w:r>
      <w:proofErr w:type="spellEnd"/>
      <w:r>
        <w:t xml:space="preserve">. </w:t>
      </w:r>
    </w:p>
    <w:p w14:paraId="17F61DAC" w14:textId="77777777" w:rsidR="00001044" w:rsidRDefault="00EF0F26" w:rsidP="00410679">
      <w:pPr>
        <w:pStyle w:val="ListParagraph"/>
        <w:numPr>
          <w:ilvl w:val="0"/>
          <w:numId w:val="14"/>
        </w:numPr>
        <w:jc w:val="both"/>
      </w:pPr>
      <w:r>
        <w:t>egyházzenei tanszak,</w:t>
      </w:r>
    </w:p>
    <w:p w14:paraId="33B5A723" w14:textId="2DCF71FB" w:rsidR="00EF0F26" w:rsidRDefault="00EF0F26" w:rsidP="00001044">
      <w:pPr>
        <w:pStyle w:val="ListParagraph"/>
        <w:jc w:val="both"/>
      </w:pPr>
      <w:r>
        <w:t xml:space="preserve"> (ortodox) egyházzenei előadó</w:t>
      </w:r>
      <w:r w:rsidR="00001044">
        <w:t xml:space="preserve"> </w:t>
      </w:r>
      <w:r w:rsidR="00177F0E">
        <w:t>oktatási profil</w:t>
      </w:r>
      <w:r>
        <w:t>:</w:t>
      </w:r>
    </w:p>
    <w:p w14:paraId="22462AE6" w14:textId="2D62DF20" w:rsidR="00EF0F26" w:rsidRDefault="00001044" w:rsidP="00410679">
      <w:pPr>
        <w:pStyle w:val="ListParagraph"/>
        <w:numPr>
          <w:ilvl w:val="0"/>
          <w:numId w:val="9"/>
        </w:numPr>
        <w:jc w:val="both"/>
      </w:pPr>
      <w:r>
        <w:t xml:space="preserve">egyházi ének </w:t>
      </w:r>
      <w:proofErr w:type="spellStart"/>
      <w:r w:rsidRPr="008A2014">
        <w:t>tipiko</w:t>
      </w:r>
      <w:r w:rsidR="008A2014" w:rsidRPr="008A2014">
        <w:t>n</w:t>
      </w:r>
      <w:proofErr w:type="spellEnd"/>
      <w:r w:rsidR="008A2014">
        <w:t xml:space="preserve"> alapján</w:t>
      </w:r>
      <w:r>
        <w:t xml:space="preserve"> </w:t>
      </w:r>
    </w:p>
    <w:p w14:paraId="45118E1C" w14:textId="3EAB0A2B" w:rsidR="00001044" w:rsidRDefault="00001044" w:rsidP="00001044">
      <w:pPr>
        <w:ind w:left="720"/>
        <w:jc w:val="both"/>
      </w:pPr>
      <w:r>
        <w:t xml:space="preserve">(katolikus és protestáns) egyházzenei előadó </w:t>
      </w:r>
      <w:r w:rsidR="00177F0E">
        <w:t>oktatási profil</w:t>
      </w:r>
      <w:r>
        <w:t>:</w:t>
      </w:r>
    </w:p>
    <w:p w14:paraId="20883ED2" w14:textId="0F7984A1" w:rsidR="00001044" w:rsidRDefault="00001044" w:rsidP="00410679">
      <w:pPr>
        <w:pStyle w:val="ListParagraph"/>
        <w:numPr>
          <w:ilvl w:val="0"/>
          <w:numId w:val="9"/>
        </w:numPr>
        <w:jc w:val="both"/>
      </w:pPr>
      <w:r>
        <w:t xml:space="preserve">hangszer: orgona. </w:t>
      </w:r>
    </w:p>
    <w:p w14:paraId="3A5879A7" w14:textId="7B2CBA44" w:rsidR="00C37212" w:rsidRDefault="00001044" w:rsidP="006C1A1F">
      <w:pPr>
        <w:jc w:val="both"/>
      </w:pPr>
      <w:r>
        <w:t>A rendes tanulói státusz beiratkozásának feltétele a klasszikus zenei előadó – szólóének, jazz</w:t>
      </w:r>
      <w:r w:rsidR="00AC4027">
        <w:t>-</w:t>
      </w:r>
      <w:r>
        <w:t>zenei előadó, jazzének, szerb tradicionális ének és szerb tradicionális zenei előadó, valamint az egyházzenei előadó</w:t>
      </w:r>
      <w:r w:rsidR="00632034">
        <w:t>i</w:t>
      </w:r>
      <w:r>
        <w:t xml:space="preserve"> </w:t>
      </w:r>
      <w:r w:rsidR="00177F0E">
        <w:t>oktatási profilra</w:t>
      </w:r>
      <w:r w:rsidR="006C1A1F">
        <w:t>, az egyéb feltételek teljesítése mellett,</w:t>
      </w:r>
      <w:r w:rsidR="00177F0E">
        <w:t xml:space="preserve"> hogy</w:t>
      </w:r>
      <w:r w:rsidR="006C1A1F">
        <w:t xml:space="preserve"> a női hangok 21 évesek vagy ennél fiatalabbak, </w:t>
      </w:r>
      <w:proofErr w:type="gramStart"/>
      <w:r w:rsidR="006C1A1F">
        <w:t>férfi hangok</w:t>
      </w:r>
      <w:proofErr w:type="gramEnd"/>
      <w:r w:rsidR="006C1A1F">
        <w:t xml:space="preserve"> esetében pedig 23 évesek vagy ennél fiatalabbak. </w:t>
      </w:r>
    </w:p>
    <w:p w14:paraId="29A58AA1" w14:textId="569592D9" w:rsidR="006C1A1F" w:rsidRDefault="006C1A1F" w:rsidP="006C1A1F">
      <w:pPr>
        <w:jc w:val="center"/>
      </w:pPr>
      <w:r>
        <w:t>66. szakasz</w:t>
      </w:r>
    </w:p>
    <w:p w14:paraId="0DF772D7" w14:textId="093F0276" w:rsidR="006C1A1F" w:rsidRDefault="006C1A1F" w:rsidP="006C1A1F">
      <w:pPr>
        <w:jc w:val="both"/>
      </w:pPr>
      <w:r>
        <w:t xml:space="preserve">A pályázó ezen </w:t>
      </w:r>
      <w:r w:rsidR="00FA5BD2">
        <w:t>Szabályzat</w:t>
      </w:r>
      <w:r>
        <w:t xml:space="preserve"> 65. szakaszában foglaltak alapján a felvételi vizsgán legtöbb 300 pontot érhet el, mégpedig:</w:t>
      </w:r>
    </w:p>
    <w:p w14:paraId="7C4B5869" w14:textId="70D574BB" w:rsidR="006C1A1F" w:rsidRDefault="006C1A1F" w:rsidP="00410679">
      <w:pPr>
        <w:pStyle w:val="ListParagraph"/>
        <w:numPr>
          <w:ilvl w:val="0"/>
          <w:numId w:val="15"/>
        </w:numPr>
        <w:jc w:val="both"/>
      </w:pPr>
      <w:r>
        <w:t>200 pontot a főtárgyból: hangszer, illetve szólóének;</w:t>
      </w:r>
    </w:p>
    <w:p w14:paraId="0B6F2C62" w14:textId="372A679B" w:rsidR="006C1A1F" w:rsidRDefault="006C1A1F" w:rsidP="00410679">
      <w:pPr>
        <w:pStyle w:val="ListParagraph"/>
        <w:numPr>
          <w:ilvl w:val="0"/>
          <w:numId w:val="15"/>
        </w:numPr>
        <w:jc w:val="both"/>
      </w:pPr>
      <w:r>
        <w:t xml:space="preserve">100 pontot szolfézs zenelmélettel (szolfézs A) felvételin. </w:t>
      </w:r>
    </w:p>
    <w:p w14:paraId="4772F0FB" w14:textId="44BFFB9F" w:rsidR="006C1A1F" w:rsidRDefault="006C1A1F" w:rsidP="006C1A1F">
      <w:pPr>
        <w:jc w:val="center"/>
      </w:pPr>
      <w:r>
        <w:t>67. szakasz</w:t>
      </w:r>
    </w:p>
    <w:p w14:paraId="3D82297C" w14:textId="3F5F8E16" w:rsidR="00C865B2" w:rsidRDefault="006C1A1F" w:rsidP="006C1A1F">
      <w:pPr>
        <w:jc w:val="both"/>
      </w:pPr>
      <w:r>
        <w:t xml:space="preserve">A zeneiskolába való beiratkozásra pályázó ezen </w:t>
      </w:r>
      <w:r w:rsidR="00FA5BD2">
        <w:t>Szabályzat</w:t>
      </w:r>
      <w:r>
        <w:t xml:space="preserve"> 65. szakaszának értelmében akkor rakta le a felvételi vizsgát, ha a főtárgyból: hangszer, illetve </w:t>
      </w:r>
      <w:r w:rsidR="00C865B2">
        <w:t>szólóének,</w:t>
      </w:r>
      <w:r>
        <w:t xml:space="preserve"> legkevesebb 120 pontot, </w:t>
      </w:r>
      <w:r w:rsidR="00C865B2">
        <w:t>és a szolfézs a zeneelmélettel felvételi részből legalább 60 pontot ért el.</w:t>
      </w:r>
    </w:p>
    <w:p w14:paraId="67BF3421" w14:textId="141CFACC" w:rsidR="006C1A1F" w:rsidRDefault="00C865B2" w:rsidP="006C1A1F">
      <w:pPr>
        <w:jc w:val="both"/>
      </w:pPr>
      <w:r>
        <w:t xml:space="preserve">Az a pályázó, aki a szolfézs felvételi vizsgát ezen </w:t>
      </w:r>
      <w:r w:rsidR="00FA5BD2">
        <w:t>Szabályzat</w:t>
      </w:r>
      <w:r>
        <w:t xml:space="preserve"> 68. szakaszában (szolfézs B) foglaltak alapján teljesítette, megfelel ezen szakasz 1. </w:t>
      </w:r>
      <w:r w:rsidRPr="00177F0E">
        <w:t>bekezdésében említett be</w:t>
      </w:r>
      <w:r w:rsidR="008A2014" w:rsidRPr="00177F0E">
        <w:t>i</w:t>
      </w:r>
      <w:r w:rsidRPr="00177F0E">
        <w:t>ratkozáshoz felállított ranglistán való részvételre.</w:t>
      </w:r>
      <w:r>
        <w:t xml:space="preserve"> </w:t>
      </w:r>
    </w:p>
    <w:p w14:paraId="56E84F88" w14:textId="0010CE14" w:rsidR="00C865B2" w:rsidRDefault="00C865B2" w:rsidP="00C865B2">
      <w:pPr>
        <w:jc w:val="center"/>
        <w:rPr>
          <w:i/>
          <w:iCs/>
        </w:rPr>
      </w:pPr>
      <w:r>
        <w:rPr>
          <w:i/>
          <w:iCs/>
        </w:rPr>
        <w:t>Iratkozás a zeneelmélet és a zenei produkció és hangfeldolgozás tanszakra a zenei középiskolába</w:t>
      </w:r>
    </w:p>
    <w:p w14:paraId="6A9F3D8F" w14:textId="0157B759" w:rsidR="00C865B2" w:rsidRDefault="00C865B2" w:rsidP="00C865B2">
      <w:pPr>
        <w:jc w:val="center"/>
      </w:pPr>
      <w:r>
        <w:t>68. szakasz</w:t>
      </w:r>
    </w:p>
    <w:p w14:paraId="2741B2C5" w14:textId="67EEC092" w:rsidR="0045290D" w:rsidRDefault="00C865B2" w:rsidP="00C865B2">
      <w:pPr>
        <w:jc w:val="both"/>
      </w:pPr>
      <w:r>
        <w:lastRenderedPageBreak/>
        <w:t xml:space="preserve">A zenei középiskola zeneelmélet tanszakára (zenei munkatárs szakirányzat) és a zenei produkció és hangfeldolgozás </w:t>
      </w:r>
      <w:r w:rsidR="0045290D">
        <w:t xml:space="preserve">tanszakra </w:t>
      </w:r>
      <w:r>
        <w:t>(hangdizájn</w:t>
      </w:r>
      <w:r w:rsidR="0045290D">
        <w:t xml:space="preserve"> szakirányzat</w:t>
      </w:r>
      <w:r>
        <w:t>)</w:t>
      </w:r>
      <w:r w:rsidR="0045290D">
        <w:t xml:space="preserve"> </w:t>
      </w:r>
      <w:r w:rsidR="003252D5">
        <w:t xml:space="preserve">a </w:t>
      </w:r>
      <w:r w:rsidR="0045290D">
        <w:t xml:space="preserve">pályázó három részből álló felvételi vizsgát tesz, amik a következők: </w:t>
      </w:r>
    </w:p>
    <w:p w14:paraId="1633B24D" w14:textId="47ED80AD" w:rsidR="0045290D" w:rsidRDefault="0045290D" w:rsidP="00410679">
      <w:pPr>
        <w:pStyle w:val="ListParagraph"/>
        <w:numPr>
          <w:ilvl w:val="0"/>
          <w:numId w:val="16"/>
        </w:numPr>
        <w:jc w:val="both"/>
      </w:pPr>
      <w:r>
        <w:t xml:space="preserve">írásbeli </w:t>
      </w:r>
      <w:r w:rsidR="003252D5">
        <w:t>vizsga</w:t>
      </w:r>
      <w:r>
        <w:t xml:space="preserve"> szolfézsból (szolfézs B)</w:t>
      </w:r>
      <w:bookmarkStart w:id="34" w:name="_Hlk133220435"/>
      <w:r w:rsidR="00020E75">
        <w:t>;</w:t>
      </w:r>
      <w:bookmarkEnd w:id="34"/>
    </w:p>
    <w:p w14:paraId="4370A1FB" w14:textId="0FEB17EE" w:rsidR="0045290D" w:rsidRDefault="0045290D" w:rsidP="00410679">
      <w:pPr>
        <w:pStyle w:val="ListParagraph"/>
        <w:numPr>
          <w:ilvl w:val="0"/>
          <w:numId w:val="16"/>
        </w:numPr>
        <w:jc w:val="both"/>
      </w:pPr>
      <w:r>
        <w:t>szóbeli vizsga szolfézsból (szolfézs B)</w:t>
      </w:r>
      <w:r w:rsidR="00020E75">
        <w:t>;</w:t>
      </w:r>
    </w:p>
    <w:p w14:paraId="2B8338C5" w14:textId="1C7EC17C" w:rsidR="00C865B2" w:rsidRDefault="0045290D" w:rsidP="00410679">
      <w:pPr>
        <w:pStyle w:val="ListParagraph"/>
        <w:numPr>
          <w:ilvl w:val="0"/>
          <w:numId w:val="16"/>
        </w:numPr>
        <w:jc w:val="both"/>
      </w:pPr>
      <w:r>
        <w:t>zenelemélet teszt</w:t>
      </w:r>
      <w:r w:rsidR="00020E75">
        <w:t>.</w:t>
      </w:r>
    </w:p>
    <w:p w14:paraId="6177087D" w14:textId="5FB5F45C" w:rsidR="00020E75" w:rsidRDefault="00020E75" w:rsidP="00020E75">
      <w:pPr>
        <w:pStyle w:val="ListParagraph"/>
        <w:jc w:val="center"/>
      </w:pPr>
      <w:r>
        <w:t>69. szakasz</w:t>
      </w:r>
    </w:p>
    <w:p w14:paraId="6FFC3B3E" w14:textId="1CC497A6" w:rsidR="00020E75" w:rsidRDefault="003252D5" w:rsidP="003252D5">
      <w:pPr>
        <w:jc w:val="both"/>
      </w:pPr>
      <w:r>
        <w:t xml:space="preserve">Ezen </w:t>
      </w:r>
      <w:r w:rsidR="00FA5BD2">
        <w:t>Szabályzat</w:t>
      </w:r>
      <w:r>
        <w:t xml:space="preserve"> 68. szakaszában említett pályázó maximum 300 pontot szerezhet a felvételi vizsgán, mégpedig a következők alapján:</w:t>
      </w:r>
    </w:p>
    <w:p w14:paraId="3F22481C" w14:textId="5F5E2A6C" w:rsidR="003252D5" w:rsidRDefault="003252D5" w:rsidP="00410679">
      <w:pPr>
        <w:pStyle w:val="ListParagraph"/>
        <w:numPr>
          <w:ilvl w:val="0"/>
          <w:numId w:val="17"/>
        </w:numPr>
        <w:jc w:val="both"/>
      </w:pPr>
      <w:r>
        <w:t>100 pontot az írásbeli vizsgán szolfézsból</w:t>
      </w:r>
      <w:r w:rsidR="00E93E4E">
        <w:t>;</w:t>
      </w:r>
    </w:p>
    <w:p w14:paraId="102A3B23" w14:textId="7701D107" w:rsidR="003252D5" w:rsidRDefault="003252D5" w:rsidP="00410679">
      <w:pPr>
        <w:pStyle w:val="ListParagraph"/>
        <w:numPr>
          <w:ilvl w:val="0"/>
          <w:numId w:val="17"/>
        </w:numPr>
        <w:jc w:val="both"/>
      </w:pPr>
      <w:r>
        <w:t>100 pontot a szóbeli vizsgán szolfézsból</w:t>
      </w:r>
      <w:r w:rsidR="00E93E4E">
        <w:t>;</w:t>
      </w:r>
    </w:p>
    <w:p w14:paraId="7C612855" w14:textId="148658D9" w:rsidR="003252D5" w:rsidRDefault="003252D5" w:rsidP="00410679">
      <w:pPr>
        <w:pStyle w:val="ListParagraph"/>
        <w:numPr>
          <w:ilvl w:val="0"/>
          <w:numId w:val="17"/>
        </w:numPr>
        <w:jc w:val="both"/>
      </w:pPr>
      <w:r>
        <w:t>100 pontot a zen</w:t>
      </w:r>
      <w:r w:rsidR="00177F0E">
        <w:t>e</w:t>
      </w:r>
      <w:r>
        <w:t>elmélet teszten.</w:t>
      </w:r>
    </w:p>
    <w:p w14:paraId="0A9400E6" w14:textId="2148535D" w:rsidR="003252D5" w:rsidRDefault="003252D5" w:rsidP="003252D5">
      <w:pPr>
        <w:jc w:val="center"/>
      </w:pPr>
      <w:r>
        <w:t>70. szakasz</w:t>
      </w:r>
    </w:p>
    <w:p w14:paraId="5D6AADF9" w14:textId="79A3D342" w:rsidR="003252D5" w:rsidRDefault="003252D5" w:rsidP="003252D5">
      <w:pPr>
        <w:jc w:val="both"/>
      </w:pPr>
      <w:r>
        <w:t xml:space="preserve">Ezen </w:t>
      </w:r>
      <w:r w:rsidR="00FA5BD2">
        <w:t>Szabályzat</w:t>
      </w:r>
      <w:r>
        <w:t xml:space="preserve"> 68. szakaszában említett zenei középiskolába</w:t>
      </w:r>
      <w:r w:rsidR="00707747" w:rsidRPr="00707747">
        <w:t xml:space="preserve"> </w:t>
      </w:r>
      <w:r w:rsidR="00707747">
        <w:t>jelentkező,</w:t>
      </w:r>
      <w:r>
        <w:t xml:space="preserve"> lerakta a felvételi vizsgát amennyiben legalább 60 pontot szerzett az írásbeli vizsgán szolféz</w:t>
      </w:r>
      <w:r w:rsidR="00737C30">
        <w:t>s</w:t>
      </w:r>
      <w:r>
        <w:t xml:space="preserve">ból, 60 pontot a szóbeli vizsgán szolfézsból és 60 pontot a zeneelmélet teszten. </w:t>
      </w:r>
    </w:p>
    <w:p w14:paraId="6C305E31" w14:textId="3E2C5D1B" w:rsidR="00A72AE9" w:rsidRDefault="00A72AE9" w:rsidP="003252D5">
      <w:pPr>
        <w:jc w:val="both"/>
      </w:pPr>
      <w:r>
        <w:t xml:space="preserve">Az a pályázó, aki ezen </w:t>
      </w:r>
      <w:r w:rsidR="00FA5BD2">
        <w:t>Szabályzat</w:t>
      </w:r>
      <w:r>
        <w:t xml:space="preserve"> 66. szakaszában említett szolfézs vizsgát (szolfézs A) lerakta, egyben lerakta a 68. szakasz, 1. bekezdésének 2. pontjában említett szóbeli vizsgát </w:t>
      </w:r>
      <w:r w:rsidR="00707747">
        <w:t xml:space="preserve">is </w:t>
      </w:r>
      <w:r>
        <w:t xml:space="preserve">szolfézsból. </w:t>
      </w:r>
    </w:p>
    <w:p w14:paraId="7B5CDDDE" w14:textId="06095D5C" w:rsidR="00A72AE9" w:rsidRDefault="00A72AE9" w:rsidP="00A72AE9">
      <w:pPr>
        <w:jc w:val="center"/>
      </w:pPr>
      <w:r>
        <w:t>71. szakasz</w:t>
      </w:r>
    </w:p>
    <w:p w14:paraId="66507A5C" w14:textId="3BC7E8B4" w:rsidR="00020E75" w:rsidRDefault="00A72AE9" w:rsidP="00020E75">
      <w:pPr>
        <w:jc w:val="both"/>
      </w:pPr>
      <w:bookmarkStart w:id="35" w:name="_Hlk133233409"/>
      <w:r>
        <w:t xml:space="preserve">Amikor a zenei középiskolába pályázók </w:t>
      </w:r>
      <w:r w:rsidR="00BE09AC">
        <w:t xml:space="preserve">közül </w:t>
      </w:r>
      <w:r>
        <w:t>többen is ugyanazon pontszámot valósítottak meg, a</w:t>
      </w:r>
      <w:r w:rsidR="00E93E4E">
        <w:t>z előlátott</w:t>
      </w:r>
      <w:r>
        <w:t xml:space="preserve"> létszám feltöltésig előnyt élvez az a pályázó, aki:</w:t>
      </w:r>
    </w:p>
    <w:p w14:paraId="6EABE5DB" w14:textId="218CD842" w:rsidR="00A72AE9" w:rsidRDefault="00A72AE9" w:rsidP="00410679">
      <w:pPr>
        <w:pStyle w:val="ListParagraph"/>
        <w:numPr>
          <w:ilvl w:val="0"/>
          <w:numId w:val="18"/>
        </w:numPr>
        <w:jc w:val="both"/>
      </w:pPr>
      <w:proofErr w:type="spellStart"/>
      <w:r>
        <w:t>Kornelije</w:t>
      </w:r>
      <w:proofErr w:type="spellEnd"/>
      <w:r>
        <w:t xml:space="preserve"> </w:t>
      </w:r>
      <w:proofErr w:type="spellStart"/>
      <w:r>
        <w:t>Stankovi</w:t>
      </w:r>
      <w:proofErr w:type="spellEnd"/>
      <w:r>
        <w:rPr>
          <w:lang w:val="hr-HR"/>
        </w:rPr>
        <w:t>ć</w:t>
      </w:r>
      <w:r>
        <w:t xml:space="preserve"> oklevél tulajdonosa</w:t>
      </w:r>
      <w:r w:rsidR="00E93E4E">
        <w:t>;</w:t>
      </w:r>
    </w:p>
    <w:p w14:paraId="05B36315" w14:textId="48CD5B2C" w:rsidR="00A72AE9" w:rsidRDefault="00A72AE9" w:rsidP="00410679">
      <w:pPr>
        <w:pStyle w:val="ListParagraph"/>
        <w:numPr>
          <w:ilvl w:val="0"/>
          <w:numId w:val="18"/>
        </w:numPr>
        <w:jc w:val="both"/>
      </w:pPr>
      <w:r>
        <w:t>több pontszámot ér el a felvételi vizsgán</w:t>
      </w:r>
      <w:r w:rsidR="00E93E4E">
        <w:t>;</w:t>
      </w:r>
    </w:p>
    <w:p w14:paraId="6EABD6D8" w14:textId="58C0E141" w:rsidR="00A72AE9" w:rsidRDefault="00707747" w:rsidP="00410679">
      <w:pPr>
        <w:pStyle w:val="ListParagraph"/>
        <w:numPr>
          <w:ilvl w:val="0"/>
          <w:numId w:val="18"/>
        </w:numPr>
        <w:jc w:val="both"/>
      </w:pPr>
      <w:r>
        <w:t>több</w:t>
      </w:r>
      <w:r w:rsidR="00A72AE9">
        <w:t xml:space="preserve"> pontszámot valósít meg az alapfokú zeneiskol</w:t>
      </w:r>
      <w:r>
        <w:t>ai tanulmányai alapján</w:t>
      </w:r>
      <w:r w:rsidR="00E93E4E">
        <w:t>;</w:t>
      </w:r>
    </w:p>
    <w:p w14:paraId="66E079F4" w14:textId="4BD247A3" w:rsidR="00A72AE9" w:rsidRDefault="00A72AE9" w:rsidP="00410679">
      <w:pPr>
        <w:pStyle w:val="ListParagraph"/>
        <w:numPr>
          <w:ilvl w:val="0"/>
          <w:numId w:val="18"/>
        </w:numPr>
        <w:jc w:val="both"/>
      </w:pPr>
      <w:r>
        <w:t>több pontszámot valósít meg az álta</w:t>
      </w:r>
      <w:r w:rsidR="00E93E4E">
        <w:t>l</w:t>
      </w:r>
      <w:r>
        <w:t>ános iskola utolsó három osztályában</w:t>
      </w:r>
      <w:r w:rsidR="00707747">
        <w:t xml:space="preserve"> elért eredménye alapján</w:t>
      </w:r>
      <w:r>
        <w:t xml:space="preserve">. </w:t>
      </w:r>
    </w:p>
    <w:bookmarkEnd w:id="35"/>
    <w:p w14:paraId="637687CE" w14:textId="642D34FB" w:rsidR="00A72AE9" w:rsidRDefault="00632034" w:rsidP="00E93E4E">
      <w:pPr>
        <w:jc w:val="center"/>
        <w:rPr>
          <w:i/>
          <w:iCs/>
        </w:rPr>
      </w:pPr>
      <w:r>
        <w:rPr>
          <w:i/>
          <w:iCs/>
        </w:rPr>
        <w:t>I</w:t>
      </w:r>
      <w:r w:rsidR="00E93E4E" w:rsidRPr="00E93E4E">
        <w:rPr>
          <w:i/>
          <w:iCs/>
        </w:rPr>
        <w:t xml:space="preserve">ratkozás a </w:t>
      </w:r>
      <w:r w:rsidR="00E93E4E">
        <w:rPr>
          <w:i/>
          <w:iCs/>
          <w:lang w:val="hr-HR"/>
        </w:rPr>
        <w:t>ć</w:t>
      </w:r>
      <w:proofErr w:type="spellStart"/>
      <w:r w:rsidR="00E93E4E" w:rsidRPr="00E93E4E">
        <w:rPr>
          <w:i/>
          <w:iCs/>
        </w:rPr>
        <w:t>uprijai</w:t>
      </w:r>
      <w:proofErr w:type="spellEnd"/>
      <w:r w:rsidR="00E93E4E" w:rsidRPr="00E93E4E">
        <w:rPr>
          <w:i/>
          <w:iCs/>
        </w:rPr>
        <w:t xml:space="preserve"> Zenei tehetségek iskolájába</w:t>
      </w:r>
    </w:p>
    <w:p w14:paraId="41C606FA" w14:textId="4395064F" w:rsidR="00E93E4E" w:rsidRDefault="00E93E4E" w:rsidP="00E93E4E">
      <w:pPr>
        <w:jc w:val="center"/>
      </w:pPr>
      <w:r>
        <w:t>72. szakasz</w:t>
      </w:r>
    </w:p>
    <w:p w14:paraId="2B251744" w14:textId="2F9455A4" w:rsidR="00E93E4E" w:rsidRDefault="00DA7B7B" w:rsidP="00DA7B7B">
      <w:pPr>
        <w:jc w:val="both"/>
      </w:pPr>
      <w:r w:rsidRPr="00DA7B7B">
        <w:t>A</w:t>
      </w:r>
      <w:r w:rsidRPr="00DA7B7B">
        <w:rPr>
          <w:lang w:val="hr-HR"/>
        </w:rPr>
        <w:t xml:space="preserve"> ć</w:t>
      </w:r>
      <w:proofErr w:type="spellStart"/>
      <w:r w:rsidRPr="00DA7B7B">
        <w:t>uprijai</w:t>
      </w:r>
      <w:proofErr w:type="spellEnd"/>
      <w:r w:rsidRPr="00DA7B7B">
        <w:t xml:space="preserve"> Zenei tehetségek iskolájába</w:t>
      </w:r>
      <w:r>
        <w:t xml:space="preserve"> klasszikus zenei előadó </w:t>
      </w:r>
      <w:r w:rsidR="00A9192B">
        <w:t>oktatási profilra</w:t>
      </w:r>
      <w:r>
        <w:t xml:space="preserve"> </w:t>
      </w:r>
      <w:r w:rsidR="00707747">
        <w:t>jelentkező</w:t>
      </w:r>
      <w:r>
        <w:t xml:space="preserve"> két részből álló felvételi vizsgát kell, hogy teljesítsen, mégpedig az alábbiak szerint:</w:t>
      </w:r>
    </w:p>
    <w:p w14:paraId="4966FD71" w14:textId="66E610B3" w:rsidR="00DA7B7B" w:rsidRDefault="00DA7B7B" w:rsidP="00410679">
      <w:pPr>
        <w:pStyle w:val="ListParagraph"/>
        <w:numPr>
          <w:ilvl w:val="0"/>
          <w:numId w:val="19"/>
        </w:numPr>
        <w:jc w:val="both"/>
      </w:pPr>
      <w:r>
        <w:t>főtárgy: hangszer (hegedű, brácsa, cselló, nagybőgő)</w:t>
      </w:r>
      <w:r w:rsidR="00BE09AC">
        <w:t>;</w:t>
      </w:r>
    </w:p>
    <w:p w14:paraId="0775EDE9" w14:textId="6584B7F8" w:rsidR="00DA7B7B" w:rsidRDefault="00DA7B7B" w:rsidP="00410679">
      <w:pPr>
        <w:pStyle w:val="ListParagraph"/>
        <w:numPr>
          <w:ilvl w:val="0"/>
          <w:numId w:val="19"/>
        </w:numPr>
        <w:jc w:val="both"/>
      </w:pPr>
      <w:r>
        <w:t xml:space="preserve">szolfézs zeneelmélettel. </w:t>
      </w:r>
    </w:p>
    <w:p w14:paraId="26E4F168" w14:textId="7501C584" w:rsidR="00DA7B7B" w:rsidRDefault="00DA7B7B" w:rsidP="00DA7B7B">
      <w:pPr>
        <w:jc w:val="center"/>
      </w:pPr>
      <w:r>
        <w:t>73. szakasz</w:t>
      </w:r>
    </w:p>
    <w:p w14:paraId="799A5B35" w14:textId="60BEDF60" w:rsidR="00DA7B7B" w:rsidRDefault="00DA7B7B" w:rsidP="00DA7B7B">
      <w:pPr>
        <w:jc w:val="both"/>
      </w:pPr>
      <w:r>
        <w:t xml:space="preserve">Ezen </w:t>
      </w:r>
      <w:r w:rsidR="00FA5BD2">
        <w:t>Szabályzat</w:t>
      </w:r>
      <w:r>
        <w:t xml:space="preserve"> 72. szakaszában foglalt szakra való beiratkozásra a pályázó a felvételi vizsgán legtöbb 300 pontot érhet el, mégpedig a következőkből:</w:t>
      </w:r>
    </w:p>
    <w:p w14:paraId="71317C82" w14:textId="5655D105" w:rsidR="00DA7B7B" w:rsidRDefault="00DA7B7B" w:rsidP="00410679">
      <w:pPr>
        <w:pStyle w:val="ListParagraph"/>
        <w:numPr>
          <w:ilvl w:val="0"/>
          <w:numId w:val="20"/>
        </w:numPr>
        <w:jc w:val="both"/>
      </w:pPr>
      <w:r>
        <w:t>200 pont a főtárgyból: hangszerből</w:t>
      </w:r>
    </w:p>
    <w:p w14:paraId="0B4EE09B" w14:textId="2BF02221" w:rsidR="00DA7B7B" w:rsidRDefault="00DA7B7B" w:rsidP="00410679">
      <w:pPr>
        <w:pStyle w:val="ListParagraph"/>
        <w:numPr>
          <w:ilvl w:val="0"/>
          <w:numId w:val="20"/>
        </w:numPr>
        <w:jc w:val="both"/>
      </w:pPr>
      <w:r>
        <w:t>100 pontot a szolfész zeneelmélet</w:t>
      </w:r>
      <w:r w:rsidR="00A9192B">
        <w:t>tel</w:t>
      </w:r>
      <w:r>
        <w:t xml:space="preserve"> részből. </w:t>
      </w:r>
    </w:p>
    <w:p w14:paraId="2B668A7B" w14:textId="77777777" w:rsidR="00DA7B7B" w:rsidRDefault="00DA7B7B" w:rsidP="00DA7B7B">
      <w:pPr>
        <w:pStyle w:val="ListParagraph"/>
        <w:jc w:val="both"/>
      </w:pPr>
    </w:p>
    <w:p w14:paraId="38647A8F" w14:textId="2146CAAD" w:rsidR="00DA7B7B" w:rsidRDefault="00DA7B7B" w:rsidP="00DA7B7B">
      <w:pPr>
        <w:pStyle w:val="ListParagraph"/>
        <w:jc w:val="center"/>
      </w:pPr>
      <w:r>
        <w:t>74. szakasz</w:t>
      </w:r>
    </w:p>
    <w:p w14:paraId="4EE56CD2" w14:textId="4019254B" w:rsidR="00DA7B7B" w:rsidRDefault="00DA7B7B" w:rsidP="00DA7B7B">
      <w:pPr>
        <w:jc w:val="both"/>
      </w:pPr>
      <w:r>
        <w:t xml:space="preserve">A pályázó ezen </w:t>
      </w:r>
      <w:r w:rsidR="00FA5BD2">
        <w:t>Szabályzat</w:t>
      </w:r>
      <w:r>
        <w:t xml:space="preserve"> 72. szakaszában foglalt szakra abban az esetben rakja le a felvételi vizsgát, ha a főtárgyból: hangszerből legkevesebb 150 pontot, a szolfézs zeneelmélettel vizsg</w:t>
      </w:r>
      <w:r w:rsidR="00BE09AC">
        <w:t>án</w:t>
      </w:r>
      <w:r>
        <w:t xml:space="preserve"> pedig legkevesebb 70 pontot teljesített. </w:t>
      </w:r>
    </w:p>
    <w:p w14:paraId="5051C5DB" w14:textId="6CA73D42" w:rsidR="00DA7B7B" w:rsidRPr="00BE09AC" w:rsidRDefault="00BE09AC" w:rsidP="00BE09AC">
      <w:pPr>
        <w:pStyle w:val="ListParagraph"/>
        <w:jc w:val="center"/>
        <w:rPr>
          <w:b/>
          <w:bCs/>
        </w:rPr>
      </w:pPr>
      <w:r w:rsidRPr="00BE09AC">
        <w:rPr>
          <w:b/>
          <w:bCs/>
        </w:rPr>
        <w:t>7. Iratkozás a balettiskolába</w:t>
      </w:r>
    </w:p>
    <w:p w14:paraId="341033FD" w14:textId="77777777" w:rsidR="00BE09AC" w:rsidRDefault="00BE09AC" w:rsidP="00BE09AC">
      <w:pPr>
        <w:pStyle w:val="ListParagraph"/>
        <w:jc w:val="center"/>
      </w:pPr>
    </w:p>
    <w:p w14:paraId="31BF42F7" w14:textId="2E115DBE" w:rsidR="00CF3F79" w:rsidRDefault="00CF3F79" w:rsidP="00BE09AC">
      <w:pPr>
        <w:pStyle w:val="ListParagraph"/>
        <w:jc w:val="center"/>
      </w:pPr>
      <w:r>
        <w:t>75. szakasz</w:t>
      </w:r>
    </w:p>
    <w:p w14:paraId="15621FA2" w14:textId="43B90D67" w:rsidR="00CF3F79" w:rsidRDefault="00CF3F79" w:rsidP="00CF3F79">
      <w:pPr>
        <w:jc w:val="both"/>
      </w:pPr>
      <w:r>
        <w:t xml:space="preserve">A balettiskolába való beiratkozás ranglista alapján történik, amely az alábbiak alapján kerül </w:t>
      </w:r>
      <w:r w:rsidR="00A9192B">
        <w:t>meghatározásra</w:t>
      </w:r>
      <w:r>
        <w:t>:</w:t>
      </w:r>
    </w:p>
    <w:p w14:paraId="75A74323" w14:textId="4BC55D65" w:rsidR="00CF3F79" w:rsidRDefault="00CF3F79" w:rsidP="00410679">
      <w:pPr>
        <w:pStyle w:val="ListParagraph"/>
        <w:numPr>
          <w:ilvl w:val="0"/>
          <w:numId w:val="21"/>
        </w:numPr>
        <w:jc w:val="both"/>
      </w:pPr>
      <w:r>
        <w:t>a felvételi vizsgán elért eredmény</w:t>
      </w:r>
      <w:r w:rsidR="0007360F">
        <w:t>;</w:t>
      </w:r>
    </w:p>
    <w:p w14:paraId="0435BFAF" w14:textId="6AE18992" w:rsidR="00CF3F79" w:rsidRDefault="00CF3F79" w:rsidP="00410679">
      <w:pPr>
        <w:pStyle w:val="ListParagraph"/>
        <w:numPr>
          <w:ilvl w:val="0"/>
          <w:numId w:val="21"/>
        </w:numPr>
        <w:jc w:val="both"/>
      </w:pPr>
      <w:r>
        <w:t xml:space="preserve">az előző </w:t>
      </w:r>
      <w:r w:rsidR="00A9192B">
        <w:t>tanulmánya</w:t>
      </w:r>
      <w:r>
        <w:t xml:space="preserve"> során elért eredmény, mégpedig:</w:t>
      </w:r>
    </w:p>
    <w:p w14:paraId="5C48922F" w14:textId="6D9CC06F" w:rsidR="00CF3F79" w:rsidRDefault="00CF3F79" w:rsidP="00410679">
      <w:pPr>
        <w:pStyle w:val="ListParagraph"/>
        <w:numPr>
          <w:ilvl w:val="0"/>
          <w:numId w:val="9"/>
        </w:numPr>
        <w:jc w:val="both"/>
      </w:pPr>
      <w:r>
        <w:t>az alap</w:t>
      </w:r>
      <w:r w:rsidR="0007360F">
        <w:t>fokú</w:t>
      </w:r>
      <w:r>
        <w:t xml:space="preserve"> balettiskolában elért eredmény</w:t>
      </w:r>
      <w:r w:rsidR="0007360F">
        <w:t>;</w:t>
      </w:r>
    </w:p>
    <w:p w14:paraId="3F35DF9F" w14:textId="6184EC3D" w:rsidR="00CF3F79" w:rsidRDefault="00CF3F79" w:rsidP="00410679">
      <w:pPr>
        <w:pStyle w:val="ListParagraph"/>
        <w:numPr>
          <w:ilvl w:val="0"/>
          <w:numId w:val="9"/>
        </w:numPr>
        <w:jc w:val="both"/>
      </w:pPr>
      <w:r>
        <w:t>az ált</w:t>
      </w:r>
      <w:r w:rsidR="0007360F">
        <w:t>a</w:t>
      </w:r>
      <w:r>
        <w:t xml:space="preserve">lános iskola utolsó három osztályában elért átlageredmény. </w:t>
      </w:r>
    </w:p>
    <w:p w14:paraId="7B8B003F" w14:textId="67CECD13" w:rsidR="00CF3F79" w:rsidRDefault="00CF3F79" w:rsidP="00CF3F79">
      <w:pPr>
        <w:jc w:val="both"/>
      </w:pPr>
      <w:r>
        <w:t>Ezen szakasz 1. bekezdésében fog</w:t>
      </w:r>
      <w:r w:rsidR="0007360F">
        <w:t>l</w:t>
      </w:r>
      <w:r>
        <w:t>altakkal eltérőn azon pályázók</w:t>
      </w:r>
      <w:r w:rsidR="0007360F">
        <w:t xml:space="preserve"> számára</w:t>
      </w:r>
      <w:r>
        <w:t>, akik nem végezték el az alapfokú balettiskolát, az iratkozás a</w:t>
      </w:r>
      <w:r w:rsidR="0007360F">
        <w:t xml:space="preserve">z alábbiak szerinti </w:t>
      </w:r>
      <w:r>
        <w:t>rangsorolás alapján történik</w:t>
      </w:r>
      <w:r w:rsidR="0007360F">
        <w:t>:</w:t>
      </w:r>
    </w:p>
    <w:p w14:paraId="6B170F1C" w14:textId="7F467A72" w:rsidR="0007360F" w:rsidRDefault="0007360F" w:rsidP="00410679">
      <w:pPr>
        <w:pStyle w:val="ListParagraph"/>
        <w:numPr>
          <w:ilvl w:val="0"/>
          <w:numId w:val="22"/>
        </w:numPr>
        <w:jc w:val="both"/>
      </w:pPr>
      <w:r>
        <w:t>a felvételi vizsgán elért eredmény</w:t>
      </w:r>
    </w:p>
    <w:p w14:paraId="695B6159" w14:textId="5BE9C74C" w:rsidR="0007360F" w:rsidRDefault="0007360F" w:rsidP="00410679">
      <w:pPr>
        <w:pStyle w:val="ListParagraph"/>
        <w:numPr>
          <w:ilvl w:val="0"/>
          <w:numId w:val="22"/>
        </w:numPr>
        <w:jc w:val="both"/>
      </w:pPr>
      <w:r>
        <w:t>az előző iskolázás során elért eredmény a következők szerint:</w:t>
      </w:r>
    </w:p>
    <w:p w14:paraId="4A41151E" w14:textId="02F75798" w:rsidR="0007360F" w:rsidRDefault="0028470C" w:rsidP="00410679">
      <w:pPr>
        <w:pStyle w:val="ListParagraph"/>
        <w:numPr>
          <w:ilvl w:val="0"/>
          <w:numId w:val="9"/>
        </w:numPr>
        <w:jc w:val="both"/>
      </w:pPr>
      <w:r>
        <w:t>az általános iskola utolsó három osztályában elért átlageredmény;</w:t>
      </w:r>
    </w:p>
    <w:p w14:paraId="2493B08F" w14:textId="67E6A405" w:rsidR="0028470C" w:rsidRDefault="0028470C" w:rsidP="00410679">
      <w:pPr>
        <w:pStyle w:val="ListParagraph"/>
        <w:numPr>
          <w:ilvl w:val="0"/>
          <w:numId w:val="9"/>
        </w:numPr>
        <w:jc w:val="both"/>
      </w:pPr>
      <w:bookmarkStart w:id="36" w:name="_Hlk133229163"/>
      <w:r>
        <w:t xml:space="preserve">az alapfokú balettiskola szintjének megfelelő vizsgán </w:t>
      </w:r>
      <w:bookmarkEnd w:id="36"/>
      <w:r>
        <w:t xml:space="preserve">elért eredmény. </w:t>
      </w:r>
    </w:p>
    <w:p w14:paraId="132DA3FF" w14:textId="4F9E3815" w:rsidR="0028470C" w:rsidRDefault="0028470C" w:rsidP="0028470C">
      <w:pPr>
        <w:jc w:val="both"/>
      </w:pPr>
      <w:r>
        <w:t xml:space="preserve">A balettiskolába iratkozás felvételi vizsgája vizsgabizottság előtt történik, amely tagjainak maximum 70%-a lehet az adott iskola tanára. </w:t>
      </w:r>
    </w:p>
    <w:p w14:paraId="6D234831" w14:textId="16485079" w:rsidR="0028470C" w:rsidRDefault="0028470C" w:rsidP="0028470C">
      <w:pPr>
        <w:jc w:val="center"/>
      </w:pPr>
      <w:r>
        <w:t>76. szakasz</w:t>
      </w:r>
    </w:p>
    <w:p w14:paraId="1A8F0775" w14:textId="1288D38C" w:rsidR="0028470C" w:rsidRDefault="0028470C" w:rsidP="0028470C">
      <w:pPr>
        <w:jc w:val="both"/>
      </w:pPr>
      <w:r>
        <w:t>Az alapfokú balettiskol</w:t>
      </w:r>
      <w:r w:rsidR="0073537E">
        <w:t>ában elért</w:t>
      </w:r>
      <w:r>
        <w:t xml:space="preserve"> átlageredményből származó pontszámot a következőképpen</w:t>
      </w:r>
      <w:r w:rsidR="0073537E">
        <w:t xml:space="preserve"> számolják ki: összeadják a második, a harmadik és a negyedik osztály végén elért átlageredményt, és a kapott összeget beszorozzák kettővel (2). </w:t>
      </w:r>
      <w:r>
        <w:t xml:space="preserve"> </w:t>
      </w:r>
    </w:p>
    <w:p w14:paraId="7649C963" w14:textId="285709FC" w:rsidR="0073537E" w:rsidRDefault="0073537E" w:rsidP="0028470C">
      <w:pPr>
        <w:jc w:val="both"/>
      </w:pPr>
      <w:r>
        <w:t xml:space="preserve">Az első bekezdésben foglalt </w:t>
      </w:r>
      <w:proofErr w:type="spellStart"/>
      <w:r>
        <w:t>összpontszámot</w:t>
      </w:r>
      <w:proofErr w:type="spellEnd"/>
      <w:r>
        <w:t xml:space="preserve"> kéttizedesre kerekítik. </w:t>
      </w:r>
    </w:p>
    <w:p w14:paraId="238E6FBC" w14:textId="0001AEDA" w:rsidR="0073537E" w:rsidRDefault="0073537E" w:rsidP="0028470C">
      <w:pPr>
        <w:jc w:val="both"/>
      </w:pPr>
      <w:r>
        <w:t xml:space="preserve">Az alapfokú balettiskolában elért átlageredmény alapján a pályázó összesen maximum 30 pontot szerezhet. </w:t>
      </w:r>
    </w:p>
    <w:p w14:paraId="482AE2E9" w14:textId="2EDB6922" w:rsidR="0073537E" w:rsidRDefault="0073537E" w:rsidP="0073537E">
      <w:pPr>
        <w:jc w:val="center"/>
      </w:pPr>
      <w:r>
        <w:t>77. szakasz</w:t>
      </w:r>
    </w:p>
    <w:p w14:paraId="15E5EDB2" w14:textId="39416D0B" w:rsidR="0073537E" w:rsidRDefault="0073537E" w:rsidP="0073537E">
      <w:pPr>
        <w:jc w:val="both"/>
      </w:pPr>
      <w:r>
        <w:t xml:space="preserve">Az általános iskola utolsó három osztályának átlageredményéből származó pontszámot </w:t>
      </w:r>
      <w:proofErr w:type="spellStart"/>
      <w:r>
        <w:t>eképpen</w:t>
      </w:r>
      <w:proofErr w:type="spellEnd"/>
      <w:r>
        <w:t xml:space="preserve"> számolj</w:t>
      </w:r>
      <w:r w:rsidR="00AB7D38">
        <w:t>á</w:t>
      </w:r>
      <w:r>
        <w:t>k ki: összeadj</w:t>
      </w:r>
      <w:r w:rsidR="008C19E8">
        <w:t>á</w:t>
      </w:r>
      <w:r>
        <w:t>k a hatodik, a hetedik és a nyolcadik osztály, azaz az utolsó három osztály végén elért átlageredményt, és megszorozz</w:t>
      </w:r>
      <w:r w:rsidR="008C19E8">
        <w:t>á</w:t>
      </w:r>
      <w:r>
        <w:t xml:space="preserve">k kettővel (2). </w:t>
      </w:r>
    </w:p>
    <w:p w14:paraId="30DC8E7F" w14:textId="7B3A1A03" w:rsidR="0073537E" w:rsidRDefault="0073537E" w:rsidP="0073537E">
      <w:pPr>
        <w:jc w:val="both"/>
      </w:pPr>
      <w:r>
        <w:t xml:space="preserve">Ezen szakasz 1. bekezdésében említett </w:t>
      </w:r>
      <w:proofErr w:type="spellStart"/>
      <w:r>
        <w:t>összpontszámot</w:t>
      </w:r>
      <w:proofErr w:type="spellEnd"/>
      <w:r>
        <w:t xml:space="preserve"> kétjegyűre kerekít</w:t>
      </w:r>
      <w:r w:rsidR="00AB7D38">
        <w:t>i</w:t>
      </w:r>
      <w:r>
        <w:t xml:space="preserve">k. </w:t>
      </w:r>
    </w:p>
    <w:p w14:paraId="185366E5" w14:textId="529F20FA" w:rsidR="0073537E" w:rsidRDefault="0073537E" w:rsidP="0073537E">
      <w:pPr>
        <w:jc w:val="both"/>
      </w:pPr>
      <w:r>
        <w:t xml:space="preserve">A pályázó az általános iskola utolsó három osztályából származó átlageredménye alapján összesen legtöbb 30 pontot szerezhet. </w:t>
      </w:r>
    </w:p>
    <w:p w14:paraId="4F6F20F5" w14:textId="7AD52C54" w:rsidR="0073537E" w:rsidRPr="0073537E" w:rsidRDefault="0073537E" w:rsidP="0073537E">
      <w:pPr>
        <w:jc w:val="center"/>
        <w:rPr>
          <w:i/>
          <w:iCs/>
        </w:rPr>
      </w:pPr>
      <w:r>
        <w:rPr>
          <w:i/>
          <w:iCs/>
        </w:rPr>
        <w:t>A</w:t>
      </w:r>
      <w:r w:rsidRPr="0073537E">
        <w:rPr>
          <w:i/>
          <w:iCs/>
        </w:rPr>
        <w:t>z alapfokú balettiskola szintjének megfelelő vizsg</w:t>
      </w:r>
      <w:r>
        <w:rPr>
          <w:i/>
          <w:iCs/>
        </w:rPr>
        <w:t>a</w:t>
      </w:r>
    </w:p>
    <w:p w14:paraId="34F12B45" w14:textId="1075A652" w:rsidR="0073537E" w:rsidRDefault="0073537E" w:rsidP="0073537E">
      <w:pPr>
        <w:jc w:val="center"/>
      </w:pPr>
      <w:r>
        <w:lastRenderedPageBreak/>
        <w:t>78. szakasz</w:t>
      </w:r>
    </w:p>
    <w:p w14:paraId="49BA8BFB" w14:textId="43B0F3CC" w:rsidR="0073537E" w:rsidRDefault="0073537E" w:rsidP="0073537E">
      <w:pPr>
        <w:jc w:val="both"/>
      </w:pPr>
      <w:bookmarkStart w:id="37" w:name="_Hlk133229303"/>
      <w:r>
        <w:t xml:space="preserve">Az alapfokú balettiskola szintjének megfelelő vizsga a klasszikus balett és a moderntánc </w:t>
      </w:r>
      <w:r w:rsidR="008C19E8">
        <w:t>tanszakokra</w:t>
      </w:r>
      <w:r>
        <w:t xml:space="preserve"> pályázók számára három részből áll:</w:t>
      </w:r>
    </w:p>
    <w:bookmarkEnd w:id="37"/>
    <w:p w14:paraId="172E4B06" w14:textId="23F94233" w:rsidR="0073537E" w:rsidRDefault="0073537E" w:rsidP="00410679">
      <w:pPr>
        <w:pStyle w:val="ListParagraph"/>
        <w:numPr>
          <w:ilvl w:val="0"/>
          <w:numId w:val="23"/>
        </w:numPr>
        <w:jc w:val="both"/>
      </w:pPr>
      <w:r>
        <w:t>klasszikus balett – 10 pont</w:t>
      </w:r>
    </w:p>
    <w:p w14:paraId="7D0BD2B3" w14:textId="670C7A05" w:rsidR="0073537E" w:rsidRDefault="0073537E" w:rsidP="00410679">
      <w:pPr>
        <w:pStyle w:val="ListParagraph"/>
        <w:numPr>
          <w:ilvl w:val="0"/>
          <w:numId w:val="23"/>
        </w:numPr>
        <w:jc w:val="both"/>
      </w:pPr>
      <w:r>
        <w:t>moderntánc – 10 pont</w:t>
      </w:r>
    </w:p>
    <w:p w14:paraId="19BE514A" w14:textId="60AA4DE8" w:rsidR="0073537E" w:rsidRDefault="0073537E" w:rsidP="00410679">
      <w:pPr>
        <w:pStyle w:val="ListParagraph"/>
        <w:numPr>
          <w:ilvl w:val="0"/>
          <w:numId w:val="23"/>
        </w:numPr>
        <w:jc w:val="both"/>
      </w:pPr>
      <w:r>
        <w:t>szolfézs – 10 pont</w:t>
      </w:r>
    </w:p>
    <w:p w14:paraId="2152C713" w14:textId="3CC75570" w:rsidR="0073537E" w:rsidRDefault="0073537E" w:rsidP="0073537E">
      <w:pPr>
        <w:jc w:val="both"/>
      </w:pPr>
      <w:r w:rsidRPr="0073537E">
        <w:t xml:space="preserve">Az alapfokú balettiskola szintjének megfelelő vizsga a </w:t>
      </w:r>
      <w:r>
        <w:t>néptánc</w:t>
      </w:r>
      <w:r w:rsidRPr="0073537E">
        <w:t xml:space="preserve"> </w:t>
      </w:r>
      <w:r w:rsidR="008C19E8">
        <w:t>tanszakra</w:t>
      </w:r>
      <w:r w:rsidRPr="0073537E">
        <w:t xml:space="preserve"> pályázók számára három részből áll:</w:t>
      </w:r>
    </w:p>
    <w:p w14:paraId="1C8188AA" w14:textId="6757B137" w:rsidR="0073537E" w:rsidRDefault="0073537E" w:rsidP="00410679">
      <w:pPr>
        <w:pStyle w:val="ListParagraph"/>
        <w:numPr>
          <w:ilvl w:val="0"/>
          <w:numId w:val="24"/>
        </w:numPr>
        <w:jc w:val="both"/>
      </w:pPr>
      <w:r>
        <w:t>néptánc – 10 pont</w:t>
      </w:r>
    </w:p>
    <w:p w14:paraId="06BD7BD3" w14:textId="6012AF53" w:rsidR="0073537E" w:rsidRDefault="0073537E" w:rsidP="00410679">
      <w:pPr>
        <w:pStyle w:val="ListParagraph"/>
        <w:numPr>
          <w:ilvl w:val="0"/>
          <w:numId w:val="24"/>
        </w:numPr>
        <w:jc w:val="both"/>
      </w:pPr>
      <w:r>
        <w:t>tradicionális népi ének – 10 pont</w:t>
      </w:r>
    </w:p>
    <w:p w14:paraId="0041C080" w14:textId="34F90E7D" w:rsidR="0073537E" w:rsidRDefault="0073537E" w:rsidP="00410679">
      <w:pPr>
        <w:pStyle w:val="ListParagraph"/>
        <w:numPr>
          <w:ilvl w:val="0"/>
          <w:numId w:val="24"/>
        </w:numPr>
        <w:jc w:val="both"/>
      </w:pPr>
      <w:r>
        <w:t>szolfézs – 10 pont.</w:t>
      </w:r>
    </w:p>
    <w:p w14:paraId="0D8713D3" w14:textId="25C722D9" w:rsidR="0073537E" w:rsidRDefault="0073537E" w:rsidP="0073537E">
      <w:pPr>
        <w:jc w:val="center"/>
      </w:pPr>
      <w:r>
        <w:t>79. szakasz</w:t>
      </w:r>
    </w:p>
    <w:p w14:paraId="25EAC6DF" w14:textId="5CBDB189" w:rsidR="005F4AD9" w:rsidRDefault="005F4AD9" w:rsidP="005F4AD9">
      <w:pPr>
        <w:jc w:val="both"/>
      </w:pPr>
      <w:r>
        <w:t>A</w:t>
      </w:r>
      <w:r w:rsidR="00FB40BA">
        <w:t xml:space="preserve"> pályázó a</w:t>
      </w:r>
      <w:r>
        <w:t>z alapfokú balettiskola szintjének megfelelő vizsgán maximum 30 pontot érhet el.</w:t>
      </w:r>
    </w:p>
    <w:p w14:paraId="16D4252C" w14:textId="63EAACAD" w:rsidR="005F4AD9" w:rsidRDefault="005F4AD9" w:rsidP="005F4AD9">
      <w:pPr>
        <w:jc w:val="center"/>
      </w:pPr>
      <w:r>
        <w:t>80. szakasz</w:t>
      </w:r>
    </w:p>
    <w:p w14:paraId="453F64AF" w14:textId="56B1C38F" w:rsidR="005F4AD9" w:rsidRDefault="005F4AD9" w:rsidP="005F4AD9">
      <w:pPr>
        <w:jc w:val="both"/>
      </w:pPr>
      <w:r>
        <w:t xml:space="preserve">A pályázó lerakta az alapfokú balettiskola szintjének megfelelő vizsgát, amennyiben minden vizsgarészen legalább négy (4) pontot ért el. </w:t>
      </w:r>
    </w:p>
    <w:p w14:paraId="32CE5954" w14:textId="587494D8" w:rsidR="005F4AD9" w:rsidRDefault="005F4AD9" w:rsidP="005F4AD9">
      <w:pPr>
        <w:jc w:val="center"/>
        <w:rPr>
          <w:i/>
          <w:iCs/>
        </w:rPr>
      </w:pPr>
      <w:r w:rsidRPr="005F4AD9">
        <w:rPr>
          <w:i/>
          <w:iCs/>
        </w:rPr>
        <w:t>Iratkozás a balettiskola klasszikus balett tanszak</w:t>
      </w:r>
      <w:r w:rsidR="00BA3C1F">
        <w:rPr>
          <w:i/>
          <w:iCs/>
        </w:rPr>
        <w:t>á</w:t>
      </w:r>
      <w:r w:rsidRPr="005F4AD9">
        <w:rPr>
          <w:i/>
          <w:iCs/>
        </w:rPr>
        <w:t>ra</w:t>
      </w:r>
    </w:p>
    <w:p w14:paraId="4A62FEBA" w14:textId="5DC8AB98" w:rsidR="005F4AD9" w:rsidRDefault="005F4AD9" w:rsidP="005F4AD9">
      <w:pPr>
        <w:jc w:val="center"/>
      </w:pPr>
      <w:r>
        <w:t>81. szakasz</w:t>
      </w:r>
    </w:p>
    <w:p w14:paraId="215752BB" w14:textId="6CE652A4" w:rsidR="005F4AD9" w:rsidRDefault="005F4AD9" w:rsidP="005F4AD9">
      <w:pPr>
        <w:jc w:val="both"/>
      </w:pPr>
      <w:bookmarkStart w:id="38" w:name="_Hlk133231247"/>
      <w:r>
        <w:t xml:space="preserve">A balettiskola klasszikus balett tanszakára pályázó felvételi vizsgát tesz, amely során osztályozzák a következőket: </w:t>
      </w:r>
    </w:p>
    <w:p w14:paraId="62A39820" w14:textId="7DAE7152" w:rsidR="005F4AD9" w:rsidRDefault="005F4AD9" w:rsidP="00410679">
      <w:pPr>
        <w:pStyle w:val="ListParagraph"/>
        <w:numPr>
          <w:ilvl w:val="0"/>
          <w:numId w:val="25"/>
        </w:numPr>
        <w:jc w:val="both"/>
      </w:pPr>
      <w:r>
        <w:t>az alapfokú balettiskola tananyagá</w:t>
      </w:r>
      <w:r w:rsidR="0035033D">
        <w:t>ra épülő</w:t>
      </w:r>
      <w:r>
        <w:t xml:space="preserve"> </w:t>
      </w:r>
      <w:r w:rsidR="00EF5867">
        <w:t>klasszikus balett-</w:t>
      </w:r>
      <w:r>
        <w:t>tudást és egy klasszikus balett variációt;</w:t>
      </w:r>
    </w:p>
    <w:p w14:paraId="29C30FE5" w14:textId="34DC56E3" w:rsidR="005F4AD9" w:rsidRDefault="005F4AD9" w:rsidP="00410679">
      <w:pPr>
        <w:pStyle w:val="ListParagraph"/>
        <w:numPr>
          <w:ilvl w:val="0"/>
          <w:numId w:val="25"/>
        </w:numPr>
        <w:jc w:val="both"/>
      </w:pPr>
      <w:r>
        <w:t>színpadi</w:t>
      </w:r>
      <w:r w:rsidR="00FB40BA">
        <w:t xml:space="preserve"> megjelenést</w:t>
      </w:r>
      <w:r w:rsidR="00004F8B">
        <w:t>;</w:t>
      </w:r>
    </w:p>
    <w:p w14:paraId="3B9D90D4" w14:textId="4BC856D3" w:rsidR="00004F8B" w:rsidRDefault="0035033D" w:rsidP="00410679">
      <w:pPr>
        <w:pStyle w:val="ListParagraph"/>
        <w:numPr>
          <w:ilvl w:val="0"/>
          <w:numId w:val="25"/>
        </w:numPr>
        <w:jc w:val="both"/>
      </w:pPr>
      <w:r>
        <w:t>test</w:t>
      </w:r>
      <w:r w:rsidR="005F4AD9">
        <w:t>felépítést.</w:t>
      </w:r>
    </w:p>
    <w:bookmarkEnd w:id="38"/>
    <w:p w14:paraId="40F8C1F6" w14:textId="653F55CB" w:rsidR="005F4AD9" w:rsidRPr="005F4AD9" w:rsidRDefault="00004F8B" w:rsidP="00004F8B">
      <w:pPr>
        <w:jc w:val="center"/>
      </w:pPr>
      <w:r>
        <w:t>82. szakasz</w:t>
      </w:r>
    </w:p>
    <w:p w14:paraId="220828D9" w14:textId="01FC6BB1" w:rsidR="005F4AD9" w:rsidRDefault="0035033D" w:rsidP="005F4AD9">
      <w:pPr>
        <w:jc w:val="both"/>
      </w:pPr>
      <w:bookmarkStart w:id="39" w:name="_Hlk133231429"/>
      <w:r>
        <w:t xml:space="preserve">A pályázó ezen </w:t>
      </w:r>
      <w:r w:rsidR="00FA5BD2">
        <w:t>Szabályzat</w:t>
      </w:r>
      <w:r>
        <w:t xml:space="preserve"> 81. szakaszában foglaltak alapján </w:t>
      </w:r>
      <w:r w:rsidR="00EF5867">
        <w:t xml:space="preserve">a felvételi vizsgán </w:t>
      </w:r>
      <w:r>
        <w:t>legtöbb 300 pontot érhet el, mégpedig az alábbiak alapján:</w:t>
      </w:r>
    </w:p>
    <w:p w14:paraId="71CBB134" w14:textId="29EF3163" w:rsidR="0035033D" w:rsidRDefault="0035033D" w:rsidP="00410679">
      <w:pPr>
        <w:pStyle w:val="ListParagraph"/>
        <w:numPr>
          <w:ilvl w:val="0"/>
          <w:numId w:val="26"/>
        </w:numPr>
        <w:jc w:val="both"/>
      </w:pPr>
      <w:r>
        <w:t>150 pontot a klasszikus balett – balettvariációra</w:t>
      </w:r>
      <w:r w:rsidR="00FB40BA">
        <w:t>;</w:t>
      </w:r>
    </w:p>
    <w:p w14:paraId="64FC2CA8" w14:textId="58466952" w:rsidR="0035033D" w:rsidRDefault="0035033D" w:rsidP="00410679">
      <w:pPr>
        <w:pStyle w:val="ListParagraph"/>
        <w:numPr>
          <w:ilvl w:val="0"/>
          <w:numId w:val="26"/>
        </w:numPr>
        <w:jc w:val="both"/>
      </w:pPr>
      <w:r>
        <w:t xml:space="preserve">75 pontot a </w:t>
      </w:r>
      <w:r w:rsidR="00FB40BA">
        <w:t>színpadi megjelenésre;</w:t>
      </w:r>
    </w:p>
    <w:p w14:paraId="797EDCB2" w14:textId="24A49FAC" w:rsidR="0035033D" w:rsidRDefault="0035033D" w:rsidP="00410679">
      <w:pPr>
        <w:pStyle w:val="ListParagraph"/>
        <w:numPr>
          <w:ilvl w:val="0"/>
          <w:numId w:val="26"/>
        </w:numPr>
        <w:jc w:val="both"/>
      </w:pPr>
      <w:r>
        <w:t xml:space="preserve">75 pontot a testfelépítésre. </w:t>
      </w:r>
    </w:p>
    <w:bookmarkEnd w:id="39"/>
    <w:p w14:paraId="358C5316" w14:textId="77777777" w:rsidR="0035033D" w:rsidRDefault="0035033D" w:rsidP="0035033D">
      <w:pPr>
        <w:pStyle w:val="ListParagraph"/>
        <w:jc w:val="center"/>
      </w:pPr>
    </w:p>
    <w:p w14:paraId="65778348" w14:textId="247EF511" w:rsidR="0035033D" w:rsidRDefault="0035033D" w:rsidP="0035033D">
      <w:pPr>
        <w:pStyle w:val="ListParagraph"/>
        <w:jc w:val="center"/>
      </w:pPr>
      <w:r>
        <w:t>83. szakasz</w:t>
      </w:r>
    </w:p>
    <w:p w14:paraId="36F65DF3" w14:textId="2265C5C2" w:rsidR="0035033D" w:rsidRDefault="0035033D" w:rsidP="0035033D">
      <w:pPr>
        <w:jc w:val="both"/>
      </w:pPr>
      <w:r>
        <w:t xml:space="preserve">A pályázó a beiratkozáshoz ezen </w:t>
      </w:r>
      <w:r w:rsidR="00FA5BD2">
        <w:t>Szabályzat</w:t>
      </w:r>
      <w:r>
        <w:t xml:space="preserve"> 81. szakaszában foglaltakra lerakta a felvételi vizsgát, amennyiben klasszikus balett</w:t>
      </w:r>
      <w:r w:rsidR="008C19E8">
        <w:t>-</w:t>
      </w:r>
      <w:r>
        <w:t>balettvariáció</w:t>
      </w:r>
      <w:r w:rsidR="00BA3C1F">
        <w:t>ra</w:t>
      </w:r>
      <w:r>
        <w:t xml:space="preserve"> legkevesebb 90 pontot, a </w:t>
      </w:r>
      <w:r w:rsidR="00FB40BA">
        <w:t>színpadi megjelenésre</w:t>
      </w:r>
      <w:r>
        <w:t xml:space="preserve"> legkevesebb 45 pontot és a testfelépítésre legkevesebb 45 pontot kapott. </w:t>
      </w:r>
    </w:p>
    <w:p w14:paraId="0909C736" w14:textId="39802CCD" w:rsidR="0035033D" w:rsidRDefault="0035033D" w:rsidP="0035033D">
      <w:pPr>
        <w:jc w:val="center"/>
        <w:rPr>
          <w:i/>
          <w:iCs/>
        </w:rPr>
      </w:pPr>
      <w:r w:rsidRPr="005F4AD9">
        <w:rPr>
          <w:i/>
          <w:iCs/>
        </w:rPr>
        <w:t>Iratkozás a balettiskol</w:t>
      </w:r>
      <w:r w:rsidR="00EF5867">
        <w:rPr>
          <w:i/>
          <w:iCs/>
        </w:rPr>
        <w:t>a</w:t>
      </w:r>
      <w:r w:rsidRPr="005F4AD9">
        <w:rPr>
          <w:i/>
          <w:iCs/>
        </w:rPr>
        <w:t xml:space="preserve"> </w:t>
      </w:r>
      <w:r>
        <w:rPr>
          <w:i/>
          <w:iCs/>
        </w:rPr>
        <w:t>moderntánc</w:t>
      </w:r>
      <w:r w:rsidRPr="005F4AD9">
        <w:rPr>
          <w:i/>
          <w:iCs/>
        </w:rPr>
        <w:t xml:space="preserve"> tanszak</w:t>
      </w:r>
      <w:r w:rsidR="00BA3C1F">
        <w:rPr>
          <w:i/>
          <w:iCs/>
        </w:rPr>
        <w:t>á</w:t>
      </w:r>
      <w:r w:rsidRPr="005F4AD9">
        <w:rPr>
          <w:i/>
          <w:iCs/>
        </w:rPr>
        <w:t>ra</w:t>
      </w:r>
    </w:p>
    <w:p w14:paraId="5A2486C0" w14:textId="1866CBDF" w:rsidR="0035033D" w:rsidRDefault="0035033D" w:rsidP="0035033D">
      <w:pPr>
        <w:jc w:val="center"/>
      </w:pPr>
      <w:r>
        <w:t>84. szakasz</w:t>
      </w:r>
    </w:p>
    <w:p w14:paraId="4CF51F51" w14:textId="08D47519" w:rsidR="0035033D" w:rsidRDefault="0035033D" w:rsidP="0035033D">
      <w:pPr>
        <w:jc w:val="both"/>
      </w:pPr>
      <w:r>
        <w:lastRenderedPageBreak/>
        <w:t xml:space="preserve">A balettiskola </w:t>
      </w:r>
      <w:r w:rsidR="00EF5867">
        <w:t>moderntánc</w:t>
      </w:r>
      <w:r>
        <w:t xml:space="preserve"> tanszakára pályázó felvételi vizsgát tesz, amely során osztályozzák a következőket: </w:t>
      </w:r>
    </w:p>
    <w:p w14:paraId="72BF4CC6" w14:textId="3FCDE99C" w:rsidR="0035033D" w:rsidRDefault="0035033D" w:rsidP="0035033D">
      <w:pPr>
        <w:jc w:val="both"/>
      </w:pPr>
      <w:r>
        <w:t xml:space="preserve">1.) az alapfokú balettiskola tananyagára épülő bemutatott </w:t>
      </w:r>
      <w:r w:rsidR="00EF5867">
        <w:t>klasszikus balett-</w:t>
      </w:r>
      <w:r>
        <w:t xml:space="preserve">tudást és egy </w:t>
      </w:r>
      <w:r w:rsidR="00EF5867">
        <w:t>modern koreográfiát</w:t>
      </w:r>
      <w:r>
        <w:t>;</w:t>
      </w:r>
    </w:p>
    <w:p w14:paraId="2FF14CC7" w14:textId="01505C60" w:rsidR="0035033D" w:rsidRDefault="0035033D" w:rsidP="0035033D">
      <w:pPr>
        <w:jc w:val="both"/>
      </w:pPr>
      <w:r>
        <w:t xml:space="preserve">2.) </w:t>
      </w:r>
      <w:r w:rsidR="00FB40BA">
        <w:t>színpadi megjelenést</w:t>
      </w:r>
      <w:r>
        <w:t>;</w:t>
      </w:r>
    </w:p>
    <w:p w14:paraId="5935C48D" w14:textId="5027AFF2" w:rsidR="0035033D" w:rsidRDefault="0035033D" w:rsidP="0035033D">
      <w:pPr>
        <w:jc w:val="both"/>
      </w:pPr>
      <w:r>
        <w:t>3.) testfelépítést.</w:t>
      </w:r>
    </w:p>
    <w:p w14:paraId="4179C220" w14:textId="31EB357D" w:rsidR="0073537E" w:rsidRDefault="00EF5867" w:rsidP="00EF5867">
      <w:pPr>
        <w:jc w:val="center"/>
      </w:pPr>
      <w:r>
        <w:t>85. szakasz</w:t>
      </w:r>
    </w:p>
    <w:p w14:paraId="09F0C650" w14:textId="3795B811" w:rsidR="00EF5867" w:rsidRDefault="00EF5867" w:rsidP="00EF5867">
      <w:pPr>
        <w:jc w:val="both"/>
      </w:pPr>
      <w:r>
        <w:t xml:space="preserve">A pályázó ezen </w:t>
      </w:r>
      <w:r w:rsidR="00FA5BD2">
        <w:t>Szabályzat</w:t>
      </w:r>
      <w:r>
        <w:t xml:space="preserve"> 84. szakaszában foglaltak alapján a felvételi vizsgán legtöbb 300 pontot érhet el, mégpedig az alábbiak alapján:</w:t>
      </w:r>
    </w:p>
    <w:p w14:paraId="74F491DF" w14:textId="75CB5019" w:rsidR="00EF5867" w:rsidRDefault="00EF5867" w:rsidP="00EF5867">
      <w:pPr>
        <w:jc w:val="both"/>
      </w:pPr>
      <w:r>
        <w:t>1.)</w:t>
      </w:r>
      <w:r>
        <w:tab/>
        <w:t>150 pontot a klasszikus balett – modern koreográfiára</w:t>
      </w:r>
      <w:r w:rsidR="00BA3C1F">
        <w:t>;</w:t>
      </w:r>
    </w:p>
    <w:p w14:paraId="658D1BA9" w14:textId="15ABAAFC" w:rsidR="00EF5867" w:rsidRDefault="00EF5867" w:rsidP="00EF5867">
      <w:pPr>
        <w:jc w:val="both"/>
      </w:pPr>
      <w:r>
        <w:t>2.)</w:t>
      </w:r>
      <w:r>
        <w:tab/>
        <w:t>75 pontot a színpadi</w:t>
      </w:r>
      <w:r w:rsidR="00BA3C1F">
        <w:t xml:space="preserve"> megjelenésre;</w:t>
      </w:r>
    </w:p>
    <w:p w14:paraId="0644E067" w14:textId="1196BA34" w:rsidR="00EF5867" w:rsidRDefault="00EF5867" w:rsidP="00EF5867">
      <w:pPr>
        <w:jc w:val="both"/>
      </w:pPr>
      <w:r>
        <w:t>3.)</w:t>
      </w:r>
      <w:r>
        <w:tab/>
        <w:t>75 pontot a testfelépítésre.</w:t>
      </w:r>
    </w:p>
    <w:p w14:paraId="2DE0FF56" w14:textId="286D8846" w:rsidR="00EF5867" w:rsidRDefault="00EF5867" w:rsidP="00EF5867">
      <w:pPr>
        <w:jc w:val="center"/>
      </w:pPr>
      <w:r>
        <w:t>86. szakasz</w:t>
      </w:r>
    </w:p>
    <w:p w14:paraId="099F3EE0" w14:textId="5AA563E7" w:rsidR="00EF5867" w:rsidRDefault="00EF5867" w:rsidP="00EF5867">
      <w:pPr>
        <w:jc w:val="both"/>
      </w:pPr>
      <w:r>
        <w:t xml:space="preserve">A pályázó a beiratkozáshoz ezen </w:t>
      </w:r>
      <w:r w:rsidR="00FA5BD2">
        <w:t>Szabályzat</w:t>
      </w:r>
      <w:r>
        <w:t xml:space="preserve"> 84. szakaszában </w:t>
      </w:r>
      <w:r w:rsidR="00BA3C1F">
        <w:t>említett szakra</w:t>
      </w:r>
      <w:r>
        <w:t xml:space="preserve"> lerakta a felvételi vizsgát, amennyiben klasszikus balett – modern koreográfiából legkevesebb 90 pontot, a színpadiasságra legkevesebb 45 pontot és a testfelépítésre legkevesebb 45 pontot kapott. </w:t>
      </w:r>
    </w:p>
    <w:p w14:paraId="05C1B2FE" w14:textId="45A189F2" w:rsidR="00EF5867" w:rsidRDefault="00EF5867" w:rsidP="00EF5867">
      <w:pPr>
        <w:jc w:val="center"/>
        <w:rPr>
          <w:i/>
          <w:iCs/>
        </w:rPr>
      </w:pPr>
      <w:r w:rsidRPr="005F4AD9">
        <w:rPr>
          <w:i/>
          <w:iCs/>
        </w:rPr>
        <w:t xml:space="preserve">Iratkozás balettiskola </w:t>
      </w:r>
      <w:r>
        <w:rPr>
          <w:i/>
          <w:iCs/>
        </w:rPr>
        <w:t>néptánc</w:t>
      </w:r>
      <w:r w:rsidRPr="005F4AD9">
        <w:rPr>
          <w:i/>
          <w:iCs/>
        </w:rPr>
        <w:t xml:space="preserve"> tanszak</w:t>
      </w:r>
      <w:r>
        <w:rPr>
          <w:i/>
          <w:iCs/>
        </w:rPr>
        <w:t>á</w:t>
      </w:r>
      <w:r w:rsidRPr="005F4AD9">
        <w:rPr>
          <w:i/>
          <w:iCs/>
        </w:rPr>
        <w:t>ra</w:t>
      </w:r>
    </w:p>
    <w:p w14:paraId="66327516" w14:textId="32AAD032" w:rsidR="00EF5867" w:rsidRDefault="00EF5867" w:rsidP="00EF5867">
      <w:pPr>
        <w:jc w:val="center"/>
      </w:pPr>
      <w:r>
        <w:t>87. szakasz</w:t>
      </w:r>
    </w:p>
    <w:p w14:paraId="50A90131" w14:textId="19B7CEF3" w:rsidR="00EF5867" w:rsidRDefault="00EF5867" w:rsidP="00EF5867">
      <w:pPr>
        <w:jc w:val="both"/>
      </w:pPr>
      <w:r>
        <w:t xml:space="preserve">A balettiskola néptánc tanszakára pályázó felvételi vizsgát tesz, amely során osztályozzák a következőket: </w:t>
      </w:r>
    </w:p>
    <w:p w14:paraId="36B85860" w14:textId="7045884D" w:rsidR="00EF5867" w:rsidRDefault="00EF5867" w:rsidP="00410679">
      <w:pPr>
        <w:pStyle w:val="ListParagraph"/>
        <w:numPr>
          <w:ilvl w:val="0"/>
          <w:numId w:val="27"/>
        </w:numPr>
        <w:jc w:val="both"/>
      </w:pPr>
      <w:r>
        <w:t>táncképességeket;</w:t>
      </w:r>
    </w:p>
    <w:p w14:paraId="5E302625" w14:textId="2C933CAA" w:rsidR="00EF5867" w:rsidRDefault="00EF5867" w:rsidP="00410679">
      <w:pPr>
        <w:pStyle w:val="ListParagraph"/>
        <w:numPr>
          <w:ilvl w:val="0"/>
          <w:numId w:val="27"/>
        </w:numPr>
        <w:jc w:val="both"/>
      </w:pPr>
      <w:r>
        <w:t>színpadi megjelenést és testfelépítést;</w:t>
      </w:r>
    </w:p>
    <w:p w14:paraId="4A09CC1F" w14:textId="629459CA" w:rsidR="00EF5867" w:rsidRDefault="00EF5867" w:rsidP="00410679">
      <w:pPr>
        <w:pStyle w:val="ListParagraph"/>
        <w:numPr>
          <w:ilvl w:val="0"/>
          <w:numId w:val="27"/>
        </w:numPr>
        <w:jc w:val="both"/>
      </w:pPr>
      <w:r>
        <w:t xml:space="preserve">hallást, ritmust és memóriát. </w:t>
      </w:r>
    </w:p>
    <w:p w14:paraId="7B0F00D1" w14:textId="4050E627" w:rsidR="00EF5867" w:rsidRDefault="00BA3C1F" w:rsidP="00BA3C1F">
      <w:pPr>
        <w:jc w:val="center"/>
      </w:pPr>
      <w:r>
        <w:t>88. szakasz</w:t>
      </w:r>
    </w:p>
    <w:p w14:paraId="5BDE081B" w14:textId="7F623CA5" w:rsidR="00BA3C1F" w:rsidRDefault="00BA3C1F" w:rsidP="00BA3C1F">
      <w:pPr>
        <w:jc w:val="both"/>
      </w:pPr>
      <w:r>
        <w:t xml:space="preserve">A pályázó ezen </w:t>
      </w:r>
      <w:r w:rsidR="00FA5BD2">
        <w:t>Szabályzat</w:t>
      </w:r>
      <w:r>
        <w:t xml:space="preserve"> 87. szakaszában foglaltak alapján a felvételi vizsgán legtöbb 300 pontot érhet el, mégpedig az alábbiak alapján:</w:t>
      </w:r>
    </w:p>
    <w:p w14:paraId="6FE9EA6B" w14:textId="34338757" w:rsidR="00BA3C1F" w:rsidRDefault="00BA3C1F" w:rsidP="00BA3C1F">
      <w:pPr>
        <w:jc w:val="both"/>
      </w:pPr>
      <w:r>
        <w:t>1.) 150 pontot a táncképességre</w:t>
      </w:r>
    </w:p>
    <w:p w14:paraId="7BD2F950" w14:textId="1C62639F" w:rsidR="00BA3C1F" w:rsidRDefault="00BA3C1F" w:rsidP="00BA3C1F">
      <w:pPr>
        <w:jc w:val="both"/>
      </w:pPr>
      <w:r>
        <w:t>2.) 75 pontot a színpadi megjelenésre és testfelépítésre</w:t>
      </w:r>
    </w:p>
    <w:p w14:paraId="67B3685F" w14:textId="48638839" w:rsidR="00BA3C1F" w:rsidRDefault="00BA3C1F" w:rsidP="00BA3C1F">
      <w:pPr>
        <w:jc w:val="both"/>
      </w:pPr>
      <w:r>
        <w:t xml:space="preserve">3.) 75 pontot a </w:t>
      </w:r>
      <w:bookmarkStart w:id="40" w:name="_Hlk133232369"/>
      <w:r>
        <w:t>hallásra, ritmusra és memóriára</w:t>
      </w:r>
      <w:bookmarkEnd w:id="40"/>
      <w:r>
        <w:t>.</w:t>
      </w:r>
    </w:p>
    <w:p w14:paraId="0B627538" w14:textId="72814B47" w:rsidR="00BA3C1F" w:rsidRDefault="00BA3C1F" w:rsidP="00BA3C1F">
      <w:pPr>
        <w:jc w:val="center"/>
      </w:pPr>
      <w:r>
        <w:t>89. szakasz</w:t>
      </w:r>
    </w:p>
    <w:p w14:paraId="2F1BAE63" w14:textId="004B23CB" w:rsidR="00BA3C1F" w:rsidRDefault="00BA3C1F" w:rsidP="00BA3C1F">
      <w:pPr>
        <w:jc w:val="both"/>
      </w:pPr>
      <w:r>
        <w:t xml:space="preserve">A pályázó a beiratkozáshoz ezen </w:t>
      </w:r>
      <w:r w:rsidR="00FA5BD2">
        <w:t>Szabályzat</w:t>
      </w:r>
      <w:r>
        <w:t xml:space="preserve"> 87. szakaszában említett szakra lerakta a felvételi vizsgát, amennyiben táncképességre legalább 90 pontot, a színpadiasságra és test</w:t>
      </w:r>
      <w:r w:rsidR="00707747">
        <w:t>f</w:t>
      </w:r>
      <w:r>
        <w:t>elépítésre legkevesebb 45 pontot és hallásra, ritmusra és memóriára legkevesebb 45 pontot kapott.</w:t>
      </w:r>
    </w:p>
    <w:p w14:paraId="047460CF" w14:textId="77777777" w:rsidR="00BA3C1F" w:rsidRDefault="00BA3C1F" w:rsidP="00BA3C1F">
      <w:pPr>
        <w:jc w:val="center"/>
      </w:pPr>
      <w:r>
        <w:t>90. szakasz</w:t>
      </w:r>
    </w:p>
    <w:p w14:paraId="6D58BA18" w14:textId="3CB0281C" w:rsidR="005F19BB" w:rsidRDefault="00BA3C1F" w:rsidP="005F19BB">
      <w:pPr>
        <w:jc w:val="both"/>
      </w:pPr>
      <w:r>
        <w:lastRenderedPageBreak/>
        <w:t xml:space="preserve"> </w:t>
      </w:r>
      <w:r w:rsidR="005F19BB">
        <w:t>Amikor a balett középiskolába pályázók közül többen is ugyanaz</w:t>
      </w:r>
      <w:r w:rsidR="008C19E8">
        <w:t>t a</w:t>
      </w:r>
      <w:r w:rsidR="005F19BB">
        <w:t xml:space="preserve"> pontszámot </w:t>
      </w:r>
      <w:r w:rsidR="008C19E8">
        <w:t>érik el</w:t>
      </w:r>
      <w:r w:rsidR="005F19BB">
        <w:t>, az előlátott létszám feltöltésig előnyt élvez az a pályázó, aki:</w:t>
      </w:r>
    </w:p>
    <w:p w14:paraId="7FE82213" w14:textId="5D839910" w:rsidR="005F19BB" w:rsidRDefault="005F19BB" w:rsidP="005F19BB">
      <w:pPr>
        <w:jc w:val="both"/>
      </w:pPr>
      <w:r>
        <w:t xml:space="preserve">1.) Marija Maga </w:t>
      </w:r>
      <w:proofErr w:type="spellStart"/>
      <w:r>
        <w:t>Magazinović</w:t>
      </w:r>
      <w:proofErr w:type="spellEnd"/>
      <w:r>
        <w:t xml:space="preserve"> oklevél tulajdonosa;</w:t>
      </w:r>
    </w:p>
    <w:p w14:paraId="077040BF" w14:textId="139ED011" w:rsidR="005F19BB" w:rsidRDefault="005F19BB" w:rsidP="005F19BB">
      <w:pPr>
        <w:jc w:val="both"/>
      </w:pPr>
      <w:r>
        <w:t>2.) több pont</w:t>
      </w:r>
      <w:r w:rsidR="00632034">
        <w:t>o</w:t>
      </w:r>
      <w:r>
        <w:t>t ért el a felvételi vizsgán;</w:t>
      </w:r>
    </w:p>
    <w:p w14:paraId="78708D04" w14:textId="7A45254C" w:rsidR="005F19BB" w:rsidRDefault="005F19BB" w:rsidP="005F19BB">
      <w:pPr>
        <w:jc w:val="both"/>
      </w:pPr>
      <w:r>
        <w:t xml:space="preserve">3.) </w:t>
      </w:r>
      <w:r w:rsidR="008C19E8">
        <w:t>több</w:t>
      </w:r>
      <w:r>
        <w:t xml:space="preserve"> pontot ért el az alapfokú zeneiskolában;</w:t>
      </w:r>
    </w:p>
    <w:p w14:paraId="08BEE17D" w14:textId="60E780A9" w:rsidR="00BA3C1F" w:rsidRDefault="005F19BB" w:rsidP="005F19BB">
      <w:pPr>
        <w:jc w:val="both"/>
      </w:pPr>
      <w:r>
        <w:t>4.) több pont</w:t>
      </w:r>
      <w:r w:rsidR="00632034">
        <w:t>o</w:t>
      </w:r>
      <w:r>
        <w:t>t ért el az általános iskola utolsó három osztályában.</w:t>
      </w:r>
    </w:p>
    <w:p w14:paraId="437CBDCD" w14:textId="1D942804" w:rsidR="00BA3C1F" w:rsidRDefault="006D169E" w:rsidP="006D169E">
      <w:pPr>
        <w:jc w:val="center"/>
      </w:pPr>
      <w:r>
        <w:t xml:space="preserve">V. A ROMA NEMZETI KISEBBSÉGHEZ TARTOZÓ TANULÓK KEDVEZŐ FELTÉTELEK MELLETTI ISKOLÁBA IRATKOZÁSA </w:t>
      </w:r>
    </w:p>
    <w:p w14:paraId="30586CB9" w14:textId="4D76F5FF" w:rsidR="006D169E" w:rsidRDefault="006D169E" w:rsidP="006D169E">
      <w:pPr>
        <w:jc w:val="center"/>
      </w:pPr>
      <w:r>
        <w:t>91. szakasz</w:t>
      </w:r>
    </w:p>
    <w:p w14:paraId="006A7179" w14:textId="0422112A" w:rsidR="006D169E" w:rsidRDefault="006D169E" w:rsidP="006D169E">
      <w:pPr>
        <w:jc w:val="both"/>
      </w:pPr>
      <w:r>
        <w:t xml:space="preserve">A roma nemzeti kisebbséghez tartozó tanulók kedvező feltételek mellett pályázhatnak az iskolába iratkozásra, melyek mércéje és eljárása </w:t>
      </w:r>
      <w:r w:rsidR="00707747">
        <w:t>a jelen</w:t>
      </w:r>
      <w:r>
        <w:t xml:space="preserve"> </w:t>
      </w:r>
      <w:r w:rsidR="00FA5BD2">
        <w:t>Szabályzat</w:t>
      </w:r>
      <w:r>
        <w:t xml:space="preserve"> által van szabályozva. </w:t>
      </w:r>
    </w:p>
    <w:p w14:paraId="129B6273" w14:textId="5A146B54" w:rsidR="006D169E" w:rsidRDefault="006D169E" w:rsidP="006D169E">
      <w:pPr>
        <w:jc w:val="center"/>
      </w:pPr>
      <w:r>
        <w:t>92. szakasz</w:t>
      </w:r>
    </w:p>
    <w:p w14:paraId="150708BC" w14:textId="1D7985EA" w:rsidR="00871329" w:rsidRDefault="00871329" w:rsidP="00871329">
      <w:pPr>
        <w:jc w:val="both"/>
      </w:pPr>
      <w:r>
        <w:t xml:space="preserve">Az általános iskola roma nemzeti kisebbséghez tartozó tanulókat, illetve azok szüleit vagy más törvényes képviselőit a hetedik osztálytól kezdve ezen </w:t>
      </w:r>
      <w:r w:rsidR="00FA5BD2">
        <w:t>Szabályzat</w:t>
      </w:r>
      <w:r>
        <w:t xml:space="preserve">tal összhangban tájékoztatja a </w:t>
      </w:r>
      <w:r w:rsidRPr="004F12B0">
        <w:t>kedvez</w:t>
      </w:r>
      <w:r w:rsidR="004F12B0" w:rsidRPr="004F12B0">
        <w:t>ő</w:t>
      </w:r>
      <w:r>
        <w:t xml:space="preserve"> feltételek melletti beiratkozás mércéiről és eljárásáról. </w:t>
      </w:r>
    </w:p>
    <w:p w14:paraId="0115B07C" w14:textId="5CB79808" w:rsidR="006D169E" w:rsidRDefault="0097589D" w:rsidP="006D169E">
      <w:pPr>
        <w:jc w:val="both"/>
      </w:pPr>
      <w:r>
        <w:t xml:space="preserve">A </w:t>
      </w:r>
      <w:r w:rsidRPr="004F12B0">
        <w:t>kedvező</w:t>
      </w:r>
      <w:r>
        <w:t xml:space="preserve"> feltételek </w:t>
      </w:r>
      <w:r w:rsidR="00871329">
        <w:t>szerinti</w:t>
      </w:r>
      <w:r>
        <w:t xml:space="preserve"> iskolába iratkozás mércéiről és feltételeiről a Roma Nemzeti Tanács is tájékoztatja a szülőket és a tanuló más törvényes képviselőit ezen </w:t>
      </w:r>
      <w:r w:rsidR="00FA5BD2">
        <w:t>Szabályzat</w:t>
      </w:r>
      <w:r>
        <w:t xml:space="preserve">tal összhangban. </w:t>
      </w:r>
    </w:p>
    <w:p w14:paraId="7C545356" w14:textId="40B23E8C" w:rsidR="0097589D" w:rsidRDefault="0097589D" w:rsidP="0097589D">
      <w:pPr>
        <w:jc w:val="center"/>
      </w:pPr>
      <w:r>
        <w:t>93. szakasz</w:t>
      </w:r>
    </w:p>
    <w:p w14:paraId="1F01B4F7" w14:textId="60DBA1C7" w:rsidR="0097589D" w:rsidRDefault="00707747" w:rsidP="006D169E">
      <w:pPr>
        <w:jc w:val="both"/>
      </w:pPr>
      <w:r>
        <w:t>A jelen</w:t>
      </w:r>
      <w:r w:rsidR="00871329">
        <w:t xml:space="preserve"> </w:t>
      </w:r>
      <w:r w:rsidR="00FA5BD2">
        <w:t>Szabályzat</w:t>
      </w:r>
      <w:r w:rsidR="00871329">
        <w:t xml:space="preserve"> 92. szakasz</w:t>
      </w:r>
      <w:r>
        <w:t>á</w:t>
      </w:r>
      <w:r w:rsidR="00871329">
        <w:t>ban foglalt eljárás</w:t>
      </w:r>
      <w:r w:rsidR="008A42E4">
        <w:t xml:space="preserve">ra vonatkozóan </w:t>
      </w:r>
      <w:r w:rsidR="00871329">
        <w:t xml:space="preserve">az osztályfőnök, a szakmunkatársak (pszichológus, szociális munkás) és más tanárok </w:t>
      </w:r>
      <w:r w:rsidR="008A42E4">
        <w:t xml:space="preserve">a következő aktivitásokat fejtik ki: </w:t>
      </w:r>
    </w:p>
    <w:p w14:paraId="0A1DC22D" w14:textId="05B4FD95" w:rsidR="008A42E4" w:rsidRDefault="008A42E4" w:rsidP="00410679">
      <w:pPr>
        <w:pStyle w:val="ListParagraph"/>
        <w:numPr>
          <w:ilvl w:val="0"/>
          <w:numId w:val="28"/>
        </w:numPr>
        <w:jc w:val="both"/>
      </w:pPr>
      <w:r>
        <w:t xml:space="preserve">ismertetik ezen </w:t>
      </w:r>
      <w:r w:rsidR="00FA5BD2">
        <w:t>Szabályzat</w:t>
      </w:r>
      <w:r>
        <w:t xml:space="preserve"> által előlátott kedvező lehetőségeket a tanulók és </w:t>
      </w:r>
      <w:r w:rsidR="008A2014">
        <w:t xml:space="preserve">a </w:t>
      </w:r>
      <w:r>
        <w:t>szülők, illetve más törvényes képviselők számára</w:t>
      </w:r>
      <w:r w:rsidR="008A2014">
        <w:t>;</w:t>
      </w:r>
    </w:p>
    <w:p w14:paraId="53AC62F4" w14:textId="08F32327" w:rsidR="008A42E4" w:rsidRDefault="008A42E4" w:rsidP="00410679">
      <w:pPr>
        <w:pStyle w:val="ListParagraph"/>
        <w:numPr>
          <w:ilvl w:val="0"/>
          <w:numId w:val="28"/>
        </w:numPr>
        <w:jc w:val="both"/>
      </w:pPr>
      <w:r>
        <w:t xml:space="preserve">ezen </w:t>
      </w:r>
      <w:r w:rsidR="00FA5BD2">
        <w:t>Szabályzat</w:t>
      </w:r>
      <w:r>
        <w:t>tal összhangban utasítást adnak az iskolába való bejelentkezéshez szükséges dokumentáció beszerzésére</w:t>
      </w:r>
      <w:r w:rsidR="008A2014">
        <w:t>;</w:t>
      </w:r>
    </w:p>
    <w:p w14:paraId="10A50094" w14:textId="11998DC8" w:rsidR="008A42E4" w:rsidRDefault="008A42E4" w:rsidP="00410679">
      <w:pPr>
        <w:pStyle w:val="ListParagraph"/>
        <w:numPr>
          <w:ilvl w:val="0"/>
          <w:numId w:val="28"/>
        </w:numPr>
        <w:jc w:val="both"/>
      </w:pPr>
      <w:r>
        <w:t>segítséget nyújtanak a tanulók szüleinek, illetve más törvényes képviselőinek az iskola- és foglalkozásválasztást illetően a tanuló készsége és képessége alapján (a tanuló fejlődésének követése és az egyes foglalkozások jellemzőinek és munkafeltételeinek ismertetése).</w:t>
      </w:r>
    </w:p>
    <w:p w14:paraId="4AF7703C" w14:textId="7E740C22" w:rsidR="008A42E4" w:rsidRDefault="008A42E4" w:rsidP="008A42E4">
      <w:pPr>
        <w:pStyle w:val="ListParagraph"/>
        <w:jc w:val="center"/>
      </w:pPr>
      <w:r>
        <w:t>94. szakasz</w:t>
      </w:r>
    </w:p>
    <w:p w14:paraId="097AC621" w14:textId="58582D8F" w:rsidR="008A42E4" w:rsidRDefault="008A42E4" w:rsidP="008A42E4">
      <w:pPr>
        <w:jc w:val="both"/>
      </w:pPr>
      <w:bookmarkStart w:id="41" w:name="_Hlk133908318"/>
      <w:r>
        <w:t xml:space="preserve">A kedvező feltételek melletti bejelentkezést az iskolába ezen </w:t>
      </w:r>
      <w:r w:rsidR="00FA5BD2">
        <w:t>Szabályzat</w:t>
      </w:r>
      <w:r>
        <w:t xml:space="preserve">ban szabályozott módon, a 91. szakaszban foglalt tanulók számára, a szülő, illetve </w:t>
      </w:r>
      <w:r w:rsidR="00632034">
        <w:t xml:space="preserve">a </w:t>
      </w:r>
      <w:r>
        <w:t>tanuló más törvényes képviselő</w:t>
      </w:r>
      <w:r w:rsidR="00BA1543">
        <w:t xml:space="preserve">je teszi meg, a személyes adatok védelmére vonatkozó jogszabályokkal </w:t>
      </w:r>
      <w:r w:rsidR="00EA0FE6">
        <w:t>összhangban</w:t>
      </w:r>
      <w:r w:rsidR="00BA1543">
        <w:t xml:space="preserve">.  </w:t>
      </w:r>
      <w:r>
        <w:t xml:space="preserve"> </w:t>
      </w:r>
    </w:p>
    <w:p w14:paraId="70AE8466" w14:textId="38780510" w:rsidR="008A42E4" w:rsidRDefault="00EA0FE6" w:rsidP="008A42E4">
      <w:pPr>
        <w:jc w:val="both"/>
      </w:pPr>
      <w:bookmarkStart w:id="42" w:name="_Hlk133902114"/>
      <w:r>
        <w:t xml:space="preserve">Ezen szakasz 1. bekezdésében foglalt bejelentkezést </w:t>
      </w:r>
      <w:bookmarkEnd w:id="42"/>
      <w:r>
        <w:t xml:space="preserve">az általános iskolában kell benyújtani. </w:t>
      </w:r>
    </w:p>
    <w:p w14:paraId="5C05B5BB" w14:textId="611CEAFD" w:rsidR="00EA0FE6" w:rsidRDefault="00EA0FE6" w:rsidP="008A42E4">
      <w:pPr>
        <w:jc w:val="both"/>
      </w:pPr>
      <w:r>
        <w:t xml:space="preserve">Ezen szakasz 1. bekezdésében foglalt bejelentkezési lapon a szülő vagy más törvényes képviselő nyilatkozik a tanuló nemzeti hovatartozásáról, és csatolja a tanuló és a szülők vagy </w:t>
      </w:r>
      <w:r>
        <w:lastRenderedPageBreak/>
        <w:t xml:space="preserve">más törvényes képviselők szociális státuszáról szóló dokumentációt a személyes adatok védelméről szóló jogszabályokkal összhangban. </w:t>
      </w:r>
    </w:p>
    <w:bookmarkEnd w:id="41"/>
    <w:p w14:paraId="37EA7B6B" w14:textId="30A9FC99" w:rsidR="00EA0FE6" w:rsidRDefault="00EA0FE6" w:rsidP="00EA0FE6">
      <w:pPr>
        <w:jc w:val="center"/>
      </w:pPr>
      <w:r>
        <w:t>95. szakasz</w:t>
      </w:r>
    </w:p>
    <w:p w14:paraId="7C5D681B" w14:textId="05E233A4" w:rsidR="00EA0FE6" w:rsidRDefault="00EA0FE6" w:rsidP="008A42E4">
      <w:pPr>
        <w:jc w:val="both"/>
      </w:pPr>
      <w:bookmarkStart w:id="43" w:name="_Hlk133908641"/>
      <w:r>
        <w:t xml:space="preserve">Az általános iskola ezen </w:t>
      </w:r>
      <w:r w:rsidR="00FA5BD2">
        <w:t>Szabályzat</w:t>
      </w:r>
      <w:r>
        <w:t xml:space="preserve"> 94. szakaszában foglalt bejelentkezési lap alapján összeállítja azon tanulók névsorát, akik ezen </w:t>
      </w:r>
      <w:r w:rsidR="00FA5BD2">
        <w:t>Szabályzat</w:t>
      </w:r>
      <w:r>
        <w:t xml:space="preserve"> értelmében a kedvezményes feltételek alapján jelentkeztek, és azt megküldik a Minisztériumnak. </w:t>
      </w:r>
    </w:p>
    <w:bookmarkEnd w:id="43"/>
    <w:p w14:paraId="4F7D7949" w14:textId="6E3DB867" w:rsidR="00EA0FE6" w:rsidRDefault="00EA0FE6" w:rsidP="00EA0FE6">
      <w:pPr>
        <w:jc w:val="center"/>
      </w:pPr>
      <w:r>
        <w:t>96. szakasz</w:t>
      </w:r>
    </w:p>
    <w:p w14:paraId="1285C46E" w14:textId="65F9F935" w:rsidR="00EA0FE6" w:rsidRDefault="004A030A" w:rsidP="008A42E4">
      <w:pPr>
        <w:jc w:val="both"/>
      </w:pPr>
      <w:r>
        <w:t xml:space="preserve">Az a tanuló, aki ezen </w:t>
      </w:r>
      <w:r w:rsidR="00FA5BD2">
        <w:t>Szabályzat</w:t>
      </w:r>
      <w:r>
        <w:t xml:space="preserve">ban foglalt kedvezményes bejelentkezés alapján kíván beiratkozni, záróvizsgát tesz a Záróvizsgát szabályozó aktussal összhangban. </w:t>
      </w:r>
    </w:p>
    <w:p w14:paraId="35778F56" w14:textId="282763F9" w:rsidR="00E55585" w:rsidRDefault="00E55585" w:rsidP="008A42E4">
      <w:pPr>
        <w:jc w:val="both"/>
      </w:pPr>
      <w:r>
        <w:t>Ezen szakasz</w:t>
      </w:r>
      <w:r w:rsidR="004A030A">
        <w:t xml:space="preserve"> 1. bekezdés</w:t>
      </w:r>
      <w:r>
        <w:t>é</w:t>
      </w:r>
      <w:r w:rsidR="004A030A">
        <w:t>ben</w:t>
      </w:r>
      <w:r>
        <w:t xml:space="preserve"> említett tanuló számára</w:t>
      </w:r>
      <w:r w:rsidR="004A030A">
        <w:t>, a</w:t>
      </w:r>
      <w:r>
        <w:t xml:space="preserve">z </w:t>
      </w:r>
      <w:r w:rsidR="004F12B0">
        <w:t xml:space="preserve">általános </w:t>
      </w:r>
      <w:r w:rsidR="004A030A">
        <w:t xml:space="preserve">iskolában elért tanulmányi eredménye és a záróvizsgán megszerzett </w:t>
      </w:r>
      <w:proofErr w:type="spellStart"/>
      <w:r w:rsidR="004F12B0">
        <w:t>össz</w:t>
      </w:r>
      <w:r w:rsidR="004A030A">
        <w:t>pontszámát</w:t>
      </w:r>
      <w:proofErr w:type="spellEnd"/>
      <w:r w:rsidR="004A030A">
        <w:t xml:space="preserve"> megnövelik 30%-</w:t>
      </w:r>
      <w:proofErr w:type="spellStart"/>
      <w:r w:rsidR="004A030A">
        <w:t>kal</w:t>
      </w:r>
      <w:proofErr w:type="spellEnd"/>
      <w:r w:rsidR="004A030A">
        <w:t xml:space="preserve"> a 100 pontos határértékig. </w:t>
      </w:r>
    </w:p>
    <w:p w14:paraId="340A1E91" w14:textId="0BD15B74" w:rsidR="004A030A" w:rsidRDefault="00E55585" w:rsidP="008A42E4">
      <w:pPr>
        <w:jc w:val="both"/>
      </w:pPr>
      <w:bookmarkStart w:id="44" w:name="_Hlk133904116"/>
      <w:r>
        <w:t>Ezen szakasz 1. bekezdésében említett tanuló</w:t>
      </w:r>
      <w:bookmarkEnd w:id="44"/>
      <w:r>
        <w:t xml:space="preserve">, aki szociális segély juttatásában részesülő családban él, az iskolai tanulmányi eredménye és a záróvizsgán megszerzett pontszámát figyelembe véve oly módon számítják ki, hogy az </w:t>
      </w:r>
      <w:proofErr w:type="spellStart"/>
      <w:r>
        <w:t>összpontszámot</w:t>
      </w:r>
      <w:proofErr w:type="spellEnd"/>
      <w:r>
        <w:t xml:space="preserve"> megnövelik 35%-</w:t>
      </w:r>
      <w:proofErr w:type="spellStart"/>
      <w:r>
        <w:t>kal</w:t>
      </w:r>
      <w:proofErr w:type="spellEnd"/>
      <w:r>
        <w:t xml:space="preserve"> a 100 pontos határértékig. </w:t>
      </w:r>
    </w:p>
    <w:p w14:paraId="27414446" w14:textId="66087C35" w:rsidR="00E55585" w:rsidRDefault="00E55585" w:rsidP="008A42E4">
      <w:pPr>
        <w:jc w:val="both"/>
      </w:pPr>
      <w:r>
        <w:t>A záróvizsgát követően ezen szakasz 1. bekezdésében foglalt tanuló szülőjének vagy más törvényes képviselőjének jogában áll legtöbb 20 továbbta</w:t>
      </w:r>
      <w:r w:rsidR="00952D58">
        <w:t>n</w:t>
      </w:r>
      <w:r>
        <w:t xml:space="preserve">ulási lehetőséget feltüntetni a további </w:t>
      </w:r>
      <w:r w:rsidR="00A9192B">
        <w:t xml:space="preserve">iskoláztatás </w:t>
      </w:r>
      <w:r>
        <w:t>sorára vonatkozóan</w:t>
      </w:r>
      <w:r w:rsidR="00952D58">
        <w:t xml:space="preserve">, ezen </w:t>
      </w:r>
      <w:r w:rsidR="00FA5BD2">
        <w:t>Szabályzat</w:t>
      </w:r>
      <w:r w:rsidR="00952D58">
        <w:t xml:space="preserve"> 10. szakaszában foglaltakkal összhangban. </w:t>
      </w:r>
      <w:r>
        <w:t xml:space="preserve">  </w:t>
      </w:r>
    </w:p>
    <w:p w14:paraId="66ACD58D" w14:textId="139330C9" w:rsidR="00952D58" w:rsidRDefault="00952D58" w:rsidP="008A42E4">
      <w:pPr>
        <w:jc w:val="both"/>
      </w:pPr>
      <w:r>
        <w:t>Ezen szakasz 1. bekezdésében említett tanulót a választásával és ezen szakasz 2. és 3. bekezdésében meghatározott módon történő pontszáma alapján</w:t>
      </w:r>
      <w:r w:rsidR="00515420">
        <w:t>,</w:t>
      </w:r>
      <w:r>
        <w:t xml:space="preserve"> az összes többi tanulóval együtt rangsorolják. </w:t>
      </w:r>
    </w:p>
    <w:p w14:paraId="31D18628" w14:textId="7B940DCA" w:rsidR="00515420" w:rsidRDefault="00515420" w:rsidP="008A42E4">
      <w:pPr>
        <w:jc w:val="both"/>
      </w:pPr>
      <w:r>
        <w:t>Amennyiben ezen szakasz 1. bekezdésében foglaltak alapján több tanuló is eleget tett a rangsoroláshoz, és a gimnáziumban több azonos szakú osztály, vagy szakirányzatú osztály nyílik, az 1. bekezdésben foglalt tanulókat egyenletesen sorolják be</w:t>
      </w:r>
      <w:r w:rsidR="004F12B0">
        <w:t xml:space="preserve"> a tagozatokba</w:t>
      </w:r>
      <w:r w:rsidR="00447C71">
        <w:t>.</w:t>
      </w:r>
    </w:p>
    <w:p w14:paraId="47D966E0" w14:textId="20CA962E" w:rsidR="00447C71" w:rsidRDefault="00447C71" w:rsidP="00447C71">
      <w:pPr>
        <w:jc w:val="center"/>
      </w:pPr>
      <w:r>
        <w:t>97. szakasz</w:t>
      </w:r>
    </w:p>
    <w:p w14:paraId="173BF6D3" w14:textId="45B09686" w:rsidR="00447C71" w:rsidRDefault="00447C71" w:rsidP="008A42E4">
      <w:pPr>
        <w:jc w:val="both"/>
      </w:pPr>
      <w:r>
        <w:t xml:space="preserve">A beiratkozás után, azon tanulók számára, akik ezen </w:t>
      </w:r>
      <w:r w:rsidR="00FA5BD2">
        <w:t>Szabályzat</w:t>
      </w:r>
      <w:r>
        <w:t>tal összhangban iratkoztak be, a személyes adatok védelméről szóló jogszabályok</w:t>
      </w:r>
      <w:r w:rsidR="004F12B0">
        <w:t xml:space="preserve">at alkalmazva, </w:t>
      </w:r>
      <w:r w:rsidR="00D10F27">
        <w:t xml:space="preserve">az általános iskolák megküldik a tanulók adatait. </w:t>
      </w:r>
    </w:p>
    <w:p w14:paraId="6A0D5491" w14:textId="35C99C3F" w:rsidR="00D10F27" w:rsidRDefault="00D10F27" w:rsidP="00D10F27">
      <w:pPr>
        <w:jc w:val="center"/>
      </w:pPr>
      <w:r>
        <w:t>98. szakasz</w:t>
      </w:r>
    </w:p>
    <w:p w14:paraId="36620A03" w14:textId="0AA39FA3" w:rsidR="00D10F27" w:rsidRDefault="00D10F27" w:rsidP="008A42E4">
      <w:pPr>
        <w:jc w:val="both"/>
      </w:pPr>
      <w:r>
        <w:t xml:space="preserve">Azon tanulóknak, akik az iskolába iratkozáskor ezen </w:t>
      </w:r>
      <w:r w:rsidR="00FA5BD2">
        <w:t>Szabályzat</w:t>
      </w:r>
      <w:r>
        <w:t xml:space="preserve"> 96. szakaszában foglaltak alapján többletpontszámra tettek szert, nincs joguk más alapon többletpontot szerezni. </w:t>
      </w:r>
    </w:p>
    <w:p w14:paraId="6FD00B35" w14:textId="77777777" w:rsidR="008A42E4" w:rsidRDefault="008A42E4" w:rsidP="008A42E4">
      <w:pPr>
        <w:jc w:val="both"/>
      </w:pPr>
    </w:p>
    <w:p w14:paraId="25AF81FA" w14:textId="2F5BF0AA" w:rsidR="008A42E4" w:rsidRDefault="00D10F27" w:rsidP="00707747">
      <w:pPr>
        <w:jc w:val="center"/>
      </w:pPr>
      <w:r>
        <w:t>VI. AZON JELENTKEZŐK KEDVEZMÉNYES IRATKOZÁSA, AKIK AZ ÁLTALÁNOS ISKOLAI FELNŐTTKÉPZÉST</w:t>
      </w:r>
      <w:r w:rsidR="00707747">
        <w:t xml:space="preserve"> A FUNKCIONÁLIS PROGRAM ÉS TANTERV ALAPJÁN</w:t>
      </w:r>
      <w:r>
        <w:t xml:space="preserve"> FEJEZTÉK </w:t>
      </w:r>
      <w:r w:rsidR="00773714">
        <w:t>BE</w:t>
      </w:r>
    </w:p>
    <w:p w14:paraId="0D165A7C" w14:textId="342E5E80" w:rsidR="00773714" w:rsidRDefault="00773714" w:rsidP="00773714">
      <w:pPr>
        <w:jc w:val="center"/>
      </w:pPr>
      <w:r>
        <w:t>99. szakasz</w:t>
      </w:r>
    </w:p>
    <w:p w14:paraId="0BDD3B3D" w14:textId="41199C2A" w:rsidR="00773714" w:rsidRDefault="00773714" w:rsidP="00773714">
      <w:pPr>
        <w:jc w:val="both"/>
      </w:pPr>
      <w:r>
        <w:lastRenderedPageBreak/>
        <w:t xml:space="preserve">Azon jelentkező, aki </w:t>
      </w:r>
      <w:bookmarkStart w:id="45" w:name="_Hlk133914852"/>
      <w:r w:rsidRPr="00707747">
        <w:t xml:space="preserve">az általános iskolai felnőttképzést a funkcionális program és tanterv </w:t>
      </w:r>
      <w:bookmarkEnd w:id="45"/>
      <w:r>
        <w:t xml:space="preserve">alapján fejezte be, kedvezményes feltételek mellett jelentkezhet az </w:t>
      </w:r>
      <w:r w:rsidR="008A2014">
        <w:t>közép</w:t>
      </w:r>
      <w:r>
        <w:t>iskolába iratkozásra, melynek mércéit és eljárás</w:t>
      </w:r>
      <w:r w:rsidR="0031402F">
        <w:t>á</w:t>
      </w:r>
      <w:r>
        <w:t xml:space="preserve">t ezen </w:t>
      </w:r>
      <w:r w:rsidR="00FA5BD2">
        <w:t>Szabályzat</w:t>
      </w:r>
      <w:r>
        <w:t xml:space="preserve"> írja elő. </w:t>
      </w:r>
    </w:p>
    <w:p w14:paraId="4680C34F" w14:textId="2336C462" w:rsidR="00773714" w:rsidRDefault="00773714" w:rsidP="00773714">
      <w:pPr>
        <w:jc w:val="center"/>
      </w:pPr>
      <w:r>
        <w:t>100. szakasz</w:t>
      </w:r>
    </w:p>
    <w:p w14:paraId="5676DFC8" w14:textId="0F6E7BDF" w:rsidR="00773714" w:rsidRDefault="00773714" w:rsidP="00773714">
      <w:pPr>
        <w:jc w:val="both"/>
      </w:pPr>
      <w:r>
        <w:t>Az általános iskola</w:t>
      </w:r>
      <w:r w:rsidR="004419E8">
        <w:t>,</w:t>
      </w:r>
      <w:r>
        <w:t xml:space="preserve"> </w:t>
      </w:r>
      <w:r w:rsidR="00D15EC5">
        <w:t xml:space="preserve">a </w:t>
      </w:r>
      <w:r>
        <w:t xml:space="preserve">harmadik ciklus kezdetétől fogva értesíti azon tanulók szüleit vagy más törvényes képviselőit, akik a </w:t>
      </w:r>
      <w:bookmarkStart w:id="46" w:name="_Hlk133907653"/>
      <w:r>
        <w:t xml:space="preserve">funkcionális program és tanterv alapján fejezik </w:t>
      </w:r>
      <w:bookmarkEnd w:id="46"/>
      <w:r>
        <w:t>az általános iskolai felnőttképzést,</w:t>
      </w:r>
      <w:r w:rsidR="004F12B0" w:rsidRPr="004F12B0">
        <w:t xml:space="preserve"> </w:t>
      </w:r>
      <w:r w:rsidR="004F12B0">
        <w:t>a középiskolai iratkozás mércéiről és eljárásáról</w:t>
      </w:r>
      <w:r>
        <w:t xml:space="preserve"> </w:t>
      </w:r>
      <w:r w:rsidR="004F12B0">
        <w:t>a jelen</w:t>
      </w:r>
      <w:r>
        <w:t xml:space="preserve"> </w:t>
      </w:r>
      <w:r w:rsidR="00FA5BD2">
        <w:t>Szabályzat</w:t>
      </w:r>
      <w:r>
        <w:t xml:space="preserve">tal összhangban. </w:t>
      </w:r>
    </w:p>
    <w:p w14:paraId="279A67AA" w14:textId="58663D91" w:rsidR="00773714" w:rsidRDefault="00773714" w:rsidP="00773714">
      <w:pPr>
        <w:jc w:val="center"/>
      </w:pPr>
      <w:r>
        <w:t>101. szakasz</w:t>
      </w:r>
    </w:p>
    <w:p w14:paraId="01BA62D1" w14:textId="2977136A" w:rsidR="00773714" w:rsidRDefault="00773714" w:rsidP="00773714">
      <w:pPr>
        <w:jc w:val="both"/>
      </w:pPr>
      <w:r>
        <w:t xml:space="preserve">Ezen </w:t>
      </w:r>
      <w:r w:rsidR="00FA5BD2">
        <w:t>Szabályzat</w:t>
      </w:r>
      <w:r>
        <w:t xml:space="preserve"> 100. szakaszában foglalt eljárások </w:t>
      </w:r>
      <w:r w:rsidR="0031402F">
        <w:t>az általános iskolai felnőttképzéssel megbízott</w:t>
      </w:r>
      <w:r>
        <w:t xml:space="preserve"> iskolai csapat </w:t>
      </w:r>
      <w:r w:rsidR="00632034">
        <w:t>alábbi</w:t>
      </w:r>
      <w:r>
        <w:t xml:space="preserve"> tevékenységeit foglalja magában: </w:t>
      </w:r>
    </w:p>
    <w:p w14:paraId="73922706" w14:textId="586293C5" w:rsidR="0031402F" w:rsidRDefault="0031402F" w:rsidP="00410679">
      <w:pPr>
        <w:pStyle w:val="ListParagraph"/>
        <w:numPr>
          <w:ilvl w:val="0"/>
          <w:numId w:val="29"/>
        </w:numPr>
        <w:jc w:val="both"/>
      </w:pPr>
      <w:r>
        <w:t>a hallgató és szülei vagy más törvényes képviselőinek tájékoztatása a középiskolai tanulmányok folytatásának lehetőségé</w:t>
      </w:r>
      <w:r w:rsidR="00771FA9">
        <w:t>ről</w:t>
      </w:r>
      <w:r>
        <w:t xml:space="preserve"> ezen </w:t>
      </w:r>
      <w:r w:rsidR="00FA5BD2">
        <w:t>Szabályzat</w:t>
      </w:r>
      <w:r>
        <w:t>tal összhangban;</w:t>
      </w:r>
    </w:p>
    <w:p w14:paraId="1ADAA09F" w14:textId="1B79219D" w:rsidR="0031402F" w:rsidRDefault="0031402F" w:rsidP="00410679">
      <w:pPr>
        <w:pStyle w:val="ListParagraph"/>
        <w:numPr>
          <w:ilvl w:val="0"/>
          <w:numId w:val="29"/>
        </w:numPr>
        <w:jc w:val="both"/>
      </w:pPr>
      <w:r>
        <w:t xml:space="preserve">útbaigazítás a középiskolai jelentkezéshez szükséges dokumentáció beszerzésére ezen </w:t>
      </w:r>
      <w:r w:rsidR="00FA5BD2">
        <w:t>Szabályzat</w:t>
      </w:r>
      <w:r>
        <w:t>tal összhangban;</w:t>
      </w:r>
    </w:p>
    <w:p w14:paraId="26677B69" w14:textId="23FD2577" w:rsidR="00B40A16" w:rsidRDefault="0031402F" w:rsidP="00410679">
      <w:pPr>
        <w:pStyle w:val="ListParagraph"/>
        <w:numPr>
          <w:ilvl w:val="0"/>
          <w:numId w:val="29"/>
        </w:numPr>
        <w:jc w:val="both"/>
      </w:pPr>
      <w:r>
        <w:t>segítségnyújt</w:t>
      </w:r>
      <w:r w:rsidR="00771FA9">
        <w:t>ás</w:t>
      </w:r>
      <w:r>
        <w:t xml:space="preserve"> a hallgató és szülei vagy más tö</w:t>
      </w:r>
      <w:r w:rsidR="00B40A16">
        <w:t>r</w:t>
      </w:r>
      <w:r>
        <w:t>vényes képviselői számára az iskola- és foglalkozás-választásban, a hallgató készségeivel és képességeivel összhangban (tájékoztatást ad az egyes foglalkozások munkafeltétele</w:t>
      </w:r>
      <w:r w:rsidR="00B40A16">
        <w:t>i</w:t>
      </w:r>
      <w:r>
        <w:t>ről</w:t>
      </w:r>
      <w:r w:rsidR="00B40A16">
        <w:t>).</w:t>
      </w:r>
    </w:p>
    <w:p w14:paraId="14F250B5" w14:textId="76DBE891" w:rsidR="0031402F" w:rsidRDefault="00B40A16" w:rsidP="00B40A16">
      <w:pPr>
        <w:jc w:val="both"/>
      </w:pPr>
      <w:r>
        <w:t>Az általános iskola azon hallgatók számára, akik az általános iskolát a</w:t>
      </w:r>
      <w:r w:rsidRPr="00B40A16">
        <w:t xml:space="preserve"> </w:t>
      </w:r>
      <w:r>
        <w:t xml:space="preserve">funkcionális program és tanterv alapján fejezik, az adott iskolaév második félévétől kezdve tájékoztatás ad a középiskolába való beiratkozás feltételeiről ezen </w:t>
      </w:r>
      <w:r w:rsidR="00FA5BD2">
        <w:t>Szabályzat</w:t>
      </w:r>
      <w:r>
        <w:t xml:space="preserve">tal összhangban. </w:t>
      </w:r>
    </w:p>
    <w:p w14:paraId="5903ADCE" w14:textId="2DE44A8D" w:rsidR="00773714" w:rsidRDefault="00B40A16" w:rsidP="00B40A16">
      <w:pPr>
        <w:jc w:val="center"/>
      </w:pPr>
      <w:r>
        <w:t>102. szakasz</w:t>
      </w:r>
    </w:p>
    <w:p w14:paraId="6436EE6A" w14:textId="64DA7227" w:rsidR="00B40A16" w:rsidRDefault="00771FA9" w:rsidP="00771FA9">
      <w:pPr>
        <w:jc w:val="both"/>
      </w:pPr>
      <w:r>
        <w:t xml:space="preserve">Ezen </w:t>
      </w:r>
      <w:r w:rsidR="00FA5BD2">
        <w:t>Szabályzat</w:t>
      </w:r>
      <w:r>
        <w:t>tal összhangban a hallgató jelentkezését a középiskolai iratkozásra a szülő vagy más törvényes képviselő adja be a személyes adatok védelmére vonatkozó jogszabályokkal összhangban.</w:t>
      </w:r>
    </w:p>
    <w:p w14:paraId="287685FC" w14:textId="77777777" w:rsidR="00771FA9" w:rsidRDefault="00771FA9" w:rsidP="00771FA9">
      <w:pPr>
        <w:jc w:val="both"/>
      </w:pPr>
      <w:r>
        <w:t xml:space="preserve">Ezen szakasz 1. bekezdésében foglalt bejelentkezést az általános iskolában kell benyújtani. </w:t>
      </w:r>
    </w:p>
    <w:p w14:paraId="7A971C7C" w14:textId="5DDD7E1F" w:rsidR="00771FA9" w:rsidRDefault="00771FA9" w:rsidP="00771FA9">
      <w:pPr>
        <w:jc w:val="both"/>
      </w:pPr>
      <w:r>
        <w:t xml:space="preserve">Ezen szakasz 1. bekezdésében foglalt bejelentkezési lapon a szülő vagy más törvényes képviselő nyilatkozik a hallgató nemzeti hovatartozásáról, és csatolja a tanuló és a szülők vagy más törvényes képviselők szociális státuszáról szóló dokumentációt a személyes adatok védelméről szóló jogszabályokkal összhangban. </w:t>
      </w:r>
    </w:p>
    <w:p w14:paraId="055350EF" w14:textId="3552EEE5" w:rsidR="00771FA9" w:rsidRDefault="00771FA9" w:rsidP="00771FA9">
      <w:pPr>
        <w:jc w:val="center"/>
      </w:pPr>
      <w:r>
        <w:t>103. szakasz</w:t>
      </w:r>
    </w:p>
    <w:p w14:paraId="253783A6" w14:textId="77777777" w:rsidR="00771FA9" w:rsidRDefault="00771FA9" w:rsidP="00771FA9">
      <w:pPr>
        <w:jc w:val="both"/>
      </w:pPr>
    </w:p>
    <w:p w14:paraId="3DC79B8F" w14:textId="631C0857" w:rsidR="00771FA9" w:rsidRDefault="00771FA9" w:rsidP="00771FA9">
      <w:pPr>
        <w:jc w:val="both"/>
      </w:pPr>
      <w:r>
        <w:t xml:space="preserve">Az általános iskola </w:t>
      </w:r>
      <w:r w:rsidR="00D15EC5">
        <w:t xml:space="preserve">jelen </w:t>
      </w:r>
      <w:r w:rsidR="00FA5BD2">
        <w:t>Szabályzat</w:t>
      </w:r>
      <w:r>
        <w:t xml:space="preserve"> 102. szakaszában foglalt bejelentkezések alapján összeállítja azon hallgatók névsorát, akik ezen </w:t>
      </w:r>
      <w:r w:rsidR="00FA5BD2">
        <w:t>Szabályzat</w:t>
      </w:r>
      <w:r>
        <w:t xml:space="preserve"> értelmében megfelelnek a </w:t>
      </w:r>
      <w:r w:rsidR="00E859A2">
        <w:t>középiskolai iratkozás</w:t>
      </w:r>
      <w:r>
        <w:t xml:space="preserve"> követelmény</w:t>
      </w:r>
      <w:r w:rsidR="00E859A2">
        <w:t>ei</w:t>
      </w:r>
      <w:r>
        <w:t xml:space="preserve">nek, és azt megküldik a Minisztériumnak. </w:t>
      </w:r>
    </w:p>
    <w:p w14:paraId="05C41DD9" w14:textId="72873544" w:rsidR="00E859A2" w:rsidRDefault="00E859A2" w:rsidP="00E859A2">
      <w:pPr>
        <w:jc w:val="center"/>
      </w:pPr>
      <w:r>
        <w:t>104. szakasz</w:t>
      </w:r>
    </w:p>
    <w:p w14:paraId="28B5D4B1" w14:textId="77777777" w:rsidR="00E859A2" w:rsidRDefault="00E859A2" w:rsidP="00771FA9">
      <w:pPr>
        <w:jc w:val="both"/>
      </w:pPr>
    </w:p>
    <w:p w14:paraId="1BC021E4" w14:textId="46B15F9F" w:rsidR="00E859A2" w:rsidRDefault="00E859A2" w:rsidP="00E859A2">
      <w:pPr>
        <w:jc w:val="both"/>
      </w:pPr>
      <w:r>
        <w:lastRenderedPageBreak/>
        <w:t xml:space="preserve">Az a hallgató, aki </w:t>
      </w:r>
      <w:r w:rsidR="00D15EC5">
        <w:t>jelen</w:t>
      </w:r>
      <w:r>
        <w:t xml:space="preserve"> </w:t>
      </w:r>
      <w:r w:rsidR="00FA5BD2">
        <w:t>Szabályzat</w:t>
      </w:r>
      <w:r>
        <w:t xml:space="preserve">ban foglalt kedvezményes bejelentkezés alapján kíván beiratkozni, záróvizsgát tesz a Záróvizsgát szabályozó </w:t>
      </w:r>
      <w:r w:rsidR="00D15EC5">
        <w:t xml:space="preserve">jogi </w:t>
      </w:r>
      <w:r>
        <w:t xml:space="preserve">aktussal összhangban. </w:t>
      </w:r>
    </w:p>
    <w:p w14:paraId="5AF2E112" w14:textId="3C57EEF7" w:rsidR="00E859A2" w:rsidRDefault="00E859A2" w:rsidP="00E859A2">
      <w:pPr>
        <w:jc w:val="both"/>
      </w:pPr>
      <w:r>
        <w:t xml:space="preserve">Ezen szakasz 1. bekezdésében foglalt hallgató pontszámát az általános iskolai átlageredménye és a záróvizsgán megszerzett pontszáma alapján számítják ki </w:t>
      </w:r>
      <w:r w:rsidR="00D15EC5">
        <w:t>jelen</w:t>
      </w:r>
      <w:r>
        <w:t xml:space="preserve"> </w:t>
      </w:r>
      <w:r w:rsidR="00FA5BD2">
        <w:t>Szabályzat</w:t>
      </w:r>
      <w:r>
        <w:t xml:space="preserve">tal összhangban. </w:t>
      </w:r>
    </w:p>
    <w:p w14:paraId="34E0E233" w14:textId="01C4C243" w:rsidR="00E859A2" w:rsidRDefault="00E859A2" w:rsidP="00E859A2">
      <w:pPr>
        <w:jc w:val="both"/>
      </w:pPr>
      <w:r>
        <w:t>Ezen szakasz 1. bekezdésében említett hallgató számára, az</w:t>
      </w:r>
      <w:r w:rsidR="00EE7377">
        <w:t xml:space="preserve"> általános</w:t>
      </w:r>
      <w:r>
        <w:t xml:space="preserve"> iskolában elért tanulmányi eredménye és a záróvizsg</w:t>
      </w:r>
      <w:r w:rsidR="00EE7377">
        <w:t>a eredménye alapján</w:t>
      </w:r>
      <w:r>
        <w:t xml:space="preserve"> megszerzett pontszámát megnövelik 30%-kal a 100 pontos határértékig. </w:t>
      </w:r>
    </w:p>
    <w:p w14:paraId="3252851C" w14:textId="35246129" w:rsidR="00E859A2" w:rsidRDefault="00E859A2" w:rsidP="00E859A2">
      <w:pPr>
        <w:jc w:val="both"/>
      </w:pPr>
      <w:r>
        <w:t>Ezen szakasz 1. bekezdésében említett hallgató</w:t>
      </w:r>
      <w:r w:rsidR="00EE7377">
        <w:t xml:space="preserve"> pontszámát,</w:t>
      </w:r>
      <w:r>
        <w:t xml:space="preserve"> aki szociális segély juttatásában részesülő családban él, az iskolai tanulmányi eredménye és a záróvizsgán megszerzett pontszámát figyelembe véve oly módon számítják ki, hogy az </w:t>
      </w:r>
      <w:proofErr w:type="spellStart"/>
      <w:r>
        <w:t>összpontszámot</w:t>
      </w:r>
      <w:proofErr w:type="spellEnd"/>
      <w:r>
        <w:t xml:space="preserve"> megnövelik 35%-</w:t>
      </w:r>
      <w:proofErr w:type="spellStart"/>
      <w:r>
        <w:t>kal</w:t>
      </w:r>
      <w:proofErr w:type="spellEnd"/>
      <w:r>
        <w:t xml:space="preserve"> a 100 pontos határértékig. </w:t>
      </w:r>
    </w:p>
    <w:p w14:paraId="22C9610F" w14:textId="38407997" w:rsidR="00E859A2" w:rsidRDefault="00E859A2" w:rsidP="00E859A2">
      <w:pPr>
        <w:jc w:val="both"/>
      </w:pPr>
      <w:r>
        <w:t xml:space="preserve">A záróvizsgát követően ezen szakasz 1. bekezdésében foglalt hallgató szülőjének vagy más törvényes képviselőjének jogában áll legtöbb 20 továbbtanulási lehetőséget feltüntetni a </w:t>
      </w:r>
      <w:r w:rsidR="00684169">
        <w:t>tanulmányai folytatására</w:t>
      </w:r>
      <w:r>
        <w:t xml:space="preserve"> vonatkozóan, ezen </w:t>
      </w:r>
      <w:r w:rsidR="00FA5BD2">
        <w:t>Szabályzat</w:t>
      </w:r>
      <w:r>
        <w:t xml:space="preserve"> 10. szakaszában foglaltakkal összhangban.   </w:t>
      </w:r>
    </w:p>
    <w:p w14:paraId="52C23FAF" w14:textId="366F12CA" w:rsidR="001E0B32" w:rsidRDefault="00E859A2" w:rsidP="00E859A2">
      <w:pPr>
        <w:jc w:val="both"/>
      </w:pPr>
      <w:r>
        <w:t>Ezen szakasz 1. bekezdésében említett hallgató választásával és ezen szakasz 3. és 4. bekezdésében meghatározott módon történő pontszám</w:t>
      </w:r>
      <w:r w:rsidR="001E0B32">
        <w:t>ának kiszámítása</w:t>
      </w:r>
      <w:r>
        <w:t xml:space="preserve"> alapján,</w:t>
      </w:r>
      <w:r w:rsidR="001E0B32">
        <w:t xml:space="preserve"> rendes tanuló minősítésben iratkozhat az első osztályba, amennyiben abban az iskolaévben, amelyben megkezdi az első osztályt, szeptember 1-éig nem tölti be a 17. életévét. </w:t>
      </w:r>
      <w:r>
        <w:t xml:space="preserve"> </w:t>
      </w:r>
    </w:p>
    <w:p w14:paraId="06B12154" w14:textId="6AFBC2E6" w:rsidR="00E859A2" w:rsidRDefault="00E859A2" w:rsidP="00E859A2">
      <w:pPr>
        <w:jc w:val="both"/>
      </w:pPr>
      <w:r>
        <w:t xml:space="preserve">Amennyiben ezen szakasz 1. bekezdésében foglaltak alapján több tanuló is eleget tett a rangsoroláshoz, és a gimnáziumban több azonos szakú osztály, vagy </w:t>
      </w:r>
      <w:r w:rsidR="00684169">
        <w:t>oktatási profilú</w:t>
      </w:r>
      <w:r>
        <w:t xml:space="preserve"> osztály nyílik, az 1. bekezdésben foglalt tanulókat egyenletesen sorolják be</w:t>
      </w:r>
      <w:r w:rsidR="00684169">
        <w:t xml:space="preserve"> a tagozatokba</w:t>
      </w:r>
      <w:r>
        <w:t>.</w:t>
      </w:r>
    </w:p>
    <w:p w14:paraId="22C1B8A3" w14:textId="04225DCF" w:rsidR="00771FA9" w:rsidRDefault="001E0B32" w:rsidP="001E0B32">
      <w:pPr>
        <w:jc w:val="center"/>
      </w:pPr>
      <w:r>
        <w:t>105. szakasz</w:t>
      </w:r>
    </w:p>
    <w:p w14:paraId="4DF594C5" w14:textId="52769305" w:rsidR="001E0B32" w:rsidRDefault="001E0B32" w:rsidP="001E0B32">
      <w:pPr>
        <w:jc w:val="both"/>
      </w:pPr>
      <w:r>
        <w:t xml:space="preserve">A beiratkozás után, azon tanulók számára, akik </w:t>
      </w:r>
      <w:r w:rsidR="00BE7562">
        <w:t>a jelen</w:t>
      </w:r>
      <w:r>
        <w:t xml:space="preserve"> </w:t>
      </w:r>
      <w:r w:rsidR="00FA5BD2">
        <w:t>Szabályzat</w:t>
      </w:r>
      <w:r>
        <w:t>tal összhangban iratkoztak be, a személyes adatok védelméről szóló jogszabályok</w:t>
      </w:r>
      <w:r w:rsidR="00684169">
        <w:t>kal összhangban</w:t>
      </w:r>
      <w:r w:rsidR="00BE7562">
        <w:t>,</w:t>
      </w:r>
      <w:r>
        <w:t xml:space="preserve"> az általános iskolák megküldik a tanulók adatait. </w:t>
      </w:r>
    </w:p>
    <w:p w14:paraId="615933E3" w14:textId="25291F62" w:rsidR="001E0B32" w:rsidRDefault="001E0B32" w:rsidP="001E0B32">
      <w:pPr>
        <w:jc w:val="center"/>
      </w:pPr>
      <w:r>
        <w:t>106. szakasz</w:t>
      </w:r>
    </w:p>
    <w:p w14:paraId="36288201" w14:textId="09394B30" w:rsidR="001E0B32" w:rsidRDefault="001E0B32" w:rsidP="001E0B32">
      <w:pPr>
        <w:jc w:val="both"/>
      </w:pPr>
      <w:r>
        <w:t xml:space="preserve">Azon tanulóknak, akik az iskolába iratkozáskor ezen </w:t>
      </w:r>
      <w:r w:rsidR="00FA5BD2">
        <w:t>Szabályzat</w:t>
      </w:r>
      <w:r>
        <w:t xml:space="preserve"> 104. szakaszában foglaltak alapján többletpontra tettek szert, nincs joguk más alapon többletpontot szerezni. </w:t>
      </w:r>
    </w:p>
    <w:p w14:paraId="7994C927" w14:textId="5D8D451D" w:rsidR="001E0B32" w:rsidRDefault="001E0B32" w:rsidP="001E0B32">
      <w:pPr>
        <w:jc w:val="center"/>
      </w:pPr>
      <w:r>
        <w:t>VII. ÁTMENETI ÉS ZÁRÓ RENDELKEZÉS</w:t>
      </w:r>
      <w:r w:rsidR="0095528F">
        <w:t>EK</w:t>
      </w:r>
    </w:p>
    <w:p w14:paraId="39D27430" w14:textId="44C6F910" w:rsidR="001E0B32" w:rsidRPr="00A95288" w:rsidRDefault="001E0B32" w:rsidP="001E0B32">
      <w:pPr>
        <w:jc w:val="center"/>
        <w:rPr>
          <w:b/>
          <w:bCs/>
        </w:rPr>
      </w:pPr>
      <w:r w:rsidRPr="00A95288">
        <w:rPr>
          <w:b/>
          <w:bCs/>
        </w:rPr>
        <w:t>A Boszniai Szerb Köztársaságból jelentkező</w:t>
      </w:r>
      <w:r w:rsidR="00A95288" w:rsidRPr="00A95288">
        <w:rPr>
          <w:b/>
          <w:bCs/>
        </w:rPr>
        <w:t>k beiratkozása</w:t>
      </w:r>
    </w:p>
    <w:p w14:paraId="60D5F3CD" w14:textId="517549DB" w:rsidR="00A95288" w:rsidRDefault="00A95288" w:rsidP="001E0B32">
      <w:pPr>
        <w:jc w:val="center"/>
      </w:pPr>
      <w:r>
        <w:t>107. szakasz</w:t>
      </w:r>
    </w:p>
    <w:p w14:paraId="46C57712" w14:textId="67235C94" w:rsidR="00A95288" w:rsidRDefault="00A95288" w:rsidP="00A95288">
      <w:pPr>
        <w:jc w:val="both"/>
      </w:pPr>
      <w:r>
        <w:t>A</w:t>
      </w:r>
      <w:r w:rsidR="0002550A">
        <w:t>z</w:t>
      </w:r>
      <w:r>
        <w:t xml:space="preserve"> a jelentkező, aki az általános iskola utolsó osztályát a Boszniai Szerb Köztársaságban végezte, a középiskolába való iratkozás rangsorolás</w:t>
      </w:r>
      <w:r w:rsidR="0002550A">
        <w:t>á</w:t>
      </w:r>
      <w:r w:rsidR="0095528F">
        <w:t>ra</w:t>
      </w:r>
      <w:r>
        <w:t xml:space="preserve"> ezen </w:t>
      </w:r>
      <w:r w:rsidR="00FA5BD2">
        <w:t>Szabályzat</w:t>
      </w:r>
      <w:r>
        <w:t xml:space="preserve"> 3. szakaszában említett teszteken elért </w:t>
      </w:r>
      <w:r w:rsidR="0002550A">
        <w:t xml:space="preserve">eredmény és az általános iskola utolsó három osztályában elért átlageredmény alapján jogosult. </w:t>
      </w:r>
      <w:r>
        <w:t xml:space="preserve"> </w:t>
      </w:r>
    </w:p>
    <w:p w14:paraId="2822EB94" w14:textId="4BF1EDF3" w:rsidR="0002550A" w:rsidRDefault="0095528F" w:rsidP="00A95288">
      <w:pPr>
        <w:jc w:val="both"/>
      </w:pPr>
      <w:r>
        <w:t xml:space="preserve">Ezen szakasz 1. bekezdésében említett jelentkező szülője vagy más törvényes képviselője, miután kézhez kapta a Boszniai Szerb Köztársaságban az általános iskola elvégzéséről kiadott </w:t>
      </w:r>
      <w:r>
        <w:lastRenderedPageBreak/>
        <w:t xml:space="preserve">közokiratot, bejelenti a jelentkezőt, hogy az a középiskolai iratkozáshoz szükséges rangsoroláshoz minden eljárásban részt vegyen. </w:t>
      </w:r>
    </w:p>
    <w:p w14:paraId="6E8A9F0C" w14:textId="684E1CA9" w:rsidR="00916C42" w:rsidRDefault="0095528F" w:rsidP="006D169E">
      <w:pPr>
        <w:jc w:val="both"/>
      </w:pPr>
      <w:r>
        <w:t xml:space="preserve">Kivételes esetben, ezen </w:t>
      </w:r>
      <w:r w:rsidR="00FA5BD2">
        <w:t>Szabályzat</w:t>
      </w:r>
      <w:r w:rsidR="00916C42">
        <w:t xml:space="preserve"> 14.</w:t>
      </w:r>
      <w:r>
        <w:t xml:space="preserve"> szakaszában foglalt </w:t>
      </w:r>
      <w:r w:rsidR="00916C42">
        <w:t xml:space="preserve">iskolába iratkozáshoz szükséges felvételi vizsgán való részvételre való jogosultság érdekében, a szülő vagy más törvényes képviselő bejelentheti a jelentkezőt a Bosznia Szerb Köztársaságban elvégzett általános iskoláról szóló közokirat kézhezvétele előtt. </w:t>
      </w:r>
    </w:p>
    <w:p w14:paraId="458D39E8" w14:textId="1BA42ACB" w:rsidR="00B40A16" w:rsidRDefault="00916C42" w:rsidP="006D169E">
      <w:pPr>
        <w:jc w:val="both"/>
      </w:pPr>
      <w:r w:rsidRPr="004419E8">
        <w:t xml:space="preserve">Ezen </w:t>
      </w:r>
      <w:r w:rsidR="00FA5BD2" w:rsidRPr="004419E8">
        <w:t>Szabályzat</w:t>
      </w:r>
      <w:r w:rsidRPr="004419E8">
        <w:t xml:space="preserve"> 3. bekezdésében foglalt teszteket ezen szakasz 1. bekezdésében foglalt jelentkező abban a Szerb Köztársaság területén lévő iskolában írja, ahova</w:t>
      </w:r>
      <w:r w:rsidR="0095528F" w:rsidRPr="004419E8">
        <w:t xml:space="preserve"> </w:t>
      </w:r>
      <w:r w:rsidRPr="004419E8">
        <w:t xml:space="preserve">bejelentkezett, és amely az anyaiskolája lesz, a középiskolai iratkozáshoz szükséges rangsorolási eljárás minden </w:t>
      </w:r>
      <w:r w:rsidR="00F34008" w:rsidRPr="004419E8">
        <w:t>eljárás</w:t>
      </w:r>
      <w:r w:rsidR="00EE7377" w:rsidRPr="004419E8">
        <w:t>á</w:t>
      </w:r>
      <w:r w:rsidR="00F34008" w:rsidRPr="004419E8">
        <w:t>ban részt vesz.</w:t>
      </w:r>
      <w:r w:rsidR="00F34008">
        <w:t xml:space="preserve"> </w:t>
      </w:r>
      <w:r>
        <w:t xml:space="preserve"> </w:t>
      </w:r>
    </w:p>
    <w:p w14:paraId="10FEF74E" w14:textId="1DB39435" w:rsidR="00F34008" w:rsidRDefault="00F34008" w:rsidP="006D169E">
      <w:pPr>
        <w:jc w:val="both"/>
      </w:pPr>
      <w:r>
        <w:t xml:space="preserve">Ezen szakasz 1. bekezdésében foglalt jelentkező, aki ezen </w:t>
      </w:r>
      <w:r w:rsidR="00FA5BD2">
        <w:t>Szabályzat</w:t>
      </w:r>
      <w:r>
        <w:t xml:space="preserve"> 14. szakaszában foglalt iskolába való beiratkozásra pályázik, szülője vagy más törvényes képviselője a felvételi vizsga bejelentését a törvénnyel összhangban, a következő három mód egyikén teheti meg: </w:t>
      </w:r>
    </w:p>
    <w:p w14:paraId="01731A65" w14:textId="7CCD7E4B" w:rsidR="00F34008" w:rsidRDefault="00F34008" w:rsidP="00410679">
      <w:pPr>
        <w:pStyle w:val="ListParagraph"/>
        <w:numPr>
          <w:ilvl w:val="0"/>
          <w:numId w:val="30"/>
        </w:numPr>
        <w:jc w:val="both"/>
      </w:pPr>
      <w:r>
        <w:t>írásban, ezen szakasz 4. bekezdésében foglalt anyaiskolában;</w:t>
      </w:r>
    </w:p>
    <w:p w14:paraId="41582486" w14:textId="24028E0E" w:rsidR="00F34008" w:rsidRDefault="00F34008" w:rsidP="00410679">
      <w:pPr>
        <w:pStyle w:val="ListParagraph"/>
        <w:numPr>
          <w:ilvl w:val="0"/>
          <w:numId w:val="30"/>
        </w:numPr>
        <w:jc w:val="both"/>
      </w:pPr>
      <w:r>
        <w:t>írásban, abban az iskolában, ahol megszervezik a felvételi vizsgát</w:t>
      </w:r>
    </w:p>
    <w:p w14:paraId="0516A271" w14:textId="65307CCA" w:rsidR="00F34008" w:rsidRDefault="00F34008" w:rsidP="00410679">
      <w:pPr>
        <w:pStyle w:val="ListParagraph"/>
        <w:numPr>
          <w:ilvl w:val="0"/>
          <w:numId w:val="30"/>
        </w:numPr>
        <w:jc w:val="both"/>
      </w:pPr>
      <w:r>
        <w:t xml:space="preserve">elektronikus úton a portálon, mint nem </w:t>
      </w:r>
      <w:proofErr w:type="spellStart"/>
      <w:r>
        <w:t>autorizált</w:t>
      </w:r>
      <w:proofErr w:type="spellEnd"/>
      <w:r>
        <w:t xml:space="preserve"> felhasználó. </w:t>
      </w:r>
    </w:p>
    <w:p w14:paraId="64F9CDA1" w14:textId="583D31D3" w:rsidR="0078119F" w:rsidRDefault="0078119F" w:rsidP="0078119F">
      <w:pPr>
        <w:jc w:val="both"/>
      </w:pPr>
      <w:r>
        <w:t>Ezen szakasz 1. bekezdésében foglalt jelentkező szülője vagy más tör</w:t>
      </w:r>
      <w:r w:rsidR="00EE7377">
        <w:t>v</w:t>
      </w:r>
      <w:r>
        <w:t>ényes képviselője</w:t>
      </w:r>
      <w:r w:rsidR="0042093B">
        <w:t>,</w:t>
      </w:r>
      <w:r>
        <w:t xml:space="preserve"> aki ezen </w:t>
      </w:r>
      <w:r w:rsidR="00FA5BD2">
        <w:t>Szabályzat</w:t>
      </w:r>
      <w:r>
        <w:t xml:space="preserve"> 14. szakaszában foglalt iskolába jelentkezik, szabályszerűen, abban az iskolában jelenti be a felvételi vizsga igényét, amely ezen szakasz 4. bekezdésében foglalt anyaiskolának számít. </w:t>
      </w:r>
    </w:p>
    <w:p w14:paraId="333234EA" w14:textId="5ABDC301" w:rsidR="0078119F" w:rsidRDefault="0078119F" w:rsidP="0078119F">
      <w:pPr>
        <w:jc w:val="both"/>
      </w:pPr>
      <w:r>
        <w:t xml:space="preserve">Amennyiben ezen szakasz 1. bekezdésében foglalt jelentkező ezen </w:t>
      </w:r>
      <w:r w:rsidR="00FA5BD2">
        <w:t>Szabályzat</w:t>
      </w:r>
      <w:r>
        <w:t xml:space="preserve"> 14. szakaszában említett iskolába jelentkezik, abban az esetben jogo</w:t>
      </w:r>
      <w:r w:rsidR="00EE7377">
        <w:t>s</w:t>
      </w:r>
      <w:r>
        <w:t xml:space="preserve">ult rangsorolásra, amennyiben lerakta a külön képességeket felmérő megfelelő felvételi vizsgát, valamint eleget tesz ezen </w:t>
      </w:r>
      <w:r w:rsidR="00FA5BD2">
        <w:t>Szabályzat</w:t>
      </w:r>
      <w:r>
        <w:t xml:space="preserve"> 14. szakaszában foglalt beiratkozási feltételeknek. </w:t>
      </w:r>
    </w:p>
    <w:p w14:paraId="41D57B1C" w14:textId="2507D87F" w:rsidR="0078119F" w:rsidRPr="0078119F" w:rsidRDefault="0078119F" w:rsidP="0078119F">
      <w:pPr>
        <w:jc w:val="center"/>
        <w:rPr>
          <w:b/>
          <w:bCs/>
        </w:rPr>
      </w:pPr>
      <w:r w:rsidRPr="0078119F">
        <w:rPr>
          <w:b/>
          <w:bCs/>
        </w:rPr>
        <w:t>A 17 évnél idősebb jelentkezők, mint távhallgatók beiratkozása a középiskolába</w:t>
      </w:r>
    </w:p>
    <w:p w14:paraId="35AE2A6D" w14:textId="44868AA0" w:rsidR="0078119F" w:rsidRDefault="0078119F" w:rsidP="0078119F">
      <w:pPr>
        <w:jc w:val="center"/>
      </w:pPr>
      <w:r>
        <w:t>108. szakasz</w:t>
      </w:r>
    </w:p>
    <w:p w14:paraId="04B10A31" w14:textId="7E4E90C1" w:rsidR="0078119F" w:rsidRDefault="0078119F" w:rsidP="0078119F">
      <w:pPr>
        <w:jc w:val="both"/>
      </w:pPr>
      <w:r>
        <w:t>Az a jelentkező, aki a 2009/2010-es tanévvel befejezőleg fejezte be az ált</w:t>
      </w:r>
      <w:r w:rsidR="007B5D6A">
        <w:t>al</w:t>
      </w:r>
      <w:r>
        <w:t>ános iskolát a Szerb Köztársaság területén, a középiskolai beiratkozáshoz szükséges rangsorolásra oly módon jogosult, hogy az ált</w:t>
      </w:r>
      <w:r w:rsidR="007B5D6A">
        <w:t>al</w:t>
      </w:r>
      <w:r>
        <w:t>ános iskola hatodiktól nyolcadik osztályig elért átlageredmény</w:t>
      </w:r>
      <w:r w:rsidR="007B5D6A">
        <w:t xml:space="preserve"> alapján kiszámított </w:t>
      </w:r>
      <w:proofErr w:type="spellStart"/>
      <w:r w:rsidR="007B5D6A">
        <w:t>összpontszámot</w:t>
      </w:r>
      <w:proofErr w:type="spellEnd"/>
      <w:r w:rsidR="007B5D6A">
        <w:t xml:space="preserve"> megnövelik annak 30%-</w:t>
      </w:r>
      <w:proofErr w:type="spellStart"/>
      <w:r w:rsidR="00EE7377">
        <w:t>k</w:t>
      </w:r>
      <w:r w:rsidR="007B5D6A">
        <w:t>al</w:t>
      </w:r>
      <w:proofErr w:type="spellEnd"/>
      <w:r w:rsidR="007B5D6A">
        <w:t xml:space="preserve"> a szükséges 100 pontos határértékig. </w:t>
      </w:r>
    </w:p>
    <w:p w14:paraId="05C3A6C4" w14:textId="34749886" w:rsidR="007B5D6A" w:rsidRDefault="007B5D6A" w:rsidP="0078119F">
      <w:pPr>
        <w:jc w:val="both"/>
      </w:pPr>
      <w:r>
        <w:t xml:space="preserve">Az átlageredmény alapján számított pontszámot ezen </w:t>
      </w:r>
      <w:r w:rsidR="00FA5BD2">
        <w:t>Szabályzat</w:t>
      </w:r>
      <w:r>
        <w:t xml:space="preserve"> 4. szakaszában feltüntetettekkel összhangban számítják ki.</w:t>
      </w:r>
    </w:p>
    <w:p w14:paraId="737C927B" w14:textId="1CE8D136" w:rsidR="007B5D6A" w:rsidRDefault="007B5D6A" w:rsidP="0078119F">
      <w:pPr>
        <w:jc w:val="both"/>
      </w:pPr>
      <w:r>
        <w:t>A 17 évnél idősebb</w:t>
      </w:r>
      <w:r w:rsidR="005D52BC">
        <w:t xml:space="preserve"> jelentkezők</w:t>
      </w:r>
      <w:r>
        <w:t>, a</w:t>
      </w:r>
      <w:r w:rsidR="00EE7377">
        <w:t>kik a</w:t>
      </w:r>
      <w:r>
        <w:t xml:space="preserve"> roma nemzeti kisebbség tagja</w:t>
      </w:r>
      <w:r w:rsidR="00BE7562">
        <w:t>i</w:t>
      </w:r>
      <w:r w:rsidR="005D52BC">
        <w:t>, valamint</w:t>
      </w:r>
      <w:r>
        <w:t xml:space="preserve"> </w:t>
      </w:r>
      <w:r w:rsidR="00EE7377">
        <w:t>azon jelentkezők számára</w:t>
      </w:r>
      <w:r w:rsidR="00BE7562">
        <w:t>,</w:t>
      </w:r>
      <w:r w:rsidR="00EE7377">
        <w:t xml:space="preserve"> akik </w:t>
      </w:r>
      <w:r>
        <w:t xml:space="preserve">az </w:t>
      </w:r>
      <w:r w:rsidRPr="007B5D6A">
        <w:t>általános iskolai felnőttképzést a funkcionális program és tanterv alapján</w:t>
      </w:r>
      <w:r w:rsidR="00EE7377">
        <w:t xml:space="preserve"> </w:t>
      </w:r>
      <w:r w:rsidRPr="007B5D6A">
        <w:t>fejez</w:t>
      </w:r>
      <w:r w:rsidR="00EE7377">
        <w:t>ték be,</w:t>
      </w:r>
      <w:r w:rsidRPr="007B5D6A">
        <w:t xml:space="preserve"> az álta</w:t>
      </w:r>
      <w:r>
        <w:t>l</w:t>
      </w:r>
      <w:r w:rsidRPr="007B5D6A">
        <w:t>ános iskolai átlageredmény és a záróviz</w:t>
      </w:r>
      <w:r>
        <w:t>s</w:t>
      </w:r>
      <w:r w:rsidRPr="007B5D6A">
        <w:t>g</w:t>
      </w:r>
      <w:r>
        <w:t>a eredménye alapján a</w:t>
      </w:r>
      <w:r w:rsidRPr="007B5D6A">
        <w:t xml:space="preserve"> megszerzett pontszámoka</w:t>
      </w:r>
      <w:r>
        <w:t>t 30%-kal megnövelik a szükséges 100 pontos határértékig.</w:t>
      </w:r>
    </w:p>
    <w:p w14:paraId="4306013E" w14:textId="6A46926C" w:rsidR="00085395" w:rsidRDefault="00085395" w:rsidP="0078119F">
      <w:pPr>
        <w:jc w:val="both"/>
      </w:pPr>
      <w:r>
        <w:t xml:space="preserve">Amennyiben a 3. bekezdésben foglalt pályázó olyan családban él, amelyik szociális segélyben részesül, az általános iskola átlageredmény és a záróvizsgán elért eredmény alapján kiszámított </w:t>
      </w:r>
      <w:proofErr w:type="spellStart"/>
      <w:r>
        <w:t>összpont</w:t>
      </w:r>
      <w:r w:rsidR="00BE7562">
        <w:t>szám</w:t>
      </w:r>
      <w:r>
        <w:t>ot</w:t>
      </w:r>
      <w:proofErr w:type="spellEnd"/>
      <w:r>
        <w:t xml:space="preserve"> 35%-</w:t>
      </w:r>
      <w:proofErr w:type="spellStart"/>
      <w:r>
        <w:t>kal</w:t>
      </w:r>
      <w:proofErr w:type="spellEnd"/>
      <w:r>
        <w:t xml:space="preserve"> megnövelik, a 100 pontos határértékig.</w:t>
      </w:r>
    </w:p>
    <w:p w14:paraId="312A29B5" w14:textId="3F254DC1" w:rsidR="00085395" w:rsidRPr="004419E8" w:rsidRDefault="00085395" w:rsidP="0078119F">
      <w:pPr>
        <w:jc w:val="both"/>
      </w:pPr>
      <w:r>
        <w:lastRenderedPageBreak/>
        <w:t xml:space="preserve">Amennyiben a jelentkezőnek nincs bizonyítéka a záróvizsgán elért pontszámról, ezt a számot helyettesítik az </w:t>
      </w:r>
      <w:r w:rsidRPr="004419E8">
        <w:t xml:space="preserve">általános iskolában elért átlageredmény alapján kiszámított pontszámmal, oly módon, hogy a pontszámot megszorozzák 10/7-tel. </w:t>
      </w:r>
    </w:p>
    <w:p w14:paraId="08826885" w14:textId="61FA168C" w:rsidR="00085395" w:rsidRDefault="00085395" w:rsidP="006D169E">
      <w:pPr>
        <w:jc w:val="both"/>
      </w:pPr>
      <w:r>
        <w:t>Amennyiben a pályázó a 2012/2013-as tanév</w:t>
      </w:r>
      <w:r w:rsidR="008A0BC2">
        <w:t xml:space="preserve"> végén</w:t>
      </w:r>
      <w:r>
        <w:t xml:space="preserve"> tett záróvizsgát</w:t>
      </w:r>
      <w:r w:rsidR="008A0BC2">
        <w:t xml:space="preserve">, a záróvizsgán elért eredményből származó pontszámot oly módon számítják ki, hogy az átlageredményből származó pontszámot megszorozzák néggyel (4), és az így kapott számot elosztják hattal (6), majd kéttizedesre kerekítik, azzal, hogy a záróvizsgán maximum 40 pontot érhet el.  </w:t>
      </w:r>
    </w:p>
    <w:p w14:paraId="594B771C" w14:textId="2C519C42" w:rsidR="00085395" w:rsidRDefault="008A0BC2" w:rsidP="006D169E">
      <w:pPr>
        <w:jc w:val="both"/>
      </w:pPr>
      <w:r>
        <w:t>Amennyiben a pályázó a záróvizsgát azon tanév végén tette le, amikor az átlageredménye alapján maximum 70 pontot, míg a záróvizsgára legtöbb 30 pontot kaphatott, a beiratkozáshoz szükséges rangsorolás a következő módon valósul meg:</w:t>
      </w:r>
    </w:p>
    <w:p w14:paraId="409A212B" w14:textId="065F4049" w:rsidR="008A0BC2" w:rsidRDefault="008A0BC2" w:rsidP="00410679">
      <w:pPr>
        <w:pStyle w:val="ListParagraph"/>
        <w:numPr>
          <w:ilvl w:val="0"/>
          <w:numId w:val="9"/>
        </w:numPr>
        <w:jc w:val="both"/>
      </w:pPr>
      <w:r>
        <w:t xml:space="preserve">a tanulmányi átlageredménye alapján kapott pontszámot ezen </w:t>
      </w:r>
      <w:r w:rsidR="00FA5BD2">
        <w:t>Szabályzat</w:t>
      </w:r>
      <w:r>
        <w:t xml:space="preserve"> 4. szakaszában foglaltak alapján számítják ki, úgy hogy a tanulmányi átlageredményből származó pontszám legtöbb 60 lehet;</w:t>
      </w:r>
    </w:p>
    <w:p w14:paraId="2AF1627A" w14:textId="1432B0DD" w:rsidR="008A0BC2" w:rsidRDefault="008A0BC2" w:rsidP="00410679">
      <w:pPr>
        <w:pStyle w:val="ListParagraph"/>
        <w:numPr>
          <w:ilvl w:val="0"/>
          <w:numId w:val="9"/>
        </w:numPr>
        <w:jc w:val="both"/>
      </w:pPr>
      <w:r>
        <w:t>a záróvizsgán megszerzett pontszám kiszámítása úgy történik, hogy a szerb</w:t>
      </w:r>
      <w:r w:rsidR="004419E8">
        <w:t>,</w:t>
      </w:r>
      <w:r>
        <w:t xml:space="preserve"> illetve az anyanyelvi, valamint a matematikateszten elért </w:t>
      </w:r>
      <w:r w:rsidR="00C0343A">
        <w:t xml:space="preserve">pontszámot beszorozzák tizenhárommal (13), majd kéttizedesre kerekítik, illetve a kombinált teszten elért pontszámot beszorozzák tizennéggyel (14), majd kéttizedesre kerekítik, és az így kapott pontszámot elosztják tízzel, majd kéttizedesre kerekítik, és ennek alapján a záróvizsgán megszerzett pontszám legtöbb 40 pont lehet. </w:t>
      </w:r>
    </w:p>
    <w:p w14:paraId="19CCD4E1" w14:textId="0BA544D2" w:rsidR="00C0343A" w:rsidRDefault="00C0343A" w:rsidP="00C0343A">
      <w:pPr>
        <w:jc w:val="both"/>
      </w:pPr>
      <w:r>
        <w:t xml:space="preserve">Amennyiben a pályázó a 2021/2022-es tanév végén rakta le az általános iskolai nevelés és oktatás végi záróvizsgát, a záróvizsgán megszerzett pontszámot nulla és 40 pont között mutatják ki. </w:t>
      </w:r>
    </w:p>
    <w:p w14:paraId="6E545F70" w14:textId="0E1C42C1" w:rsidR="00C0343A" w:rsidRDefault="00C0343A" w:rsidP="00C0343A">
      <w:pPr>
        <w:jc w:val="both"/>
      </w:pPr>
      <w:r>
        <w:t xml:space="preserve">A pályázó </w:t>
      </w:r>
      <w:bookmarkStart w:id="47" w:name="_Hlk134600542"/>
      <w:proofErr w:type="gramStart"/>
      <w:r>
        <w:t>ezen</w:t>
      </w:r>
      <w:proofErr w:type="gramEnd"/>
      <w:r>
        <w:t xml:space="preserve"> szakasz 1., 3., 6., 7. és 8. bekezdése </w:t>
      </w:r>
      <w:bookmarkEnd w:id="47"/>
      <w:r>
        <w:t xml:space="preserve">alapján mint magántanuló iratkozik a középiskolába. </w:t>
      </w:r>
    </w:p>
    <w:p w14:paraId="57A05230" w14:textId="7008D805" w:rsidR="00C0343A" w:rsidRDefault="00C0343A" w:rsidP="00C0343A">
      <w:pPr>
        <w:jc w:val="both"/>
      </w:pPr>
      <w:r>
        <w:t xml:space="preserve">Ezen szakasz 1., 3., 6., 7. és 8. bekezdésében említett pályázók jelentkezési és rangsorolási eljárását az Iskolaigazgatóságok végzik. </w:t>
      </w:r>
    </w:p>
    <w:p w14:paraId="338E5CF1" w14:textId="7BA811C8" w:rsidR="00C0343A" w:rsidRDefault="00C0343A" w:rsidP="00C0343A">
      <w:pPr>
        <w:jc w:val="center"/>
      </w:pPr>
      <w:r>
        <w:t>109. szakasz</w:t>
      </w:r>
    </w:p>
    <w:p w14:paraId="7F0193F9" w14:textId="099CE292" w:rsidR="00C0343A" w:rsidRDefault="00B50BB8" w:rsidP="00B50BB8">
      <w:pPr>
        <w:jc w:val="both"/>
      </w:pPr>
      <w:r>
        <w:t>A 2018/2019-es tanévvel bezárólag az alapfokú zeneiskolába való beiratkozás kétéves időtartamban megszűnt.</w:t>
      </w:r>
    </w:p>
    <w:p w14:paraId="181CB3B1" w14:textId="3273F6A5" w:rsidR="00B50BB8" w:rsidRDefault="00B50BB8" w:rsidP="00B50BB8">
      <w:pPr>
        <w:jc w:val="both"/>
      </w:pPr>
      <w:r>
        <w:t>Azok a t</w:t>
      </w:r>
      <w:r w:rsidR="00DE3398">
        <w:t>an</w:t>
      </w:r>
      <w:r>
        <w:t>ulók, akik a 2018/2019-es tanévben iratkoztak be az alapfokú zeneiskola első osztályába nagybőgő és ütőshangszer szakra, mint rendes tanulók</w:t>
      </w:r>
      <w:r w:rsidR="00DE3398">
        <w:t xml:space="preserve">, felvételre </w:t>
      </w:r>
      <w:r>
        <w:t>jelentkezhetnek a klasszikus zenei előadó -</w:t>
      </w:r>
      <w:r w:rsidR="00DE3398">
        <w:t xml:space="preserve"> </w:t>
      </w:r>
      <w:r>
        <w:t>nagybőgős szakra</w:t>
      </w:r>
      <w:r w:rsidR="00DE3398">
        <w:t>, és a klasszikus zenei előadó - ütőshangszer szakra, amennyiben teljesítik a beiratkozáshoz szükséges álta</w:t>
      </w:r>
      <w:r w:rsidR="006F5CD8">
        <w:t>lá</w:t>
      </w:r>
      <w:r w:rsidR="00DE3398">
        <w:t xml:space="preserve">nos feltételeket és fiatalabbak 19 évnél. </w:t>
      </w:r>
      <w:r>
        <w:t xml:space="preserve"> </w:t>
      </w:r>
    </w:p>
    <w:p w14:paraId="095CEFDF" w14:textId="72D62086" w:rsidR="00B50BB8" w:rsidRDefault="00DE3398" w:rsidP="00DE3398">
      <w:pPr>
        <w:jc w:val="center"/>
      </w:pPr>
      <w:r>
        <w:t>110. szakasz</w:t>
      </w:r>
    </w:p>
    <w:p w14:paraId="7A277C78" w14:textId="4CACB597" w:rsidR="00DE3398" w:rsidRDefault="00DE3398" w:rsidP="00DE3398">
      <w:pPr>
        <w:jc w:val="both"/>
      </w:pPr>
      <w:r>
        <w:t xml:space="preserve">Jelen </w:t>
      </w:r>
      <w:r w:rsidR="00FA5BD2">
        <w:t>Szabályzat</w:t>
      </w:r>
      <w:r>
        <w:t xml:space="preserve"> hatálybalépésének napján hatályát veszíti A középiskolai iratkozásra vonatkozó </w:t>
      </w:r>
      <w:r w:rsidR="00FA5BD2">
        <w:t>Szabályzat</w:t>
      </w:r>
      <w:r>
        <w:t xml:space="preserve"> (SZK Hivatalos Közlönye, 42/22, 57/22 és 67/22. szám)</w:t>
      </w:r>
    </w:p>
    <w:p w14:paraId="7A3FE0E9" w14:textId="77777777" w:rsidR="00DE3398" w:rsidRDefault="00DE3398" w:rsidP="00DE3398">
      <w:pPr>
        <w:jc w:val="center"/>
      </w:pPr>
      <w:r>
        <w:t>111. szakasz</w:t>
      </w:r>
    </w:p>
    <w:p w14:paraId="15D9272F" w14:textId="5B26B996" w:rsidR="00DE3398" w:rsidRDefault="00DE3398" w:rsidP="00DE3398">
      <w:pPr>
        <w:jc w:val="both"/>
      </w:pPr>
      <w:r>
        <w:t xml:space="preserve">Jelen </w:t>
      </w:r>
      <w:r w:rsidR="00FA5BD2">
        <w:t>Szabályzat</w:t>
      </w:r>
      <w:r>
        <w:t xml:space="preserve"> a Szerb Köztársaság Hivatalos </w:t>
      </w:r>
      <w:r w:rsidR="004419E8">
        <w:t>Közlönyében</w:t>
      </w:r>
      <w:r>
        <w:t xml:space="preserve"> való közzétételétől számított nyolcadik napon lép hatályba. </w:t>
      </w:r>
    </w:p>
    <w:p w14:paraId="0046610F" w14:textId="5C0C61ED" w:rsidR="00DE3398" w:rsidRDefault="00DE3398" w:rsidP="00DE3398">
      <w:pPr>
        <w:spacing w:after="0"/>
        <w:jc w:val="right"/>
      </w:pPr>
      <w:r>
        <w:lastRenderedPageBreak/>
        <w:t>Iktatószám: 110-00-34/2023</w:t>
      </w:r>
    </w:p>
    <w:p w14:paraId="7601CB86" w14:textId="1DD2BAEB" w:rsidR="00DE3398" w:rsidRDefault="00DE3398" w:rsidP="00DE3398">
      <w:pPr>
        <w:spacing w:after="0"/>
        <w:jc w:val="right"/>
      </w:pPr>
      <w:r>
        <w:t xml:space="preserve">Belgrád, 2023. március 22. </w:t>
      </w:r>
    </w:p>
    <w:p w14:paraId="5B932874" w14:textId="06787AF3" w:rsidR="00DE3398" w:rsidRDefault="00DE3398" w:rsidP="00DE3398">
      <w:pPr>
        <w:spacing w:after="0"/>
        <w:jc w:val="right"/>
      </w:pPr>
      <w:proofErr w:type="spellStart"/>
      <w:r w:rsidRPr="00DE3398">
        <w:rPr>
          <w:b/>
          <w:bCs/>
        </w:rPr>
        <w:t>Branko</w:t>
      </w:r>
      <w:proofErr w:type="spellEnd"/>
      <w:r w:rsidRPr="00DE3398">
        <w:rPr>
          <w:b/>
          <w:bCs/>
        </w:rPr>
        <w:t xml:space="preserve"> </w:t>
      </w:r>
      <w:proofErr w:type="spellStart"/>
      <w:r w:rsidRPr="00DE3398">
        <w:rPr>
          <w:b/>
          <w:bCs/>
        </w:rPr>
        <w:t>Ru</w:t>
      </w:r>
      <w:proofErr w:type="spellEnd"/>
      <w:r w:rsidRPr="00DE3398">
        <w:rPr>
          <w:b/>
          <w:bCs/>
          <w:lang w:val="hr-HR"/>
        </w:rPr>
        <w:t>ž</w:t>
      </w:r>
      <w:proofErr w:type="spellStart"/>
      <w:r w:rsidRPr="00DE3398">
        <w:rPr>
          <w:b/>
          <w:bCs/>
        </w:rPr>
        <w:t>ić</w:t>
      </w:r>
      <w:proofErr w:type="spellEnd"/>
      <w:r>
        <w:t xml:space="preserve">, s. k.  </w:t>
      </w:r>
    </w:p>
    <w:p w14:paraId="6754CC7F" w14:textId="068A1FF8" w:rsidR="00DE3398" w:rsidRDefault="00DE3398" w:rsidP="00DE3398">
      <w:pPr>
        <w:spacing w:after="0"/>
        <w:jc w:val="right"/>
      </w:pPr>
      <w:r>
        <w:t>Miniszter</w:t>
      </w:r>
    </w:p>
    <w:p w14:paraId="235AD383" w14:textId="77777777" w:rsidR="00DE3398" w:rsidRDefault="00DE3398" w:rsidP="00DE3398">
      <w:pPr>
        <w:jc w:val="both"/>
      </w:pPr>
    </w:p>
    <w:p w14:paraId="7ECD5523" w14:textId="775CD709" w:rsidR="00DE3398" w:rsidRDefault="00DE3398" w:rsidP="00DE3398">
      <w:pPr>
        <w:jc w:val="both"/>
      </w:pPr>
      <w:r>
        <w:t xml:space="preserve"> Mellékletek szerb nyelven: </w:t>
      </w:r>
    </w:p>
    <w:p w14:paraId="51D72F74" w14:textId="47445C9E" w:rsidR="008323D7" w:rsidRDefault="00DE3398" w:rsidP="00410679">
      <w:pPr>
        <w:pStyle w:val="ListParagraph"/>
        <w:numPr>
          <w:ilvl w:val="0"/>
          <w:numId w:val="31"/>
        </w:numPr>
        <w:jc w:val="both"/>
      </w:pPr>
      <w:r>
        <w:t xml:space="preserve">számú melléklet – </w:t>
      </w:r>
      <w:proofErr w:type="spellStart"/>
      <w:r>
        <w:t>Kriterijum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kandidata</w:t>
      </w:r>
      <w:proofErr w:type="spellEnd"/>
      <w:r w:rsidR="008323D7">
        <w:t xml:space="preserve"> (A pályázók felvételére vonatkozó kritériumok) </w:t>
      </w:r>
    </w:p>
    <w:p w14:paraId="7AEA4CE7" w14:textId="1BC822ED" w:rsidR="00DE3398" w:rsidRDefault="00DE3398" w:rsidP="00410679">
      <w:pPr>
        <w:pStyle w:val="ListParagraph"/>
        <w:numPr>
          <w:ilvl w:val="0"/>
          <w:numId w:val="31"/>
        </w:numPr>
        <w:jc w:val="both"/>
      </w:pPr>
      <w:r>
        <w:t xml:space="preserve">számú melléklet – </w:t>
      </w:r>
      <w:proofErr w:type="spellStart"/>
      <w:r>
        <w:t>Prijava</w:t>
      </w:r>
      <w:proofErr w:type="spellEnd"/>
      <w:r>
        <w:t xml:space="preserve"> na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srednju</w:t>
      </w:r>
      <w:proofErr w:type="spellEnd"/>
      <w:r>
        <w:t xml:space="preserve"> </w:t>
      </w:r>
      <w:r w:rsidRPr="008323D7">
        <w:rPr>
          <w:lang w:val="hr-HR"/>
        </w:rPr>
        <w:t>š</w:t>
      </w:r>
      <w:proofErr w:type="spellStart"/>
      <w:r>
        <w:t>kolu</w:t>
      </w:r>
      <w:proofErr w:type="spellEnd"/>
      <w:r>
        <w:t xml:space="preserve">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 w:rsidR="008323D7">
        <w:t xml:space="preserve"> (Űrlap a Belügyi</w:t>
      </w:r>
      <w:r w:rsidR="000E3C52">
        <w:t>-rendészeti</w:t>
      </w:r>
      <w:r w:rsidR="008323D7">
        <w:t xml:space="preserve"> középiskolába való iratkozáshoz szükséges jelentkezéshez)</w:t>
      </w:r>
    </w:p>
    <w:p w14:paraId="2B3A7D1D" w14:textId="2780A5B3" w:rsidR="00DE3398" w:rsidRDefault="00DE3398" w:rsidP="00410679">
      <w:pPr>
        <w:pStyle w:val="ListParagraph"/>
        <w:numPr>
          <w:ilvl w:val="0"/>
          <w:numId w:val="31"/>
        </w:numPr>
        <w:jc w:val="both"/>
      </w:pPr>
      <w:r>
        <w:t xml:space="preserve">számú melléklet - </w:t>
      </w:r>
      <w:proofErr w:type="spellStart"/>
      <w:r>
        <w:t>Izvod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kartona</w:t>
      </w:r>
      <w:proofErr w:type="spellEnd"/>
      <w:r w:rsidR="008323D7" w:rsidRPr="008323D7">
        <w:t xml:space="preserve"> </w:t>
      </w:r>
      <w:r w:rsidR="008323D7">
        <w:t>(Kivonat az egészségügyi kartonból)</w:t>
      </w:r>
    </w:p>
    <w:p w14:paraId="01F895E0" w14:textId="7A84BC81" w:rsidR="00DE3398" w:rsidRDefault="00DE3398" w:rsidP="00410679">
      <w:pPr>
        <w:pStyle w:val="ListParagraph"/>
        <w:numPr>
          <w:ilvl w:val="0"/>
          <w:numId w:val="31"/>
        </w:numPr>
        <w:jc w:val="both"/>
      </w:pPr>
      <w:r>
        <w:t xml:space="preserve">számú melléklet - </w:t>
      </w:r>
      <w:proofErr w:type="spellStart"/>
      <w:r w:rsidR="008323D7">
        <w:t>U</w:t>
      </w:r>
      <w:r>
        <w:t>pitnik</w:t>
      </w:r>
      <w:proofErr w:type="spellEnd"/>
      <w:r>
        <w:t xml:space="preserve"> o </w:t>
      </w:r>
      <w:proofErr w:type="spellStart"/>
      <w:r>
        <w:t>kandidatu</w:t>
      </w:r>
      <w:proofErr w:type="spellEnd"/>
      <w:r w:rsidR="008323D7" w:rsidRPr="008323D7">
        <w:t xml:space="preserve"> </w:t>
      </w:r>
      <w:r w:rsidR="008323D7">
        <w:t>(Kérdőív a pályázóról)</w:t>
      </w:r>
    </w:p>
    <w:p w14:paraId="50D8D88A" w14:textId="77777777" w:rsidR="008323D7" w:rsidRDefault="008323D7" w:rsidP="008323D7">
      <w:pPr>
        <w:jc w:val="both"/>
      </w:pPr>
    </w:p>
    <w:sectPr w:rsidR="00832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090"/>
    <w:multiLevelType w:val="hybridMultilevel"/>
    <w:tmpl w:val="733AEE6E"/>
    <w:lvl w:ilvl="0" w:tplc="9702C7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2A6D"/>
    <w:multiLevelType w:val="hybridMultilevel"/>
    <w:tmpl w:val="28F811B2"/>
    <w:lvl w:ilvl="0" w:tplc="06D0CB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851C9"/>
    <w:multiLevelType w:val="hybridMultilevel"/>
    <w:tmpl w:val="AF16595E"/>
    <w:lvl w:ilvl="0" w:tplc="DDD4AC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07A79"/>
    <w:multiLevelType w:val="hybridMultilevel"/>
    <w:tmpl w:val="7B6E9E9A"/>
    <w:lvl w:ilvl="0" w:tplc="9D30E1DC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80BFA"/>
    <w:multiLevelType w:val="hybridMultilevel"/>
    <w:tmpl w:val="07AEF248"/>
    <w:lvl w:ilvl="0" w:tplc="DC44A9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B2E5B"/>
    <w:multiLevelType w:val="hybridMultilevel"/>
    <w:tmpl w:val="1486DE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F182B"/>
    <w:multiLevelType w:val="hybridMultilevel"/>
    <w:tmpl w:val="F3B4C6E2"/>
    <w:lvl w:ilvl="0" w:tplc="AC8620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AA0A86"/>
    <w:multiLevelType w:val="hybridMultilevel"/>
    <w:tmpl w:val="DDFEDC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37EFF"/>
    <w:multiLevelType w:val="hybridMultilevel"/>
    <w:tmpl w:val="235833D4"/>
    <w:lvl w:ilvl="0" w:tplc="4CD4C5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57663"/>
    <w:multiLevelType w:val="hybridMultilevel"/>
    <w:tmpl w:val="90825316"/>
    <w:lvl w:ilvl="0" w:tplc="CFE29B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A0A3D"/>
    <w:multiLevelType w:val="hybridMultilevel"/>
    <w:tmpl w:val="609CA8D4"/>
    <w:lvl w:ilvl="0" w:tplc="2CB69B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A2B63"/>
    <w:multiLevelType w:val="hybridMultilevel"/>
    <w:tmpl w:val="1B061D0C"/>
    <w:lvl w:ilvl="0" w:tplc="AEE40D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A1F21"/>
    <w:multiLevelType w:val="hybridMultilevel"/>
    <w:tmpl w:val="3E34A83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81380"/>
    <w:multiLevelType w:val="hybridMultilevel"/>
    <w:tmpl w:val="8FD2D648"/>
    <w:lvl w:ilvl="0" w:tplc="29E0ED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34A86"/>
    <w:multiLevelType w:val="hybridMultilevel"/>
    <w:tmpl w:val="083C4B10"/>
    <w:lvl w:ilvl="0" w:tplc="98243B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C2592"/>
    <w:multiLevelType w:val="hybridMultilevel"/>
    <w:tmpl w:val="E45AE394"/>
    <w:lvl w:ilvl="0" w:tplc="743216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85026"/>
    <w:multiLevelType w:val="hybridMultilevel"/>
    <w:tmpl w:val="E8BAE080"/>
    <w:lvl w:ilvl="0" w:tplc="A52275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C2278"/>
    <w:multiLevelType w:val="hybridMultilevel"/>
    <w:tmpl w:val="59BAB3FA"/>
    <w:lvl w:ilvl="0" w:tplc="618A88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907E6"/>
    <w:multiLevelType w:val="hybridMultilevel"/>
    <w:tmpl w:val="CFF8F3BC"/>
    <w:lvl w:ilvl="0" w:tplc="EBF4B57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83F6C"/>
    <w:multiLevelType w:val="hybridMultilevel"/>
    <w:tmpl w:val="3FFC1744"/>
    <w:lvl w:ilvl="0" w:tplc="0C22F8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33480A"/>
    <w:multiLevelType w:val="hybridMultilevel"/>
    <w:tmpl w:val="61A2E74C"/>
    <w:lvl w:ilvl="0" w:tplc="364687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42B44"/>
    <w:multiLevelType w:val="hybridMultilevel"/>
    <w:tmpl w:val="A47E2010"/>
    <w:lvl w:ilvl="0" w:tplc="F4027F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F5021"/>
    <w:multiLevelType w:val="hybridMultilevel"/>
    <w:tmpl w:val="4EA2FD96"/>
    <w:lvl w:ilvl="0" w:tplc="DDB891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93004"/>
    <w:multiLevelType w:val="hybridMultilevel"/>
    <w:tmpl w:val="D076E55E"/>
    <w:lvl w:ilvl="0" w:tplc="A7202B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E263A"/>
    <w:multiLevelType w:val="hybridMultilevel"/>
    <w:tmpl w:val="91EA3CBA"/>
    <w:lvl w:ilvl="0" w:tplc="54DCDF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23EF3"/>
    <w:multiLevelType w:val="hybridMultilevel"/>
    <w:tmpl w:val="4A8646D6"/>
    <w:lvl w:ilvl="0" w:tplc="1CD0DCE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46A3A"/>
    <w:multiLevelType w:val="hybridMultilevel"/>
    <w:tmpl w:val="C2B4FE4C"/>
    <w:lvl w:ilvl="0" w:tplc="AC6C49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D17F2"/>
    <w:multiLevelType w:val="hybridMultilevel"/>
    <w:tmpl w:val="0B6CA4E6"/>
    <w:lvl w:ilvl="0" w:tplc="9D846A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240942"/>
    <w:multiLevelType w:val="hybridMultilevel"/>
    <w:tmpl w:val="051A0FD8"/>
    <w:lvl w:ilvl="0" w:tplc="B3C41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11B14"/>
    <w:multiLevelType w:val="hybridMultilevel"/>
    <w:tmpl w:val="7EEC9DEA"/>
    <w:lvl w:ilvl="0" w:tplc="6F465B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52779A"/>
    <w:multiLevelType w:val="hybridMultilevel"/>
    <w:tmpl w:val="3D6CB8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17946"/>
    <w:multiLevelType w:val="hybridMultilevel"/>
    <w:tmpl w:val="A380DB04"/>
    <w:lvl w:ilvl="0" w:tplc="75D01D7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D019A2"/>
    <w:multiLevelType w:val="hybridMultilevel"/>
    <w:tmpl w:val="A22CE268"/>
    <w:lvl w:ilvl="0" w:tplc="8EF85D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F93804"/>
    <w:multiLevelType w:val="hybridMultilevel"/>
    <w:tmpl w:val="23DC323E"/>
    <w:lvl w:ilvl="0" w:tplc="365E2D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26228"/>
    <w:multiLevelType w:val="hybridMultilevel"/>
    <w:tmpl w:val="EB2A4D28"/>
    <w:lvl w:ilvl="0" w:tplc="B56A4B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62AF5"/>
    <w:multiLevelType w:val="hybridMultilevel"/>
    <w:tmpl w:val="D702F3F8"/>
    <w:lvl w:ilvl="0" w:tplc="2EC0C1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839FB"/>
    <w:multiLevelType w:val="hybridMultilevel"/>
    <w:tmpl w:val="277E795E"/>
    <w:lvl w:ilvl="0" w:tplc="59D82B4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36E49"/>
    <w:multiLevelType w:val="hybridMultilevel"/>
    <w:tmpl w:val="F78EB678"/>
    <w:lvl w:ilvl="0" w:tplc="0EDEC5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BD78ED"/>
    <w:multiLevelType w:val="hybridMultilevel"/>
    <w:tmpl w:val="C01EE6D6"/>
    <w:lvl w:ilvl="0" w:tplc="BF584A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3919E5"/>
    <w:multiLevelType w:val="hybridMultilevel"/>
    <w:tmpl w:val="2BB06AE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77183"/>
    <w:multiLevelType w:val="hybridMultilevel"/>
    <w:tmpl w:val="FE9AF5D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B56253"/>
    <w:multiLevelType w:val="hybridMultilevel"/>
    <w:tmpl w:val="0E1EE862"/>
    <w:lvl w:ilvl="0" w:tplc="D1485F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A5E97"/>
    <w:multiLevelType w:val="hybridMultilevel"/>
    <w:tmpl w:val="AB1AA6FC"/>
    <w:lvl w:ilvl="0" w:tplc="2CB69B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495F35"/>
    <w:multiLevelType w:val="hybridMultilevel"/>
    <w:tmpl w:val="69020D06"/>
    <w:lvl w:ilvl="0" w:tplc="2CB69B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EE1828"/>
    <w:multiLevelType w:val="hybridMultilevel"/>
    <w:tmpl w:val="CC069C0C"/>
    <w:lvl w:ilvl="0" w:tplc="04D6E9CC">
      <w:start w:val="1"/>
      <w:numFmt w:val="decimal"/>
      <w:lvlText w:val="%1.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AE3405"/>
    <w:multiLevelType w:val="hybridMultilevel"/>
    <w:tmpl w:val="6544792E"/>
    <w:lvl w:ilvl="0" w:tplc="709A66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397A05"/>
    <w:multiLevelType w:val="hybridMultilevel"/>
    <w:tmpl w:val="E30A9BB0"/>
    <w:lvl w:ilvl="0" w:tplc="244CFB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BCE6426"/>
    <w:multiLevelType w:val="hybridMultilevel"/>
    <w:tmpl w:val="157ED7B0"/>
    <w:lvl w:ilvl="0" w:tplc="98B60C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6027FF"/>
    <w:multiLevelType w:val="hybridMultilevel"/>
    <w:tmpl w:val="374A7FE2"/>
    <w:lvl w:ilvl="0" w:tplc="D3C841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7A0B92"/>
    <w:multiLevelType w:val="hybridMultilevel"/>
    <w:tmpl w:val="1BDC45E2"/>
    <w:lvl w:ilvl="0" w:tplc="FFAC27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08343E"/>
    <w:multiLevelType w:val="hybridMultilevel"/>
    <w:tmpl w:val="04E03E3C"/>
    <w:lvl w:ilvl="0" w:tplc="F08E3C7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676946"/>
    <w:multiLevelType w:val="hybridMultilevel"/>
    <w:tmpl w:val="91CEF33C"/>
    <w:lvl w:ilvl="0" w:tplc="79120D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2"/>
  </w:num>
  <w:num w:numId="3">
    <w:abstractNumId w:val="39"/>
  </w:num>
  <w:num w:numId="4">
    <w:abstractNumId w:val="13"/>
  </w:num>
  <w:num w:numId="5">
    <w:abstractNumId w:val="38"/>
  </w:num>
  <w:num w:numId="6">
    <w:abstractNumId w:val="20"/>
  </w:num>
  <w:num w:numId="7">
    <w:abstractNumId w:val="12"/>
  </w:num>
  <w:num w:numId="8">
    <w:abstractNumId w:val="16"/>
  </w:num>
  <w:num w:numId="9">
    <w:abstractNumId w:val="46"/>
  </w:num>
  <w:num w:numId="10">
    <w:abstractNumId w:val="15"/>
  </w:num>
  <w:num w:numId="11">
    <w:abstractNumId w:val="11"/>
  </w:num>
  <w:num w:numId="12">
    <w:abstractNumId w:val="41"/>
  </w:num>
  <w:num w:numId="13">
    <w:abstractNumId w:val="34"/>
  </w:num>
  <w:num w:numId="14">
    <w:abstractNumId w:val="28"/>
  </w:num>
  <w:num w:numId="15">
    <w:abstractNumId w:val="47"/>
  </w:num>
  <w:num w:numId="16">
    <w:abstractNumId w:val="24"/>
  </w:num>
  <w:num w:numId="17">
    <w:abstractNumId w:val="21"/>
  </w:num>
  <w:num w:numId="18">
    <w:abstractNumId w:val="32"/>
  </w:num>
  <w:num w:numId="19">
    <w:abstractNumId w:val="50"/>
  </w:num>
  <w:num w:numId="20">
    <w:abstractNumId w:val="14"/>
  </w:num>
  <w:num w:numId="21">
    <w:abstractNumId w:val="25"/>
  </w:num>
  <w:num w:numId="22">
    <w:abstractNumId w:val="48"/>
  </w:num>
  <w:num w:numId="23">
    <w:abstractNumId w:val="35"/>
  </w:num>
  <w:num w:numId="24">
    <w:abstractNumId w:val="8"/>
  </w:num>
  <w:num w:numId="25">
    <w:abstractNumId w:val="1"/>
  </w:num>
  <w:num w:numId="26">
    <w:abstractNumId w:val="18"/>
  </w:num>
  <w:num w:numId="27">
    <w:abstractNumId w:val="40"/>
  </w:num>
  <w:num w:numId="28">
    <w:abstractNumId w:val="0"/>
  </w:num>
  <w:num w:numId="29">
    <w:abstractNumId w:val="9"/>
  </w:num>
  <w:num w:numId="30">
    <w:abstractNumId w:val="6"/>
  </w:num>
  <w:num w:numId="31">
    <w:abstractNumId w:val="5"/>
  </w:num>
  <w:num w:numId="32">
    <w:abstractNumId w:val="30"/>
  </w:num>
  <w:num w:numId="33">
    <w:abstractNumId w:val="23"/>
  </w:num>
  <w:num w:numId="34">
    <w:abstractNumId w:val="4"/>
  </w:num>
  <w:num w:numId="35">
    <w:abstractNumId w:val="27"/>
  </w:num>
  <w:num w:numId="36">
    <w:abstractNumId w:val="37"/>
  </w:num>
  <w:num w:numId="37">
    <w:abstractNumId w:val="45"/>
  </w:num>
  <w:num w:numId="38">
    <w:abstractNumId w:val="26"/>
  </w:num>
  <w:num w:numId="39">
    <w:abstractNumId w:val="10"/>
  </w:num>
  <w:num w:numId="40">
    <w:abstractNumId w:val="42"/>
  </w:num>
  <w:num w:numId="41">
    <w:abstractNumId w:val="43"/>
  </w:num>
  <w:num w:numId="42">
    <w:abstractNumId w:val="22"/>
  </w:num>
  <w:num w:numId="43">
    <w:abstractNumId w:val="33"/>
  </w:num>
  <w:num w:numId="44">
    <w:abstractNumId w:val="36"/>
  </w:num>
  <w:num w:numId="45">
    <w:abstractNumId w:val="44"/>
  </w:num>
  <w:num w:numId="46">
    <w:abstractNumId w:val="3"/>
  </w:num>
  <w:num w:numId="47">
    <w:abstractNumId w:val="19"/>
  </w:num>
  <w:num w:numId="48">
    <w:abstractNumId w:val="29"/>
  </w:num>
  <w:num w:numId="49">
    <w:abstractNumId w:val="7"/>
  </w:num>
  <w:num w:numId="50">
    <w:abstractNumId w:val="17"/>
  </w:num>
  <w:num w:numId="51">
    <w:abstractNumId w:val="31"/>
  </w:num>
  <w:num w:numId="52">
    <w:abstractNumId w:val="4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27"/>
    <w:rsid w:val="00001044"/>
    <w:rsid w:val="00004F66"/>
    <w:rsid w:val="00004F8B"/>
    <w:rsid w:val="00020E75"/>
    <w:rsid w:val="000237CA"/>
    <w:rsid w:val="0002550A"/>
    <w:rsid w:val="00035368"/>
    <w:rsid w:val="00040A53"/>
    <w:rsid w:val="000530D7"/>
    <w:rsid w:val="00053375"/>
    <w:rsid w:val="00064D7F"/>
    <w:rsid w:val="0007360F"/>
    <w:rsid w:val="00076072"/>
    <w:rsid w:val="00085395"/>
    <w:rsid w:val="000855E4"/>
    <w:rsid w:val="00095D15"/>
    <w:rsid w:val="000E3C52"/>
    <w:rsid w:val="000F0EBF"/>
    <w:rsid w:val="001328E7"/>
    <w:rsid w:val="001632F5"/>
    <w:rsid w:val="00166A4C"/>
    <w:rsid w:val="00171BC4"/>
    <w:rsid w:val="00177F0E"/>
    <w:rsid w:val="001811E2"/>
    <w:rsid w:val="001D0F1D"/>
    <w:rsid w:val="001E0B32"/>
    <w:rsid w:val="00206100"/>
    <w:rsid w:val="00216B5C"/>
    <w:rsid w:val="00222207"/>
    <w:rsid w:val="00231009"/>
    <w:rsid w:val="002434A4"/>
    <w:rsid w:val="002576E3"/>
    <w:rsid w:val="00272950"/>
    <w:rsid w:val="0028342C"/>
    <w:rsid w:val="0028470C"/>
    <w:rsid w:val="002848CE"/>
    <w:rsid w:val="002869B4"/>
    <w:rsid w:val="002C26A3"/>
    <w:rsid w:val="002C5BD6"/>
    <w:rsid w:val="002D35DA"/>
    <w:rsid w:val="00300730"/>
    <w:rsid w:val="00305E92"/>
    <w:rsid w:val="0031402F"/>
    <w:rsid w:val="00316C04"/>
    <w:rsid w:val="003252D5"/>
    <w:rsid w:val="0035033D"/>
    <w:rsid w:val="00381F2F"/>
    <w:rsid w:val="003871DB"/>
    <w:rsid w:val="00404A79"/>
    <w:rsid w:val="00410679"/>
    <w:rsid w:val="004135D9"/>
    <w:rsid w:val="00417AB9"/>
    <w:rsid w:val="0042093B"/>
    <w:rsid w:val="00425908"/>
    <w:rsid w:val="004419E8"/>
    <w:rsid w:val="004458CA"/>
    <w:rsid w:val="00447C71"/>
    <w:rsid w:val="004516C7"/>
    <w:rsid w:val="0045290D"/>
    <w:rsid w:val="004651FE"/>
    <w:rsid w:val="004955A6"/>
    <w:rsid w:val="004A030A"/>
    <w:rsid w:val="004F12B0"/>
    <w:rsid w:val="005145BB"/>
    <w:rsid w:val="00515420"/>
    <w:rsid w:val="00525D66"/>
    <w:rsid w:val="005445AB"/>
    <w:rsid w:val="005608AA"/>
    <w:rsid w:val="0058656A"/>
    <w:rsid w:val="00592AC4"/>
    <w:rsid w:val="00594E11"/>
    <w:rsid w:val="005D52BC"/>
    <w:rsid w:val="005F19BB"/>
    <w:rsid w:val="005F4AD9"/>
    <w:rsid w:val="00600428"/>
    <w:rsid w:val="006039E8"/>
    <w:rsid w:val="00625F7D"/>
    <w:rsid w:val="00632034"/>
    <w:rsid w:val="0065013A"/>
    <w:rsid w:val="0065739A"/>
    <w:rsid w:val="00683B77"/>
    <w:rsid w:val="00684169"/>
    <w:rsid w:val="006B171C"/>
    <w:rsid w:val="006B4200"/>
    <w:rsid w:val="006C1A1F"/>
    <w:rsid w:val="006C3AB7"/>
    <w:rsid w:val="006D169E"/>
    <w:rsid w:val="006E6A1E"/>
    <w:rsid w:val="006F0313"/>
    <w:rsid w:val="006F5CD8"/>
    <w:rsid w:val="00701CD9"/>
    <w:rsid w:val="00707747"/>
    <w:rsid w:val="0073537E"/>
    <w:rsid w:val="00737C30"/>
    <w:rsid w:val="00747462"/>
    <w:rsid w:val="00764328"/>
    <w:rsid w:val="007643BB"/>
    <w:rsid w:val="00771FA9"/>
    <w:rsid w:val="007721D5"/>
    <w:rsid w:val="00773714"/>
    <w:rsid w:val="0078119F"/>
    <w:rsid w:val="00786961"/>
    <w:rsid w:val="007949AB"/>
    <w:rsid w:val="007B5D6A"/>
    <w:rsid w:val="007B712B"/>
    <w:rsid w:val="007C030A"/>
    <w:rsid w:val="007C5E94"/>
    <w:rsid w:val="007D098B"/>
    <w:rsid w:val="008038B8"/>
    <w:rsid w:val="00827402"/>
    <w:rsid w:val="008323D7"/>
    <w:rsid w:val="0083552F"/>
    <w:rsid w:val="00843A7F"/>
    <w:rsid w:val="00846BC1"/>
    <w:rsid w:val="00871329"/>
    <w:rsid w:val="00873B12"/>
    <w:rsid w:val="00892295"/>
    <w:rsid w:val="00897B3C"/>
    <w:rsid w:val="008A0BC2"/>
    <w:rsid w:val="008A2014"/>
    <w:rsid w:val="008A42E4"/>
    <w:rsid w:val="008A5BB8"/>
    <w:rsid w:val="008B350C"/>
    <w:rsid w:val="008B5C27"/>
    <w:rsid w:val="008C19E8"/>
    <w:rsid w:val="008D3622"/>
    <w:rsid w:val="008D5223"/>
    <w:rsid w:val="008F0D1A"/>
    <w:rsid w:val="008F3E49"/>
    <w:rsid w:val="00916C42"/>
    <w:rsid w:val="00927CF9"/>
    <w:rsid w:val="00952D58"/>
    <w:rsid w:val="0095528F"/>
    <w:rsid w:val="00970AC9"/>
    <w:rsid w:val="0097589D"/>
    <w:rsid w:val="009923CB"/>
    <w:rsid w:val="009E2A9A"/>
    <w:rsid w:val="009E49C9"/>
    <w:rsid w:val="009E657E"/>
    <w:rsid w:val="009F08AC"/>
    <w:rsid w:val="00A34998"/>
    <w:rsid w:val="00A72AE9"/>
    <w:rsid w:val="00A76511"/>
    <w:rsid w:val="00A77AB3"/>
    <w:rsid w:val="00A9192B"/>
    <w:rsid w:val="00A95288"/>
    <w:rsid w:val="00A96067"/>
    <w:rsid w:val="00AA4874"/>
    <w:rsid w:val="00AB7D38"/>
    <w:rsid w:val="00AC4027"/>
    <w:rsid w:val="00AC6CE0"/>
    <w:rsid w:val="00B32377"/>
    <w:rsid w:val="00B40A16"/>
    <w:rsid w:val="00B50BB8"/>
    <w:rsid w:val="00B55A43"/>
    <w:rsid w:val="00B8716F"/>
    <w:rsid w:val="00B9383C"/>
    <w:rsid w:val="00BA1543"/>
    <w:rsid w:val="00BA3C1F"/>
    <w:rsid w:val="00BB5AC8"/>
    <w:rsid w:val="00BB7480"/>
    <w:rsid w:val="00BD0B54"/>
    <w:rsid w:val="00BD69CE"/>
    <w:rsid w:val="00BE09AC"/>
    <w:rsid w:val="00BE7562"/>
    <w:rsid w:val="00C0343A"/>
    <w:rsid w:val="00C261EE"/>
    <w:rsid w:val="00C32F94"/>
    <w:rsid w:val="00C37212"/>
    <w:rsid w:val="00C45533"/>
    <w:rsid w:val="00C46DED"/>
    <w:rsid w:val="00C478AC"/>
    <w:rsid w:val="00C556D2"/>
    <w:rsid w:val="00C80482"/>
    <w:rsid w:val="00C83CB0"/>
    <w:rsid w:val="00C865B2"/>
    <w:rsid w:val="00C936C7"/>
    <w:rsid w:val="00CB6E34"/>
    <w:rsid w:val="00CE258F"/>
    <w:rsid w:val="00CE5B7C"/>
    <w:rsid w:val="00CE69A8"/>
    <w:rsid w:val="00CE72C6"/>
    <w:rsid w:val="00CF3F79"/>
    <w:rsid w:val="00D10F27"/>
    <w:rsid w:val="00D127DC"/>
    <w:rsid w:val="00D15EC5"/>
    <w:rsid w:val="00D661C4"/>
    <w:rsid w:val="00DA03D9"/>
    <w:rsid w:val="00DA7B7B"/>
    <w:rsid w:val="00DC38EE"/>
    <w:rsid w:val="00DC6892"/>
    <w:rsid w:val="00DE3398"/>
    <w:rsid w:val="00DF33CF"/>
    <w:rsid w:val="00E009F6"/>
    <w:rsid w:val="00E4594B"/>
    <w:rsid w:val="00E52310"/>
    <w:rsid w:val="00E55585"/>
    <w:rsid w:val="00E7200B"/>
    <w:rsid w:val="00E74588"/>
    <w:rsid w:val="00E83498"/>
    <w:rsid w:val="00E850F9"/>
    <w:rsid w:val="00E859A2"/>
    <w:rsid w:val="00E90427"/>
    <w:rsid w:val="00E93E4E"/>
    <w:rsid w:val="00EA0FE6"/>
    <w:rsid w:val="00EB2668"/>
    <w:rsid w:val="00EB7048"/>
    <w:rsid w:val="00EC3CCE"/>
    <w:rsid w:val="00EC6776"/>
    <w:rsid w:val="00EE7377"/>
    <w:rsid w:val="00EF0F26"/>
    <w:rsid w:val="00EF5867"/>
    <w:rsid w:val="00F00BE0"/>
    <w:rsid w:val="00F34008"/>
    <w:rsid w:val="00F53EE7"/>
    <w:rsid w:val="00F63EDB"/>
    <w:rsid w:val="00F736B9"/>
    <w:rsid w:val="00F748EA"/>
    <w:rsid w:val="00F748F0"/>
    <w:rsid w:val="00F7703B"/>
    <w:rsid w:val="00FA5BD2"/>
    <w:rsid w:val="00FB40BA"/>
    <w:rsid w:val="00FB4531"/>
    <w:rsid w:val="00FD0073"/>
    <w:rsid w:val="00FF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D7765"/>
  <w15:chartTrackingRefBased/>
  <w15:docId w15:val="{A42D8D7D-C529-4926-8338-C4EA1496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58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258F"/>
    <w:rPr>
      <w:color w:val="605E5C"/>
      <w:shd w:val="clear" w:color="auto" w:fill="E1DFDD"/>
    </w:rPr>
  </w:style>
  <w:style w:type="paragraph" w:customStyle="1" w:styleId="uj">
    <w:name w:val="uj"/>
    <w:basedOn w:val="Normal"/>
    <w:rsid w:val="00B55A43"/>
    <w:pPr>
      <w:spacing w:before="100" w:beforeAutospacing="1" w:after="100" w:afterAutospacing="1" w:line="240" w:lineRule="auto"/>
    </w:pPr>
    <w:rPr>
      <w:rFonts w:eastAsia="Times New Roman"/>
      <w:kern w:val="0"/>
      <w:lang w:eastAsia="hu-HU"/>
      <w14:ligatures w14:val="none"/>
    </w:rPr>
  </w:style>
  <w:style w:type="character" w:customStyle="1" w:styleId="highlighted">
    <w:name w:val="highlighted"/>
    <w:basedOn w:val="DefaultParagraphFont"/>
    <w:rsid w:val="00B55A43"/>
  </w:style>
  <w:style w:type="character" w:styleId="CommentReference">
    <w:name w:val="annotation reference"/>
    <w:basedOn w:val="DefaultParagraphFont"/>
    <w:uiPriority w:val="99"/>
    <w:semiHidden/>
    <w:unhideWhenUsed/>
    <w:rsid w:val="00465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1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1F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51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3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no-informacioni-sistem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11134</Words>
  <Characters>75379</Characters>
  <Application>Microsoft Office Word</Application>
  <DocSecurity>0</DocSecurity>
  <Lines>1370</Lines>
  <Paragraphs>808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prt</dc:creator>
  <cp:keywords/>
  <dc:description/>
  <cp:lastModifiedBy>Sabina Terteli</cp:lastModifiedBy>
  <cp:revision>2</cp:revision>
  <dcterms:created xsi:type="dcterms:W3CDTF">2023-05-22T06:44:00Z</dcterms:created>
  <dcterms:modified xsi:type="dcterms:W3CDTF">2023-05-22T06:44:00Z</dcterms:modified>
</cp:coreProperties>
</file>