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24" w:rsidRPr="0084718C" w:rsidRDefault="00F14710">
      <w:pPr>
        <w:spacing w:after="150"/>
      </w:pPr>
      <w:r w:rsidRPr="0084718C">
        <w:rPr>
          <w:color w:val="000000"/>
        </w:rPr>
        <w:t xml:space="preserve">Stiahnuté zo stránky </w:t>
      </w:r>
      <w:hyperlink r:id="rId5">
        <w:r w:rsidRPr="0084718C">
          <w:rPr>
            <w:rStyle w:val="Hyperlink"/>
            <w:color w:val="337AB7"/>
          </w:rPr>
          <w:t>www.pravno-informacioni-sistem.rs</w:t>
        </w:r>
      </w:hyperlink>
    </w:p>
    <w:p w:rsidR="00F90E24" w:rsidRPr="0084718C" w:rsidRDefault="00F14710" w:rsidP="00BF23AC">
      <w:pPr>
        <w:spacing w:after="150"/>
        <w:ind w:right="-153"/>
      </w:pPr>
      <w:r w:rsidRPr="0084718C">
        <w:rPr>
          <w:color w:val="000000"/>
        </w:rPr>
        <w:t xml:space="preserve">Podľa článku 75 odsek 5 Zákona o základoch systému výchovy a vzdelávania (vestník </w:t>
      </w:r>
      <w:proofErr w:type="spellStart"/>
      <w:r w:rsidRPr="0084718C">
        <w:rPr>
          <w:color w:val="000000"/>
        </w:rPr>
        <w:t>Službeni</w:t>
      </w:r>
      <w:proofErr w:type="spellEnd"/>
      <w:r w:rsidRPr="0084718C">
        <w:rPr>
          <w:color w:val="000000"/>
        </w:rPr>
        <w:t xml:space="preserve"> </w:t>
      </w:r>
      <w:proofErr w:type="spellStart"/>
      <w:r w:rsidRPr="0084718C">
        <w:rPr>
          <w:color w:val="000000"/>
        </w:rPr>
        <w:t>glasnik</w:t>
      </w:r>
      <w:proofErr w:type="spellEnd"/>
      <w:r w:rsidRPr="0084718C">
        <w:rPr>
          <w:color w:val="000000"/>
        </w:rPr>
        <w:t xml:space="preserve"> RS č. 88/17, 27/18 ‒ i. zákon,</w:t>
      </w:r>
      <w:r w:rsidR="00CD1831" w:rsidRPr="0084718C">
        <w:rPr>
          <w:color w:val="000000"/>
        </w:rPr>
        <w:t xml:space="preserve"> 10/19, 6/20, 129/21 a 92/23), </w:t>
      </w:r>
      <w:r w:rsidRPr="0084718C">
        <w:rPr>
          <w:color w:val="000000"/>
        </w:rPr>
        <w:t xml:space="preserve">článku 17 odsek 4 </w:t>
      </w:r>
      <w:r w:rsidR="00CD1831" w:rsidRPr="0084718C">
        <w:rPr>
          <w:color w:val="000000"/>
        </w:rPr>
        <w:t xml:space="preserve">a </w:t>
      </w:r>
      <w:r w:rsidRPr="0084718C">
        <w:rPr>
          <w:color w:val="000000"/>
        </w:rPr>
        <w:t xml:space="preserve">článku 24 Zákona o vláde (vestník </w:t>
      </w:r>
      <w:proofErr w:type="spellStart"/>
      <w:r w:rsidRPr="0084718C">
        <w:rPr>
          <w:color w:val="000000"/>
        </w:rPr>
        <w:t>Službeni</w:t>
      </w:r>
      <w:proofErr w:type="spellEnd"/>
      <w:r w:rsidRPr="0084718C">
        <w:rPr>
          <w:color w:val="000000"/>
        </w:rPr>
        <w:t xml:space="preserve"> </w:t>
      </w:r>
      <w:proofErr w:type="spellStart"/>
      <w:r w:rsidRPr="0084718C">
        <w:rPr>
          <w:color w:val="000000"/>
        </w:rPr>
        <w:t>glasnik</w:t>
      </w:r>
      <w:proofErr w:type="spellEnd"/>
      <w:r w:rsidRPr="0084718C">
        <w:rPr>
          <w:color w:val="000000"/>
        </w:rPr>
        <w:t xml:space="preserve"> RS číslo 55/05, 71/05</w:t>
      </w:r>
      <w:r w:rsidR="00A924F1" w:rsidRPr="0084718C">
        <w:rPr>
          <w:color w:val="000000"/>
        </w:rPr>
        <w:t xml:space="preserve"> </w:t>
      </w:r>
      <w:r w:rsidRPr="0084718C">
        <w:rPr>
          <w:color w:val="000000"/>
        </w:rPr>
        <w:t>– oprava, 101/07, 65/08, 16/11, 68/12</w:t>
      </w:r>
      <w:r w:rsidR="00BF23AC">
        <w:rPr>
          <w:color w:val="000000"/>
        </w:rPr>
        <w:t xml:space="preserve"> – </w:t>
      </w:r>
      <w:r w:rsidRPr="0084718C">
        <w:rPr>
          <w:color w:val="000000"/>
        </w:rPr>
        <w:t>ÚS, 72/12, 7/14</w:t>
      </w:r>
      <w:r w:rsidR="00BF23AC">
        <w:rPr>
          <w:color w:val="000000"/>
        </w:rPr>
        <w:t xml:space="preserve"> </w:t>
      </w:r>
      <w:r w:rsidR="00CD1831" w:rsidRPr="0084718C">
        <w:rPr>
          <w:color w:val="000000"/>
        </w:rPr>
        <w:t>– ÚS, 44/14 a 30/18 – i. zákon)</w:t>
      </w:r>
    </w:p>
    <w:p w:rsidR="00F90E24" w:rsidRPr="0084718C" w:rsidRDefault="00CD1831">
      <w:pPr>
        <w:spacing w:after="150"/>
      </w:pPr>
      <w:r w:rsidRPr="0084718C">
        <w:rPr>
          <w:color w:val="000000"/>
        </w:rPr>
        <w:t>m</w:t>
      </w:r>
      <w:r w:rsidR="002F483D" w:rsidRPr="0084718C">
        <w:rPr>
          <w:color w:val="000000"/>
        </w:rPr>
        <w:t>inister</w:t>
      </w:r>
      <w:r w:rsidR="009B4794" w:rsidRPr="0084718C">
        <w:rPr>
          <w:color w:val="000000"/>
        </w:rPr>
        <w:t>ka</w:t>
      </w:r>
      <w:r w:rsidR="002F483D" w:rsidRPr="0084718C">
        <w:rPr>
          <w:color w:val="000000"/>
        </w:rPr>
        <w:t xml:space="preserve"> školstva</w:t>
      </w:r>
      <w:r w:rsidR="00F14710" w:rsidRPr="0084718C">
        <w:rPr>
          <w:color w:val="000000"/>
        </w:rPr>
        <w:t xml:space="preserve"> vynáša</w:t>
      </w:r>
    </w:p>
    <w:p w:rsidR="00F90E24" w:rsidRPr="0084718C" w:rsidRDefault="00F14710">
      <w:pPr>
        <w:spacing w:after="225"/>
        <w:jc w:val="center"/>
      </w:pPr>
      <w:r w:rsidRPr="0084718C">
        <w:rPr>
          <w:b/>
          <w:color w:val="000000"/>
        </w:rPr>
        <w:t>PRAVIDLÁ</w:t>
      </w:r>
    </w:p>
    <w:p w:rsidR="00F90E24" w:rsidRPr="0084718C" w:rsidRDefault="00562A2F">
      <w:pPr>
        <w:spacing w:after="225"/>
        <w:jc w:val="center"/>
      </w:pPr>
      <w:r w:rsidRPr="0084718C">
        <w:rPr>
          <w:b/>
          <w:color w:val="000000"/>
        </w:rPr>
        <w:t>hodnoten</w:t>
      </w:r>
      <w:r w:rsidR="00F14710" w:rsidRPr="0084718C">
        <w:rPr>
          <w:b/>
          <w:color w:val="000000"/>
        </w:rPr>
        <w:t>i</w:t>
      </w:r>
      <w:r w:rsidRPr="0084718C">
        <w:rPr>
          <w:b/>
          <w:color w:val="000000"/>
        </w:rPr>
        <w:t>a</w:t>
      </w:r>
      <w:r w:rsidR="00CD1831" w:rsidRPr="0084718C">
        <w:rPr>
          <w:b/>
          <w:color w:val="000000"/>
        </w:rPr>
        <w:t xml:space="preserve"> žiakov v strednej výchove a vzdelávaní 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 xml:space="preserve">vestník </w:t>
      </w:r>
      <w:proofErr w:type="spellStart"/>
      <w:r w:rsidRPr="0084718C">
        <w:rPr>
          <w:color w:val="000000"/>
        </w:rPr>
        <w:t>Službeni</w:t>
      </w:r>
      <w:proofErr w:type="spellEnd"/>
      <w:r w:rsidRPr="0084718C">
        <w:rPr>
          <w:color w:val="000000"/>
        </w:rPr>
        <w:t xml:space="preserve"> </w:t>
      </w:r>
      <w:proofErr w:type="spellStart"/>
      <w:r w:rsidRPr="0084718C">
        <w:rPr>
          <w:color w:val="000000"/>
        </w:rPr>
        <w:t>glasnik</w:t>
      </w:r>
      <w:proofErr w:type="spellEnd"/>
      <w:r w:rsidRPr="0084718C">
        <w:rPr>
          <w:color w:val="000000"/>
        </w:rPr>
        <w:t xml:space="preserve"> RS číslo 10 z 9. februára 2024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Predmet pravidiel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1</w:t>
      </w:r>
    </w:p>
    <w:p w:rsidR="00F90E24" w:rsidRPr="0084718C" w:rsidRDefault="00A924F1">
      <w:pPr>
        <w:spacing w:after="150"/>
      </w:pPr>
      <w:r w:rsidRPr="0084718C">
        <w:rPr>
          <w:color w:val="000000"/>
        </w:rPr>
        <w:t xml:space="preserve">Týmito pravidlami sa definuje </w:t>
      </w:r>
      <w:r w:rsidR="00F14710" w:rsidRPr="0084718C">
        <w:rPr>
          <w:color w:val="000000"/>
        </w:rPr>
        <w:t>spôsob, postup a kritériá známkovania prospechu z jednotlivých predmetov, voliteľn</w:t>
      </w:r>
      <w:r w:rsidR="00CD1831" w:rsidRPr="0084718C">
        <w:rPr>
          <w:color w:val="000000"/>
        </w:rPr>
        <w:t xml:space="preserve">ých programov (ďalej: predmet) </w:t>
      </w:r>
      <w:r w:rsidR="00F14710" w:rsidRPr="0084718C">
        <w:rPr>
          <w:color w:val="000000"/>
        </w:rPr>
        <w:t>a správania sa</w:t>
      </w:r>
      <w:r w:rsidR="00CD1831" w:rsidRPr="0084718C">
        <w:rPr>
          <w:color w:val="000000"/>
        </w:rPr>
        <w:t>,</w:t>
      </w:r>
      <w:r w:rsidR="00F14710" w:rsidRPr="0084718C">
        <w:rPr>
          <w:color w:val="000000"/>
        </w:rPr>
        <w:t xml:space="preserve"> a</w:t>
      </w:r>
      <w:r w:rsidR="009B4794" w:rsidRPr="0084718C">
        <w:rPr>
          <w:color w:val="000000"/>
        </w:rPr>
        <w:t>ko i</w:t>
      </w:r>
      <w:r w:rsidR="00F14710" w:rsidRPr="0084718C">
        <w:rPr>
          <w:color w:val="000000"/>
        </w:rPr>
        <w:t xml:space="preserve"> ďalšie otázky dôležité pre hodnotenie žiakov a dospelých v</w:t>
      </w:r>
      <w:r w:rsidR="00CD1831" w:rsidRPr="0084718C">
        <w:rPr>
          <w:color w:val="000000"/>
        </w:rPr>
        <w:t xml:space="preserve"> strednej výchove a vzdelávaní </w:t>
      </w:r>
      <w:r w:rsidR="00F14710" w:rsidRPr="0084718C">
        <w:rPr>
          <w:color w:val="000000"/>
        </w:rPr>
        <w:t>(ďalej: žiak).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Účel a princípy známkovania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2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Hlavným účelom známkovania je zlepšiť kvalitu učebného procesu.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Známkovanie je súčasťou vyučovacieho a učebného procesu, pri ktorom sa neustále monitoruje dosahovanie predpísaných cieľov, výsledkov, štandardov prospechu žiaka a kompetencie kvalifikačných štandardov, ako aj pokrok žiakov v rozvoji kompetencií počas osvojovania si školského programu.</w:t>
      </w:r>
    </w:p>
    <w:p w:rsidR="00F90E24" w:rsidRPr="0084718C" w:rsidRDefault="00BF23AC">
      <w:pPr>
        <w:spacing w:after="150"/>
      </w:pPr>
      <w:r>
        <w:rPr>
          <w:color w:val="000000"/>
        </w:rPr>
        <w:t xml:space="preserve">Známkovanie </w:t>
      </w:r>
      <w:r w:rsidR="00F14710" w:rsidRPr="0084718C">
        <w:rPr>
          <w:color w:val="000000"/>
        </w:rPr>
        <w:t>je sústavná pedagogická činnosť, ktorá rozvíja u žiakov aktívny vzťah k učeniu, podporuje motiváciu k uče</w:t>
      </w:r>
      <w:r w:rsidR="00A924F1" w:rsidRPr="0084718C">
        <w:rPr>
          <w:color w:val="000000"/>
        </w:rPr>
        <w:t xml:space="preserve">niu, rozvíja pracovné návyky a </w:t>
      </w:r>
      <w:r w:rsidR="00F14710" w:rsidRPr="0084718C">
        <w:rPr>
          <w:color w:val="000000"/>
        </w:rPr>
        <w:t xml:space="preserve">žiak sa </w:t>
      </w:r>
      <w:proofErr w:type="spellStart"/>
      <w:r w:rsidR="00F14710" w:rsidRPr="0084718C">
        <w:rPr>
          <w:color w:val="000000"/>
        </w:rPr>
        <w:t>uschopňuje</w:t>
      </w:r>
      <w:proofErr w:type="spellEnd"/>
      <w:r w:rsidR="00F14710" w:rsidRPr="0084718C">
        <w:rPr>
          <w:color w:val="000000"/>
        </w:rPr>
        <w:t xml:space="preserve"> na objektívne hodnotenie vlastných úspechov a úspechov ostatných žiakov pr</w:t>
      </w:r>
      <w:r w:rsidR="009B4794" w:rsidRPr="0084718C">
        <w:rPr>
          <w:color w:val="000000"/>
        </w:rPr>
        <w:t>i rozvíjaní určitého</w:t>
      </w:r>
      <w:r w:rsidR="00F14710" w:rsidRPr="0084718C">
        <w:rPr>
          <w:color w:val="000000"/>
        </w:rPr>
        <w:t xml:space="preserve"> systému</w:t>
      </w:r>
      <w:r w:rsidR="009B4794" w:rsidRPr="0084718C">
        <w:rPr>
          <w:color w:val="000000"/>
        </w:rPr>
        <w:t xml:space="preserve"> hodnôt</w:t>
      </w:r>
      <w:r w:rsidR="00F14710" w:rsidRPr="0084718C">
        <w:rPr>
          <w:color w:val="000000"/>
        </w:rPr>
        <w:t>.</w:t>
      </w:r>
    </w:p>
    <w:p w:rsidR="00F90E24" w:rsidRPr="0084718C" w:rsidRDefault="00A924F1">
      <w:pPr>
        <w:spacing w:after="150"/>
      </w:pPr>
      <w:r w:rsidRPr="0084718C">
        <w:rPr>
          <w:color w:val="000000"/>
        </w:rPr>
        <w:t>Známkovaním sa zabezpečuje rešpektovanie všeobecných</w:t>
      </w:r>
      <w:r w:rsidR="00F14710" w:rsidRPr="0084718C">
        <w:rPr>
          <w:color w:val="000000"/>
        </w:rPr>
        <w:t xml:space="preserve"> zásad </w:t>
      </w:r>
      <w:r w:rsidR="00AA1B9C" w:rsidRPr="0084718C">
        <w:rPr>
          <w:color w:val="000000"/>
        </w:rPr>
        <w:t xml:space="preserve">výchovného a vzdelávacieho </w:t>
      </w:r>
      <w:r w:rsidR="00791249" w:rsidRPr="0084718C">
        <w:rPr>
          <w:color w:val="000000"/>
        </w:rPr>
        <w:t>systému ustanovených</w:t>
      </w:r>
      <w:r w:rsidR="00F14710" w:rsidRPr="0084718C">
        <w:rPr>
          <w:color w:val="000000"/>
        </w:rPr>
        <w:t xml:space="preserve"> </w:t>
      </w:r>
      <w:r w:rsidR="00AA1B9C" w:rsidRPr="0084718C">
        <w:rPr>
          <w:color w:val="000000"/>
        </w:rPr>
        <w:t>zákonom, ktorým sa upravujú</w:t>
      </w:r>
      <w:r w:rsidR="00F14710" w:rsidRPr="0084718C">
        <w:rPr>
          <w:color w:val="000000"/>
        </w:rPr>
        <w:t xml:space="preserve"> základy výchovného</w:t>
      </w:r>
      <w:r w:rsidR="00AA1B9C" w:rsidRPr="0084718C">
        <w:rPr>
          <w:color w:val="000000"/>
        </w:rPr>
        <w:t xml:space="preserve"> a vzdelávacieho</w:t>
      </w:r>
      <w:r w:rsidR="00F14710" w:rsidRPr="0084718C">
        <w:rPr>
          <w:color w:val="000000"/>
        </w:rPr>
        <w:t xml:space="preserve"> systému (ďalej: zákon).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S cieľom umožniť efektívnosť učenia</w:t>
      </w:r>
      <w:r w:rsidR="00AA1B9C" w:rsidRPr="0084718C">
        <w:rPr>
          <w:color w:val="000000"/>
        </w:rPr>
        <w:t>,</w:t>
      </w:r>
      <w:r w:rsidRPr="0084718C">
        <w:rPr>
          <w:color w:val="000000"/>
        </w:rPr>
        <w:t xml:space="preserve"> učiteľ </w:t>
      </w:r>
      <w:r w:rsidR="00791249" w:rsidRPr="0084718C">
        <w:rPr>
          <w:color w:val="000000"/>
        </w:rPr>
        <w:t>sa pri známkova</w:t>
      </w:r>
      <w:r w:rsidRPr="0084718C">
        <w:rPr>
          <w:color w:val="000000"/>
        </w:rPr>
        <w:t>ní riadi nasledujúcimi zásadami: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1) spoľa</w:t>
      </w:r>
      <w:r w:rsidR="00DB2D34" w:rsidRPr="0084718C">
        <w:rPr>
          <w:color w:val="000000"/>
        </w:rPr>
        <w:t>hlivosť: znamená súlad známky</w:t>
      </w:r>
      <w:r w:rsidRPr="0084718C">
        <w:rPr>
          <w:color w:val="000000"/>
        </w:rPr>
        <w:t xml:space="preserve"> so stanovenými, verejnými a presnými hodnotiacimi kritériami;</w:t>
      </w:r>
    </w:p>
    <w:p w:rsidR="00F90E24" w:rsidRPr="0084718C" w:rsidRDefault="00DB2D34">
      <w:pPr>
        <w:spacing w:after="150"/>
      </w:pPr>
      <w:r w:rsidRPr="0084718C">
        <w:rPr>
          <w:color w:val="000000"/>
        </w:rPr>
        <w:t>2) platnosť: známka</w:t>
      </w:r>
      <w:r w:rsidR="00F14710" w:rsidRPr="0084718C">
        <w:rPr>
          <w:color w:val="000000"/>
        </w:rPr>
        <w:t xml:space="preserve"> ukazuje účinky uč</w:t>
      </w:r>
      <w:r w:rsidR="004A4B2B" w:rsidRPr="0084718C">
        <w:rPr>
          <w:color w:val="000000"/>
        </w:rPr>
        <w:t>enia (dosahovanie výsledkov, angažovanosť</w:t>
      </w:r>
      <w:r w:rsidR="00F14710" w:rsidRPr="0084718C">
        <w:rPr>
          <w:color w:val="000000"/>
        </w:rPr>
        <w:t xml:space="preserve"> a pokrok žiakov);</w:t>
      </w:r>
    </w:p>
    <w:p w:rsidR="00F90E24" w:rsidRPr="0084718C" w:rsidRDefault="00DB2D34">
      <w:pPr>
        <w:spacing w:after="150"/>
      </w:pPr>
      <w:r w:rsidRPr="0084718C">
        <w:rPr>
          <w:color w:val="000000"/>
        </w:rPr>
        <w:lastRenderedPageBreak/>
        <w:t>3) rôzne metódy známkov</w:t>
      </w:r>
      <w:r w:rsidR="00F14710" w:rsidRPr="0084718C">
        <w:rPr>
          <w:color w:val="000000"/>
        </w:rPr>
        <w:t xml:space="preserve">ania: výber vhodných a uplatnenie rôznych metód a techník </w:t>
      </w:r>
      <w:r w:rsidRPr="0084718C">
        <w:rPr>
          <w:color w:val="000000"/>
        </w:rPr>
        <w:t>známk</w:t>
      </w:r>
      <w:r w:rsidR="00F14710" w:rsidRPr="0084718C">
        <w:rPr>
          <w:color w:val="000000"/>
        </w:rPr>
        <w:t>ovania na zabezpečenie platnosti, spoľa</w:t>
      </w:r>
      <w:r w:rsidRPr="0084718C">
        <w:rPr>
          <w:color w:val="000000"/>
        </w:rPr>
        <w:t>hlivosti a objektivity známok</w:t>
      </w:r>
      <w:r w:rsidR="00F14710" w:rsidRPr="0084718C">
        <w:rPr>
          <w:color w:val="000000"/>
        </w:rPr>
        <w:t>;</w:t>
      </w:r>
    </w:p>
    <w:p w:rsidR="00F90E24" w:rsidRPr="0084718C" w:rsidRDefault="009403B6">
      <w:pPr>
        <w:spacing w:after="150"/>
      </w:pPr>
      <w:r w:rsidRPr="0084718C">
        <w:rPr>
          <w:color w:val="000000"/>
        </w:rPr>
        <w:t>4) pravidelné</w:t>
      </w:r>
      <w:r w:rsidR="00F14710" w:rsidRPr="0084718C">
        <w:rPr>
          <w:color w:val="000000"/>
        </w:rPr>
        <w:t xml:space="preserve"> </w:t>
      </w:r>
      <w:r w:rsidRPr="0084718C">
        <w:rPr>
          <w:color w:val="000000"/>
        </w:rPr>
        <w:t xml:space="preserve">a včasné </w:t>
      </w:r>
      <w:r w:rsidR="00F14710" w:rsidRPr="0084718C">
        <w:rPr>
          <w:color w:val="000000"/>
        </w:rPr>
        <w:t>hodnoteni</w:t>
      </w:r>
      <w:r w:rsidRPr="0084718C">
        <w:rPr>
          <w:color w:val="000000"/>
        </w:rPr>
        <w:t>e</w:t>
      </w:r>
      <w:r w:rsidR="00F14710" w:rsidRPr="0084718C">
        <w:rPr>
          <w:color w:val="000000"/>
        </w:rPr>
        <w:t xml:space="preserve">, zabezpečuje kontinuitu </w:t>
      </w:r>
      <w:r w:rsidRPr="0084718C">
        <w:rPr>
          <w:color w:val="000000"/>
        </w:rPr>
        <w:t xml:space="preserve">v </w:t>
      </w:r>
      <w:r w:rsidR="00F14710" w:rsidRPr="0084718C">
        <w:rPr>
          <w:color w:val="000000"/>
        </w:rPr>
        <w:t>informovan</w:t>
      </w:r>
      <w:r w:rsidRPr="0084718C">
        <w:rPr>
          <w:color w:val="000000"/>
        </w:rPr>
        <w:t>í</w:t>
      </w:r>
      <w:r w:rsidR="00F14710" w:rsidRPr="0084718C">
        <w:rPr>
          <w:color w:val="000000"/>
        </w:rPr>
        <w:t xml:space="preserve"> žiakov o ich efektívnosti v procese učenia sa a o vplyve </w:t>
      </w:r>
      <w:r w:rsidR="00DB2D34" w:rsidRPr="0084718C">
        <w:rPr>
          <w:color w:val="000000"/>
        </w:rPr>
        <w:t>známok</w:t>
      </w:r>
      <w:r w:rsidR="00F14710" w:rsidRPr="0084718C">
        <w:rPr>
          <w:color w:val="000000"/>
        </w:rPr>
        <w:t xml:space="preserve"> na ďalší proces učenia;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5) hodnotenie bez akejkoľvek diskriminácie a oddeľovania;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6) rešpektovanie individuálnych rozdielov, vzdelávacích potrieb, veku, predchádzajúcich výsledkov žiaka;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7) objektivita pri hodnotení podľa stanovených kritérií.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Predmet a druhy známkovania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3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Žiak je známk</w:t>
      </w:r>
      <w:r w:rsidR="006C6EF7" w:rsidRPr="0084718C">
        <w:rPr>
          <w:color w:val="000000"/>
        </w:rPr>
        <w:t xml:space="preserve">ovaný z predmetov a správania </w:t>
      </w:r>
      <w:r w:rsidRPr="0084718C">
        <w:rPr>
          <w:color w:val="000000"/>
        </w:rPr>
        <w:t>v súlade so zákonom a týmito pravidlami.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Známka je opisná a číselná.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Monitorovanie vývoja a pokroku žiakov pri dosahovaní výsledkov a štandardov úspechu, ako aj pokroku v rozvoji kompetencií počas školského roka</w:t>
      </w:r>
      <w:r w:rsidR="00BF23AC">
        <w:rPr>
          <w:color w:val="000000"/>
        </w:rPr>
        <w:t>,</w:t>
      </w:r>
      <w:r w:rsidRPr="0084718C">
        <w:rPr>
          <w:color w:val="000000"/>
        </w:rPr>
        <w:t xml:space="preserve"> sa vykonáva </w:t>
      </w:r>
      <w:proofErr w:type="spellStart"/>
      <w:r w:rsidRPr="0084718C">
        <w:rPr>
          <w:color w:val="000000"/>
        </w:rPr>
        <w:t>formatívnym</w:t>
      </w:r>
      <w:proofErr w:type="spellEnd"/>
      <w:r w:rsidRPr="0084718C">
        <w:rPr>
          <w:color w:val="000000"/>
        </w:rPr>
        <w:t xml:space="preserve"> a súhrnným hodnotením.</w:t>
      </w:r>
    </w:p>
    <w:p w:rsidR="00F90E24" w:rsidRPr="0084718C" w:rsidRDefault="00F14710">
      <w:pPr>
        <w:spacing w:after="150"/>
      </w:pPr>
      <w:proofErr w:type="spellStart"/>
      <w:r w:rsidRPr="0084718C">
        <w:rPr>
          <w:color w:val="000000"/>
        </w:rPr>
        <w:t>Formatívne</w:t>
      </w:r>
      <w:proofErr w:type="spellEnd"/>
      <w:r w:rsidRPr="0084718C">
        <w:rPr>
          <w:color w:val="000000"/>
        </w:rPr>
        <w:t xml:space="preserve"> hodnotenie v zmysle týchto pravidiel predstavuje pravidelné a plánované zhromažďovanie relevantných úda</w:t>
      </w:r>
      <w:r w:rsidR="00B618B0" w:rsidRPr="0084718C">
        <w:rPr>
          <w:color w:val="000000"/>
        </w:rPr>
        <w:t>jov o pokroku žiakov, dosahovania</w:t>
      </w:r>
      <w:r w:rsidRPr="0084718C">
        <w:rPr>
          <w:color w:val="000000"/>
        </w:rPr>
        <w:t xml:space="preserve"> predpísaných výsledkov a cieľov a dosiahnutej úrovni rozvoja kompetencií žiakov. Je neoddeliteľnou súčasťou vyučovacieho a učebného procesu a obsahuje spätnú väzbu pre učiteľa k ďalšiemu vytváraniu učebného procesu a odporúčania žiakovi pre ďalší postup a je zaznamenané v pedagogickej dokumentácii učiteľa.</w:t>
      </w:r>
    </w:p>
    <w:p w:rsidR="00F90E24" w:rsidRPr="0084718C" w:rsidRDefault="006C6EF7">
      <w:pPr>
        <w:spacing w:after="150"/>
      </w:pPr>
      <w:r w:rsidRPr="0084718C">
        <w:rPr>
          <w:color w:val="000000"/>
        </w:rPr>
        <w:t>Pedagogická dokumentácia</w:t>
      </w:r>
      <w:r w:rsidR="00F14710" w:rsidRPr="0084718C">
        <w:rPr>
          <w:color w:val="000000"/>
        </w:rPr>
        <w:t xml:space="preserve"> v zmysle týchto pravidiel</w:t>
      </w:r>
      <w:r w:rsidR="00960904" w:rsidRPr="0084718C">
        <w:rPr>
          <w:color w:val="000000"/>
        </w:rPr>
        <w:t xml:space="preserve"> je</w:t>
      </w:r>
      <w:r w:rsidR="00F14710" w:rsidRPr="0084718C">
        <w:rPr>
          <w:color w:val="000000"/>
        </w:rPr>
        <w:t xml:space="preserve"> elektronická a/alebo písaná dokumentácia učiteľa, ktorá obsahuje: osobné údaje o žiakovi a jeho individuálnych vlastnostiach, </w:t>
      </w:r>
      <w:r w:rsidR="00960904" w:rsidRPr="0084718C">
        <w:rPr>
          <w:color w:val="000000"/>
        </w:rPr>
        <w:t>ktoré sú dôležité pre dosahovanie</w:t>
      </w:r>
      <w:r w:rsidR="00F14710" w:rsidRPr="0084718C">
        <w:rPr>
          <w:color w:val="000000"/>
        </w:rPr>
        <w:t xml:space="preserve"> výsledk</w:t>
      </w:r>
      <w:r w:rsidR="009403B6" w:rsidRPr="0084718C">
        <w:rPr>
          <w:color w:val="000000"/>
        </w:rPr>
        <w:t>ov</w:t>
      </w:r>
      <w:r w:rsidR="00F14710" w:rsidRPr="0084718C">
        <w:rPr>
          <w:color w:val="000000"/>
        </w:rPr>
        <w:t>, údaje o kontrole dosiahnutých výsledkov, angažovanosti a pokroku žiaka, poskytnuté odporúčania, správanie žiaka a ďalšie údaje dôležité pre prácu so žiak</w:t>
      </w:r>
      <w:r w:rsidR="00C84BA6" w:rsidRPr="0084718C">
        <w:rPr>
          <w:color w:val="000000"/>
        </w:rPr>
        <w:t>o</w:t>
      </w:r>
      <w:r w:rsidR="00F14710" w:rsidRPr="0084718C">
        <w:rPr>
          <w:color w:val="000000"/>
        </w:rPr>
        <w:t>m a jeho  pokrok.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Na základe údajov zhromaždených </w:t>
      </w:r>
      <w:proofErr w:type="spellStart"/>
      <w:r w:rsidRPr="0084718C">
        <w:rPr>
          <w:color w:val="000000"/>
        </w:rPr>
        <w:t>for</w:t>
      </w:r>
      <w:r w:rsidR="009403B6" w:rsidRPr="0084718C">
        <w:rPr>
          <w:color w:val="000000"/>
        </w:rPr>
        <w:t>matívnym</w:t>
      </w:r>
      <w:proofErr w:type="spellEnd"/>
      <w:r w:rsidR="009403B6" w:rsidRPr="0084718C">
        <w:rPr>
          <w:color w:val="000000"/>
        </w:rPr>
        <w:t xml:space="preserve"> hodnotením sa formujú</w:t>
      </w:r>
      <w:r w:rsidRPr="0084718C">
        <w:rPr>
          <w:color w:val="000000"/>
        </w:rPr>
        <w:t xml:space="preserve"> známky, ktoré sa zapisujú do knihy záznamov o</w:t>
      </w:r>
      <w:r w:rsidR="006C6EF7" w:rsidRPr="0084718C">
        <w:rPr>
          <w:color w:val="000000"/>
        </w:rPr>
        <w:t xml:space="preserve"> výchovno-vzdelávacej </w:t>
      </w:r>
      <w:r w:rsidRPr="0084718C">
        <w:rPr>
          <w:color w:val="000000"/>
        </w:rPr>
        <w:t>práci</w:t>
      </w:r>
      <w:r w:rsidR="009403B6" w:rsidRPr="0084718C">
        <w:rPr>
          <w:color w:val="000000"/>
        </w:rPr>
        <w:t>, ktorá sa vedie v elektronickej</w:t>
      </w:r>
      <w:r w:rsidRPr="0084718C">
        <w:rPr>
          <w:color w:val="000000"/>
        </w:rPr>
        <w:t xml:space="preserve"> a/alebo tlačen</w:t>
      </w:r>
      <w:r w:rsidR="009403B6" w:rsidRPr="0084718C">
        <w:rPr>
          <w:color w:val="000000"/>
        </w:rPr>
        <w:t>ej</w:t>
      </w:r>
      <w:r w:rsidRPr="0084718C">
        <w:rPr>
          <w:color w:val="000000"/>
        </w:rPr>
        <w:t xml:space="preserve"> forme (ďalej: denník práce), v súlade s kritériami stanovenými týmito pravidlami.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Údaje v zmysle týchto pravidiel znamenajú údaje o vedomostiach, zručnostiach, angažovanosti, samostatnosti a zodpovednosti za prácu v súlade so školským programom.</w:t>
      </w:r>
    </w:p>
    <w:p w:rsidR="00F90E24" w:rsidRPr="0084718C" w:rsidRDefault="00B618B0">
      <w:pPr>
        <w:spacing w:after="150"/>
      </w:pPr>
      <w:proofErr w:type="spellStart"/>
      <w:r w:rsidRPr="0084718C">
        <w:rPr>
          <w:color w:val="000000"/>
        </w:rPr>
        <w:lastRenderedPageBreak/>
        <w:t>Sumatívne</w:t>
      </w:r>
      <w:proofErr w:type="spellEnd"/>
      <w:r w:rsidRPr="0084718C">
        <w:rPr>
          <w:color w:val="000000"/>
        </w:rPr>
        <w:t xml:space="preserve"> hodnotenie</w:t>
      </w:r>
      <w:r w:rsidR="00F14710" w:rsidRPr="0084718C">
        <w:rPr>
          <w:color w:val="000000"/>
        </w:rPr>
        <w:t xml:space="preserve"> v zmysle týchto pravidiel je hodnotenie výsledkov žiakov na konci programovej jednotky, modulu alebo na konci prvého a druhého polroku z predmetov a správania.</w:t>
      </w:r>
    </w:p>
    <w:p w:rsidR="00F90E24" w:rsidRPr="0084718C" w:rsidRDefault="002F483D">
      <w:pPr>
        <w:spacing w:after="150"/>
      </w:pPr>
      <w:r w:rsidRPr="0084718C">
        <w:rPr>
          <w:color w:val="000000"/>
        </w:rPr>
        <w:t>Škola najmenej raz za polrok</w:t>
      </w:r>
      <w:r w:rsidR="006C6EF7" w:rsidRPr="0084718C">
        <w:rPr>
          <w:color w:val="000000"/>
        </w:rPr>
        <w:t xml:space="preserve"> </w:t>
      </w:r>
      <w:r w:rsidR="00F14710" w:rsidRPr="0084718C">
        <w:rPr>
          <w:color w:val="000000"/>
        </w:rPr>
        <w:t>na zasadnutiach triednej rady eviduje</w:t>
      </w:r>
      <w:r w:rsidR="00B618B0" w:rsidRPr="0084718C">
        <w:rPr>
          <w:color w:val="000000"/>
        </w:rPr>
        <w:t xml:space="preserve"> a hodnotí </w:t>
      </w:r>
      <w:proofErr w:type="spellStart"/>
      <w:r w:rsidR="00B618B0" w:rsidRPr="0084718C">
        <w:rPr>
          <w:color w:val="000000"/>
        </w:rPr>
        <w:t>sumatívne</w:t>
      </w:r>
      <w:proofErr w:type="spellEnd"/>
      <w:r w:rsidR="00B618B0" w:rsidRPr="0084718C">
        <w:rPr>
          <w:color w:val="000000"/>
        </w:rPr>
        <w:t xml:space="preserve"> hodnotenie</w:t>
      </w:r>
      <w:r w:rsidR="00F14710" w:rsidRPr="0084718C">
        <w:rPr>
          <w:color w:val="000000"/>
        </w:rPr>
        <w:t>, ktorého výsledky predkladá rodičo</w:t>
      </w:r>
      <w:r w:rsidRPr="0084718C">
        <w:rPr>
          <w:color w:val="000000"/>
        </w:rPr>
        <w:t>vi</w:t>
      </w:r>
      <w:r w:rsidR="00F14710" w:rsidRPr="0084718C">
        <w:rPr>
          <w:color w:val="000000"/>
        </w:rPr>
        <w:t>, prípadne zákonnému zástupcovi žiaka (ďalej: rodič).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Známky získané </w:t>
      </w:r>
      <w:proofErr w:type="spellStart"/>
      <w:r w:rsidRPr="0084718C">
        <w:rPr>
          <w:color w:val="000000"/>
        </w:rPr>
        <w:t>sumatívnym</w:t>
      </w:r>
      <w:proofErr w:type="spellEnd"/>
      <w:r w:rsidRPr="0084718C">
        <w:rPr>
          <w:color w:val="000000"/>
        </w:rPr>
        <w:t xml:space="preserve"> hodnotením sú spravidla číselné a vnášajú sa do pracovného denníka a do pedagogickej dokumentácie.</w:t>
      </w:r>
    </w:p>
    <w:p w:rsidR="00F90E24" w:rsidRPr="0084718C" w:rsidRDefault="00F14710">
      <w:pPr>
        <w:spacing w:after="150"/>
      </w:pPr>
      <w:proofErr w:type="spellStart"/>
      <w:r w:rsidRPr="0084718C">
        <w:rPr>
          <w:color w:val="000000"/>
        </w:rPr>
        <w:t>Formatívne</w:t>
      </w:r>
      <w:proofErr w:type="spellEnd"/>
      <w:r w:rsidRPr="0084718C">
        <w:rPr>
          <w:color w:val="000000"/>
        </w:rPr>
        <w:t xml:space="preserve"> a </w:t>
      </w:r>
      <w:proofErr w:type="spellStart"/>
      <w:r w:rsidRPr="0084718C">
        <w:rPr>
          <w:color w:val="000000"/>
        </w:rPr>
        <w:t>sumatívne</w:t>
      </w:r>
      <w:proofErr w:type="spellEnd"/>
      <w:r w:rsidRPr="0084718C">
        <w:rPr>
          <w:color w:val="000000"/>
        </w:rPr>
        <w:t xml:space="preserve"> hodnotenie je súčasťou jednotného procesu hodnotenia založeného na vopred stanovených kritériách.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Známka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4</w:t>
      </w:r>
    </w:p>
    <w:p w:rsidR="00F90E24" w:rsidRPr="0084718C" w:rsidRDefault="002F483D">
      <w:pPr>
        <w:spacing w:after="150"/>
      </w:pPr>
      <w:r w:rsidRPr="0084718C">
        <w:rPr>
          <w:color w:val="000000"/>
        </w:rPr>
        <w:t>Známka</w:t>
      </w:r>
      <w:r w:rsidR="00F14710" w:rsidRPr="0084718C">
        <w:rPr>
          <w:color w:val="000000"/>
        </w:rPr>
        <w:t xml:space="preserve"> je objektívnym a spoľahlivým meradlom dosiahnutia predpísaných cieľov, výsledkov vzdelávania, štandardov dosiahnutých výsledkov a rozvinutých kompetencií, ako aj pokroku a rozvoja žiakov a je indikátorom kvality a efektívnosti spoločn</w:t>
      </w:r>
      <w:r w:rsidR="00F259FD" w:rsidRPr="0084718C">
        <w:rPr>
          <w:color w:val="000000"/>
        </w:rPr>
        <w:t>ej práce učiteľov, žiakov a školy</w:t>
      </w:r>
      <w:r w:rsidR="00F14710" w:rsidRPr="0084718C">
        <w:rPr>
          <w:color w:val="000000"/>
        </w:rPr>
        <w:t xml:space="preserve"> ako celku.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Známka je verejná a žiakovi sa oznámi ihneď po prijatí s vysvetlením.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Známkou sa vyjadruje: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1) realizácia cieľov ako i predpísaných, t. j. </w:t>
      </w:r>
      <w:r w:rsidR="00E461EF" w:rsidRPr="0084718C">
        <w:rPr>
          <w:color w:val="000000"/>
        </w:rPr>
        <w:t>prispôsob</w:t>
      </w:r>
      <w:r w:rsidRPr="0084718C">
        <w:rPr>
          <w:color w:val="000000"/>
        </w:rPr>
        <w:t>ených štandardov úspechu, dosiahnutia výsledkov a stupňa rozvoja kompetencií počas zvládnutia programu predmetu;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2) zapojenie žiakov do výučby;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3) pokrok v porovnaní s predchádzajúcim obdobím;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4) odporúčanie pre ďalšie pokroky žiakov.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Dosiahnutie cieľov a predpísaných, resp. prispôsobených</w:t>
      </w:r>
      <w:r w:rsidR="007861BB">
        <w:rPr>
          <w:color w:val="000000"/>
        </w:rPr>
        <w:t xml:space="preserve"> štandardov úspechu, dosiahnutie</w:t>
      </w:r>
      <w:r w:rsidRPr="0084718C">
        <w:rPr>
          <w:color w:val="000000"/>
        </w:rPr>
        <w:t xml:space="preserve"> výsledkov a rozvoja kompetencií počas zvládnut</w:t>
      </w:r>
      <w:r w:rsidR="007861BB">
        <w:rPr>
          <w:color w:val="000000"/>
        </w:rPr>
        <w:t>ia programu predmetu</w:t>
      </w:r>
      <w:r w:rsidR="00E461EF" w:rsidRPr="0084718C">
        <w:rPr>
          <w:color w:val="000000"/>
        </w:rPr>
        <w:t xml:space="preserve"> sa hodnotí na základe: zvládnutia</w:t>
      </w:r>
      <w:r w:rsidRPr="0084718C">
        <w:rPr>
          <w:color w:val="000000"/>
        </w:rPr>
        <w:t xml:space="preserve"> koncepčnej štruk</w:t>
      </w:r>
      <w:r w:rsidR="00207799" w:rsidRPr="0084718C">
        <w:rPr>
          <w:color w:val="000000"/>
        </w:rPr>
        <w:t>túry a terminológie; porozumenia</w:t>
      </w:r>
      <w:r w:rsidRPr="0084718C">
        <w:rPr>
          <w:color w:val="000000"/>
        </w:rPr>
        <w:t xml:space="preserve">, </w:t>
      </w:r>
      <w:r w:rsidR="00207799" w:rsidRPr="0084718C">
        <w:rPr>
          <w:color w:val="000000"/>
        </w:rPr>
        <w:t>uplatňovania</w:t>
      </w:r>
      <w:r w:rsidRPr="0084718C">
        <w:rPr>
          <w:color w:val="000000"/>
        </w:rPr>
        <w:t xml:space="preserve"> a hodnoten</w:t>
      </w:r>
      <w:r w:rsidR="00207799" w:rsidRPr="0084718C">
        <w:rPr>
          <w:color w:val="000000"/>
        </w:rPr>
        <w:t>ia</w:t>
      </w:r>
      <w:r w:rsidR="00E461EF" w:rsidRPr="0084718C">
        <w:rPr>
          <w:color w:val="000000"/>
        </w:rPr>
        <w:t xml:space="preserve"> naučených postupov a procedúr</w:t>
      </w:r>
      <w:r w:rsidR="00207799" w:rsidRPr="0084718C">
        <w:rPr>
          <w:color w:val="000000"/>
        </w:rPr>
        <w:t xml:space="preserve"> a riešenia problémov; práce</w:t>
      </w:r>
      <w:r w:rsidRPr="0084718C">
        <w:rPr>
          <w:color w:val="000000"/>
        </w:rPr>
        <w:t xml:space="preserve"> s </w:t>
      </w:r>
      <w:r w:rsidR="00207799" w:rsidRPr="0084718C">
        <w:rPr>
          <w:color w:val="000000"/>
        </w:rPr>
        <w:t>údajmi a informáciami; tlmočenia</w:t>
      </w:r>
      <w:r w:rsidRPr="0084718C">
        <w:rPr>
          <w:color w:val="000000"/>
        </w:rPr>
        <w:t xml:space="preserve">, </w:t>
      </w:r>
      <w:r w:rsidR="00207799" w:rsidRPr="0084718C">
        <w:rPr>
          <w:color w:val="000000"/>
        </w:rPr>
        <w:t>vynášania</w:t>
      </w:r>
      <w:r w:rsidR="00E461EF" w:rsidRPr="0084718C">
        <w:rPr>
          <w:color w:val="000000"/>
        </w:rPr>
        <w:t xml:space="preserve"> </w:t>
      </w:r>
      <w:r w:rsidRPr="0084718C">
        <w:rPr>
          <w:color w:val="000000"/>
        </w:rPr>
        <w:t>uzá</w:t>
      </w:r>
      <w:r w:rsidR="00E461EF" w:rsidRPr="0084718C">
        <w:rPr>
          <w:color w:val="000000"/>
        </w:rPr>
        <w:t>verov</w:t>
      </w:r>
      <w:r w:rsidR="00207799" w:rsidRPr="0084718C">
        <w:rPr>
          <w:color w:val="000000"/>
        </w:rPr>
        <w:t xml:space="preserve"> a rozhodovania; komunikačných a vyjadrovacích schopností v rôznych formách; zvládnutia motoriky; plnenia</w:t>
      </w:r>
      <w:r w:rsidRPr="0084718C">
        <w:rPr>
          <w:color w:val="000000"/>
        </w:rPr>
        <w:t xml:space="preserve"> pracovných úloh.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Angažovanosť</w:t>
      </w:r>
      <w:r w:rsidR="00207799" w:rsidRPr="0084718C">
        <w:rPr>
          <w:color w:val="000000"/>
        </w:rPr>
        <w:t xml:space="preserve"> žiakov zahŕňa: aktívnu</w:t>
      </w:r>
      <w:r w:rsidR="00E461EF" w:rsidRPr="0084718C">
        <w:rPr>
          <w:color w:val="000000"/>
        </w:rPr>
        <w:t xml:space="preserve"> účasť vo</w:t>
      </w:r>
      <w:r w:rsidRPr="0084718C">
        <w:rPr>
          <w:color w:val="000000"/>
        </w:rPr>
        <w:t xml:space="preserve"> výučbe, zodpovedný prístup</w:t>
      </w:r>
      <w:r w:rsidR="00207799" w:rsidRPr="0084718C">
        <w:rPr>
          <w:color w:val="000000"/>
        </w:rPr>
        <w:t xml:space="preserve"> k stanoveným úlohám, spoluprácu</w:t>
      </w:r>
      <w:r w:rsidRPr="0084718C">
        <w:rPr>
          <w:color w:val="000000"/>
        </w:rPr>
        <w:t xml:space="preserve"> s ostatnými a prejavený záujem a pripravenosť na učenie a pokrok.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Pokrok vo vzťahu k predchádzajúcemu</w:t>
      </w:r>
      <w:r w:rsidR="00E461EF" w:rsidRPr="0084718C">
        <w:rPr>
          <w:color w:val="000000"/>
        </w:rPr>
        <w:t xml:space="preserve"> obdobiu sa vyjadruje známkou</w:t>
      </w:r>
      <w:r w:rsidRPr="0084718C">
        <w:rPr>
          <w:color w:val="000000"/>
        </w:rPr>
        <w:t xml:space="preserve">, </w:t>
      </w:r>
      <w:r w:rsidR="00E461EF" w:rsidRPr="0084718C">
        <w:rPr>
          <w:color w:val="000000"/>
        </w:rPr>
        <w:t>čím sa</w:t>
      </w:r>
      <w:r w:rsidRPr="0084718C">
        <w:rPr>
          <w:color w:val="000000"/>
        </w:rPr>
        <w:t xml:space="preserve"> zohľadňuje rozdiel v dosahovaní kritérií na dosiahnutie výsledkov.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lastRenderedPageBreak/>
        <w:t>Odporúčanie pre ďalší postup žiaka jasne naznačuje žiakovi, čo je potrebné v nasledujúcom období zlepšiť, a je neoddeliteľnou súčasťou spätnej väzby spolu so známkou.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Číselné známky sú: </w:t>
      </w:r>
      <w:r w:rsidR="00513B40" w:rsidRPr="0084718C">
        <w:rPr>
          <w:color w:val="000000"/>
        </w:rPr>
        <w:t>v</w:t>
      </w:r>
      <w:r w:rsidRPr="0084718C">
        <w:rPr>
          <w:color w:val="000000"/>
        </w:rPr>
        <w:t>ýborný (5), veľmi dobrý (4), dobrý (3), dostatočný (2) a nedostatočný (1).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Žiakovi sa nemôže znížiť známka z predmetu z dôvodu postoja žiaka k mimoškolským aktivitám alebo nevhodného správania v škole alebo v iných organizáciách, kde sa realizuje výchovno-vzdelávacia práca.</w:t>
      </w:r>
    </w:p>
    <w:p w:rsidR="00F90E24" w:rsidRPr="0084718C" w:rsidRDefault="00513B40">
      <w:pPr>
        <w:spacing w:after="120"/>
        <w:jc w:val="center"/>
      </w:pPr>
      <w:r w:rsidRPr="0084718C">
        <w:rPr>
          <w:b/>
          <w:color w:val="000000"/>
        </w:rPr>
        <w:t>K</w:t>
      </w:r>
      <w:r w:rsidR="00F14710" w:rsidRPr="0084718C">
        <w:rPr>
          <w:b/>
          <w:color w:val="000000"/>
        </w:rPr>
        <w:t>ritériá</w:t>
      </w:r>
      <w:r w:rsidRPr="0084718C">
        <w:rPr>
          <w:b/>
          <w:color w:val="000000"/>
        </w:rPr>
        <w:t xml:space="preserve"> číselného známkovania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5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Kritérium je objektívnym opatrením, na základe ktor</w:t>
      </w:r>
      <w:r w:rsidR="00513B40" w:rsidRPr="0084718C">
        <w:rPr>
          <w:color w:val="000000"/>
        </w:rPr>
        <w:t>ého sa hodnotí úspech žiak</w:t>
      </w:r>
      <w:r w:rsidRPr="0084718C">
        <w:rPr>
          <w:color w:val="000000"/>
        </w:rPr>
        <w:t xml:space="preserve">ov pri dosahovaní výsledkov vzdelávania a rozvoj kompetencií. Kritériá sú definované tak, aby zahŕňali </w:t>
      </w:r>
      <w:r w:rsidR="00207799" w:rsidRPr="0084718C">
        <w:rPr>
          <w:color w:val="000000"/>
        </w:rPr>
        <w:t xml:space="preserve">aj </w:t>
      </w:r>
      <w:r w:rsidRPr="0084718C">
        <w:rPr>
          <w:color w:val="000000"/>
        </w:rPr>
        <w:t>prvky všeobecných a interdisci</w:t>
      </w:r>
      <w:r w:rsidR="00207799" w:rsidRPr="0084718C">
        <w:rPr>
          <w:color w:val="000000"/>
        </w:rPr>
        <w:t>plinárnych kompetencií</w:t>
      </w:r>
      <w:r w:rsidRPr="0084718C">
        <w:rPr>
          <w:color w:val="000000"/>
        </w:rPr>
        <w:t xml:space="preserve"> a sú v súlade s výsledkami predmetov a modulov.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Jedinečné kritériá číselného známkovania </w:t>
      </w:r>
      <w:r w:rsidR="00207799" w:rsidRPr="0084718C">
        <w:rPr>
          <w:color w:val="000000"/>
        </w:rPr>
        <w:t xml:space="preserve">pre jednotlivé učebné predmety sa definujú </w:t>
      </w:r>
      <w:r w:rsidRPr="0084718C">
        <w:rPr>
          <w:color w:val="000000"/>
        </w:rPr>
        <w:t>na úrovni odborných rád škôl.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6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Známku výborný (5) získa žiak, ktorý: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1) aplikuje vedomosti</w:t>
      </w:r>
      <w:r w:rsidR="00207799" w:rsidRPr="0084718C">
        <w:rPr>
          <w:color w:val="000000"/>
        </w:rPr>
        <w:t>,</w:t>
      </w:r>
      <w:r w:rsidRPr="0084718C">
        <w:rPr>
          <w:color w:val="000000"/>
        </w:rPr>
        <w:t xml:space="preserve"> vrátane metodických</w:t>
      </w:r>
      <w:r w:rsidR="00513B40" w:rsidRPr="0084718C">
        <w:rPr>
          <w:color w:val="000000"/>
        </w:rPr>
        <w:t>,</w:t>
      </w:r>
      <w:r w:rsidRPr="0084718C">
        <w:rPr>
          <w:color w:val="000000"/>
        </w:rPr>
        <w:t xml:space="preserve"> v zložitých a neznámych situáciách; nezávisle a tvorivým spôsobom vysvetľuje a kriticky zvažuje zložité obsahov</w:t>
      </w:r>
      <w:r w:rsidR="00F259FD" w:rsidRPr="0084718C">
        <w:rPr>
          <w:color w:val="000000"/>
        </w:rPr>
        <w:t>é jednotky a informácie; zvažuje</w:t>
      </w:r>
      <w:r w:rsidRPr="0084718C">
        <w:rPr>
          <w:color w:val="000000"/>
        </w:rPr>
        <w:t xml:space="preserve"> hodnotu teórií, myšlienok a postojov;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2) vyberá, </w:t>
      </w:r>
      <w:r w:rsidR="00073557" w:rsidRPr="0084718C">
        <w:rPr>
          <w:color w:val="000000"/>
        </w:rPr>
        <w:t>pripája a vyhodnocuje rôzne druhy</w:t>
      </w:r>
      <w:r w:rsidRPr="0084718C">
        <w:rPr>
          <w:color w:val="000000"/>
        </w:rPr>
        <w:t xml:space="preserve"> a zdroje údajov;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3) formuluje predpoklady, kontrol</w:t>
      </w:r>
      <w:r w:rsidR="00073557" w:rsidRPr="0084718C">
        <w:rPr>
          <w:color w:val="000000"/>
        </w:rPr>
        <w:t>uje ich a argumentuje riešenia, postoje a rozhodnutia</w:t>
      </w:r>
      <w:r w:rsidRPr="0084718C">
        <w:rPr>
          <w:color w:val="000000"/>
        </w:rPr>
        <w:t>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4) rieši problémy, kt</w:t>
      </w:r>
      <w:r w:rsidR="000230C3" w:rsidRPr="0084718C">
        <w:rPr>
          <w:color w:val="000000"/>
        </w:rPr>
        <w:t>oré majú</w:t>
      </w:r>
      <w:r w:rsidR="00073557" w:rsidRPr="0084718C">
        <w:rPr>
          <w:color w:val="000000"/>
        </w:rPr>
        <w:t xml:space="preserve"> viacero riešení</w:t>
      </w:r>
      <w:r w:rsidRPr="0084718C">
        <w:rPr>
          <w:color w:val="000000"/>
        </w:rPr>
        <w:t>, hodnotí a vysvetľuje riešenia a použité postupy;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5) vyjadruje sa rôznymi spôsobmi (ústne</w:t>
      </w:r>
      <w:r w:rsidR="000230C3" w:rsidRPr="0084718C">
        <w:rPr>
          <w:color w:val="000000"/>
        </w:rPr>
        <w:t>, písomne, graficky, prakticky, výtvarne</w:t>
      </w:r>
      <w:r w:rsidRPr="0084718C">
        <w:rPr>
          <w:color w:val="000000"/>
        </w:rPr>
        <w:t xml:space="preserve"> atď.), vrátane </w:t>
      </w:r>
      <w:r w:rsidR="003A46A3" w:rsidRPr="0084718C">
        <w:rPr>
          <w:color w:val="000000"/>
        </w:rPr>
        <w:t xml:space="preserve">s </w:t>
      </w:r>
      <w:r w:rsidR="00F259FD" w:rsidRPr="0084718C">
        <w:rPr>
          <w:color w:val="000000"/>
        </w:rPr>
        <w:t>použitím</w:t>
      </w:r>
      <w:r w:rsidRPr="0084718C">
        <w:rPr>
          <w:color w:val="000000"/>
        </w:rPr>
        <w:t xml:space="preserve"> informačných technológií a prispôsobuje komunikáciu a spôsob prezentácie rôznym kontextom;</w:t>
      </w:r>
    </w:p>
    <w:p w:rsidR="00F90E24" w:rsidRPr="0084718C" w:rsidRDefault="00073557">
      <w:pPr>
        <w:spacing w:after="150"/>
      </w:pPr>
      <w:r w:rsidRPr="0084718C">
        <w:rPr>
          <w:color w:val="000000"/>
        </w:rPr>
        <w:t>6) ovláda motorické zručnosti</w:t>
      </w:r>
      <w:r w:rsidR="00F14710" w:rsidRPr="0084718C">
        <w:rPr>
          <w:color w:val="000000"/>
        </w:rPr>
        <w:t>, ktoré si vyžadujú zložitejšie pohyby, rýchlosť a vysoký stupeň koordináci</w:t>
      </w:r>
      <w:r w:rsidRPr="0084718C">
        <w:rPr>
          <w:color w:val="000000"/>
        </w:rPr>
        <w:t>e; ovláda motorické zručnosti</w:t>
      </w:r>
      <w:r w:rsidR="00F14710" w:rsidRPr="0084718C">
        <w:rPr>
          <w:color w:val="000000"/>
        </w:rPr>
        <w:t xml:space="preserve"> kombinovaním, reorganizáciou súborov pohybov a ich prispôsobením konkrétnym požiadavkám a situáciám tak, aby pôsobili efektívne;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7) samostatne plní komplexné pracovné úlohy rešpektujúc štandardizovaný postup, požiadavky na bezpečnosť a ochranu okolia, prejavuje iniciatívu a prispôsobuje výkon, spôsob práce a zdroje novým situáciám;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8) prispieva k skupinovej práci vytváraním ideí, iniciuje a organizuje rozdelenie rolí a úloh; rešpektuje názory ostatných členov skupiny a pomáha im pri </w:t>
      </w:r>
      <w:r w:rsidRPr="0084718C">
        <w:rPr>
          <w:color w:val="000000"/>
        </w:rPr>
        <w:lastRenderedPageBreak/>
        <w:t>realizácii ich úloh, najmä v situácii „stagnácie“ pri skupinovej práci; je zameraný na spoločný cieľ skupinovej práce a preberá zodpovednosť za realizáciu produktov v danom časovom rámci;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9) určuje priority a riziká a na základe toho plánuje a organizuje krátkodobé a dlhodobé činnosti a určuje potrebný čas a zdroje;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10) nepretržite prejavuje záujem a zodpovednosť za vlastný vzdelávací proces, r</w:t>
      </w:r>
      <w:r w:rsidR="00BB20F0" w:rsidRPr="0084718C">
        <w:rPr>
          <w:color w:val="000000"/>
        </w:rPr>
        <w:t>ešpektuje odporúčania s cieľom sebazdokonaľovania</w:t>
      </w:r>
      <w:r w:rsidRPr="0084718C">
        <w:rPr>
          <w:color w:val="000000"/>
        </w:rPr>
        <w:t xml:space="preserve"> a realizuje ich.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7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Známku veľmi dobrý (4) získa žiak, ktorý: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1) logicky organizuje a nezávisle interpretuje zložité jednotky obsahu a informácie;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2) spája obsah</w:t>
      </w:r>
      <w:r w:rsidR="00073557" w:rsidRPr="0084718C">
        <w:rPr>
          <w:color w:val="000000"/>
        </w:rPr>
        <w:t>y</w:t>
      </w:r>
      <w:r w:rsidRPr="0084718C">
        <w:rPr>
          <w:color w:val="000000"/>
        </w:rPr>
        <w:t xml:space="preserve"> a koncepty z rôznych oblastí so životnými situáciami;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3) </w:t>
      </w:r>
      <w:r w:rsidR="00073557" w:rsidRPr="0084718C">
        <w:rPr>
          <w:color w:val="000000"/>
        </w:rPr>
        <w:t xml:space="preserve">súčasne </w:t>
      </w:r>
      <w:r w:rsidRPr="0084718C">
        <w:rPr>
          <w:color w:val="000000"/>
        </w:rPr>
        <w:t>porovnáva a klasifikuje rôzne typy údajov podľa viacerých kritérií;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4) zaujíma stanoviská na základe vlastných interpretácií a argumentov;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5) je schopný analyzov</w:t>
      </w:r>
      <w:r w:rsidR="000230C3" w:rsidRPr="0084718C">
        <w:rPr>
          <w:color w:val="000000"/>
        </w:rPr>
        <w:t xml:space="preserve">ať problém, zvoliť vhodný proces </w:t>
      </w:r>
      <w:r w:rsidRPr="0084718C">
        <w:rPr>
          <w:color w:val="000000"/>
        </w:rPr>
        <w:t>a postupy pri riešení nových problémových situácií;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6) vyjadruje sa rôznymi spôsobmi (ústne, písomn</w:t>
      </w:r>
      <w:r w:rsidR="00B94A98" w:rsidRPr="0084718C">
        <w:rPr>
          <w:color w:val="000000"/>
        </w:rPr>
        <w:t>e, graficky, prakticky, výtvarne</w:t>
      </w:r>
      <w:r w:rsidRPr="0084718C">
        <w:rPr>
          <w:color w:val="000000"/>
        </w:rPr>
        <w:t xml:space="preserve"> atď.), vrátane využívania informačných technológií a prispôsobuje komunikáciu a spôsob prezentácie rôznym kontextom;</w:t>
      </w:r>
    </w:p>
    <w:p w:rsidR="00F90E24" w:rsidRPr="0084718C" w:rsidRDefault="00073557">
      <w:pPr>
        <w:spacing w:after="150"/>
      </w:pPr>
      <w:r w:rsidRPr="0084718C">
        <w:rPr>
          <w:color w:val="000000"/>
        </w:rPr>
        <w:t>7) ovláda motorické zručnosti</w:t>
      </w:r>
      <w:r w:rsidR="00F14710" w:rsidRPr="0084718C">
        <w:rPr>
          <w:color w:val="000000"/>
        </w:rPr>
        <w:t>, ktoré si vyžadujú zložitejšie pohyby, rýchlosť a vysoký stupeň koordinácie;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8) samostatne vykonáva zložité pracovné úlohy podľa štandardizovaného postupu, vyberá náčinie a náradie v súlade s úlohou a požiadavkami bezpečnosti a ochrany zdravia a okolia;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9) plánuje dynamiku práce, organizuje aktivity v skupine, realizuje svoje vlastné úlohy so zreteľom na plánované spoločné </w:t>
      </w:r>
      <w:r w:rsidR="00BB20F0" w:rsidRPr="0084718C">
        <w:rPr>
          <w:color w:val="000000"/>
        </w:rPr>
        <w:t>výsledk</w:t>
      </w:r>
      <w:r w:rsidRPr="0084718C">
        <w:rPr>
          <w:color w:val="000000"/>
        </w:rPr>
        <w:t>y skupinovej práce;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10) plánuje a organizuje krátkodobé a dlhodobé činnosti, určuje priority a určuje potrebný čas a zdroje;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11) neustále prejavuje záujem o vlastný vzdelávací pr</w:t>
      </w:r>
      <w:r w:rsidR="00BB20F0" w:rsidRPr="0084718C">
        <w:rPr>
          <w:color w:val="000000"/>
        </w:rPr>
        <w:t>oces, rešpektuje odporúčania s cieľom sebazdokonaľovania</w:t>
      </w:r>
      <w:r w:rsidRPr="0084718C">
        <w:rPr>
          <w:color w:val="000000"/>
        </w:rPr>
        <w:t xml:space="preserve"> a </w:t>
      </w:r>
      <w:r w:rsidR="00BB20F0" w:rsidRPr="0084718C">
        <w:rPr>
          <w:color w:val="000000"/>
        </w:rPr>
        <w:t>väčšinou</w:t>
      </w:r>
      <w:r w:rsidRPr="0084718C">
        <w:rPr>
          <w:color w:val="000000"/>
        </w:rPr>
        <w:t xml:space="preserve"> ich realizuje.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8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Známku dobrý (3) získa žiak, ktorý: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1) chápe a nezávisle vysvetľuje základné pojmy a</w:t>
      </w:r>
      <w:r w:rsidR="00BB20F0" w:rsidRPr="0084718C">
        <w:rPr>
          <w:color w:val="000000"/>
        </w:rPr>
        <w:t xml:space="preserve"> ich vzájomné väzby</w:t>
      </w:r>
      <w:r w:rsidRPr="0084718C">
        <w:rPr>
          <w:color w:val="000000"/>
        </w:rPr>
        <w:t>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2) klasifikuje rôzne typy údajov do základných kategórií podľa daných kritérií;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lastRenderedPageBreak/>
        <w:t>3) je schopný formulovať svoje názory, hodnotenia a rozhodnutia a vysvetliť, ako k nim dospel;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4) vyberá a uplatňuje príslušné postupy a postupy pri riešení problémových situácií v známom kontexte;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5) je schopný jasne vyjadriť určitý obsah v súlade s požiadavkou a vhodným spôsobom (ústne, písomne, graficky, prakticky, výtvarne atď.), vrátane použitia informačných technológií;</w:t>
      </w:r>
    </w:p>
    <w:p w:rsidR="00F90E24" w:rsidRPr="0084718C" w:rsidRDefault="008F5E27">
      <w:pPr>
        <w:spacing w:after="150"/>
      </w:pPr>
      <w:r w:rsidRPr="0084718C">
        <w:rPr>
          <w:color w:val="000000"/>
        </w:rPr>
        <w:t>6) predvádza</w:t>
      </w:r>
      <w:r w:rsidR="00F14710" w:rsidRPr="0084718C">
        <w:rPr>
          <w:color w:val="000000"/>
        </w:rPr>
        <w:t xml:space="preserve"> základné motorické schopnosti podľa modelu (s ukážkou);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7) samostatne vykonáva bežné pracovné úlohy podľa štandardizovaného postupu, s použitím náčinia a nástrojov v súlade s požiadavkami bezpečnosti a ochrany zdravia a životného prostredia;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8) plní zadané úlohy v súlade s cieľmi, očakávanými produktmi a plánovanou dynamikou skupinovej práce; rešpektuje členov tímu a rozmanitosť nápadov;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9) plánuje a organizuje krátkodobé a dlhodobé aktivity a určuje potrebný čas a zdroje;</w:t>
      </w:r>
    </w:p>
    <w:p w:rsidR="00F90E24" w:rsidRPr="0084718C" w:rsidRDefault="002E318C">
      <w:pPr>
        <w:spacing w:after="150"/>
      </w:pPr>
      <w:r w:rsidRPr="0084718C">
        <w:rPr>
          <w:color w:val="000000"/>
        </w:rPr>
        <w:t>10)</w:t>
      </w:r>
      <w:r w:rsidR="00D5723F" w:rsidRPr="0084718C">
        <w:rPr>
          <w:color w:val="000000"/>
        </w:rPr>
        <w:t xml:space="preserve"> </w:t>
      </w:r>
      <w:r w:rsidR="00F14710" w:rsidRPr="0084718C">
        <w:rPr>
          <w:color w:val="000000"/>
        </w:rPr>
        <w:t>prejavuje záujem o vlastný vzdelávací proces, rešpektuje odporúčania pre pokrok a čiastočne ich realizuje.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9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Známku dostatočný (2) získa žiak, ktorý: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1) pozná a chápe kľúčové pojmy a informácie a spája ich na základe daného kritéria;</w:t>
      </w:r>
    </w:p>
    <w:p w:rsidR="00F90E24" w:rsidRPr="0084718C" w:rsidRDefault="00D5723F">
      <w:pPr>
        <w:spacing w:after="150"/>
      </w:pPr>
      <w:r w:rsidRPr="0084718C">
        <w:rPr>
          <w:color w:val="000000"/>
        </w:rPr>
        <w:t xml:space="preserve">2) </w:t>
      </w:r>
      <w:r w:rsidR="00B64115" w:rsidRPr="0084718C">
        <w:rPr>
          <w:color w:val="000000"/>
        </w:rPr>
        <w:t xml:space="preserve">si osvojil </w:t>
      </w:r>
      <w:r w:rsidR="00F14710" w:rsidRPr="0084718C">
        <w:rPr>
          <w:color w:val="000000"/>
        </w:rPr>
        <w:t>príslušnú terminológiu;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3) uzaviera priamo na základe porovnania a analógie s konkrétnym príkladom;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4) je schopný </w:t>
      </w:r>
      <w:r w:rsidR="00B64115" w:rsidRPr="0084718C">
        <w:rPr>
          <w:color w:val="000000"/>
        </w:rPr>
        <w:t xml:space="preserve">rozhodnúť sa </w:t>
      </w:r>
      <w:r w:rsidRPr="0084718C">
        <w:rPr>
          <w:color w:val="000000"/>
        </w:rPr>
        <w:t>a vyjadriť názor;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5) uplatňuje príslušné postupy a postupy pri riešení problémových situácií v známom kontexte;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6) je schopný jasne vyjadriť určité podrobnosti v rámci určitého obsahu v súlade so základnými požiadavkami a vhodným spôsobom (ústne, písomne, graficky, prakticky, výtvarne atď.), vrátane použitia informačných technológií;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7) ovláda základné motorické schopnosti a realizuje ich s podporou;</w:t>
      </w:r>
    </w:p>
    <w:p w:rsidR="00F90E24" w:rsidRPr="0084718C" w:rsidRDefault="004E0CE3">
      <w:pPr>
        <w:spacing w:after="150"/>
      </w:pPr>
      <w:r w:rsidRPr="0084718C">
        <w:rPr>
          <w:color w:val="000000"/>
        </w:rPr>
        <w:t>8) s poučením</w:t>
      </w:r>
      <w:r w:rsidR="00F14710" w:rsidRPr="0084718C">
        <w:rPr>
          <w:color w:val="000000"/>
        </w:rPr>
        <w:t xml:space="preserve"> pln</w:t>
      </w:r>
      <w:r w:rsidRPr="0084718C">
        <w:rPr>
          <w:color w:val="000000"/>
        </w:rPr>
        <w:t>í</w:t>
      </w:r>
      <w:r w:rsidR="00F14710" w:rsidRPr="0084718C">
        <w:rPr>
          <w:color w:val="000000"/>
        </w:rPr>
        <w:t xml:space="preserve"> bežné pracovné úlohy podľa štandardizovaného postupu, s použitím príslušenstva a nástrojov v súlade s požiadavkami bezpečnosti a ochrany zdravia a okolia;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9) plní zadané úlohy výlučne na žiadosť a s podporou iných členov skupiny; rešpektuje členov tímu a rozmanitosť ideí;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lastRenderedPageBreak/>
        <w:t>10) plánuje a organizuje krátkodobé a dlhodobé aktivity a určuje potrebný čas a zdroje;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11) dočasne prejavuje záujem o vlastný vzdelávací proces, implementuje odporúčania pre pokrok s neustálym monitorovaním.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10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Známku nedostatočný (1) dostane žiak, ktorý nespĺňa kritériá pre udelenie známky dostatočný (2), a neprejavuje záujem o svoj vlastný vzdelávací proces alebo pokrok.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11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Voliteľné programy n</w:t>
      </w:r>
      <w:r w:rsidR="00B64115" w:rsidRPr="0084718C">
        <w:rPr>
          <w:color w:val="000000"/>
        </w:rPr>
        <w:t>áboženstvo a občianska výchova sa známkujú opisne</w:t>
      </w:r>
      <w:r w:rsidR="00CE19E0" w:rsidRPr="0084718C">
        <w:rPr>
          <w:color w:val="000000"/>
        </w:rPr>
        <w:t xml:space="preserve"> na základe dosiahnutých</w:t>
      </w:r>
      <w:r w:rsidR="00B64115" w:rsidRPr="0084718C">
        <w:rPr>
          <w:color w:val="000000"/>
        </w:rPr>
        <w:t xml:space="preserve"> cieľov, výsledkov </w:t>
      </w:r>
      <w:r w:rsidRPr="0084718C">
        <w:rPr>
          <w:color w:val="000000"/>
        </w:rPr>
        <w:t>a angažovanosti.</w:t>
      </w:r>
    </w:p>
    <w:p w:rsidR="00F90E24" w:rsidRPr="0084718C" w:rsidRDefault="00F14710">
      <w:pPr>
        <w:spacing w:after="120"/>
        <w:jc w:val="center"/>
        <w:rPr>
          <w:b/>
        </w:rPr>
      </w:pPr>
      <w:r w:rsidRPr="0084718C">
        <w:rPr>
          <w:b/>
        </w:rPr>
        <w:t>Rešpektovanie individuálnych rozdielov pri známkovaní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12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Známkovanie sa vykonáva s prihliadnutím na schopnosti žiaka, úroveň jeho obratnosti a zručnosti.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Žiak s výnimočnými schopnosťami, ktorý získava výchovu </w:t>
      </w:r>
      <w:r w:rsidR="00B64115" w:rsidRPr="0084718C">
        <w:rPr>
          <w:color w:val="000000"/>
        </w:rPr>
        <w:t xml:space="preserve">a vzdelanie </w:t>
      </w:r>
      <w:r w:rsidRPr="0084718C">
        <w:rPr>
          <w:color w:val="000000"/>
        </w:rPr>
        <w:t>adaptovaným a obohateným spôsobom, uplatnením individuálneho vzdelávacieho plánu, je hodnotený na základe realizovaných cieľov, štandardov prospechu a angažovanosti.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Žiak, ktorý má problémy s učením v dôsledku sociálnej deprivácie, vývinových porúch, zdravotného postihnutia a iných dôvodov a ktorý potrebuje ďalšiu podporu vo vzdelávaní</w:t>
      </w:r>
      <w:r w:rsidR="00CE19E0" w:rsidRPr="0084718C">
        <w:rPr>
          <w:color w:val="000000"/>
        </w:rPr>
        <w:t xml:space="preserve"> a výchove</w:t>
      </w:r>
      <w:r w:rsidRPr="0084718C">
        <w:rPr>
          <w:color w:val="000000"/>
        </w:rPr>
        <w:t xml:space="preserve">, je </w:t>
      </w:r>
      <w:r w:rsidR="00CE19E0" w:rsidRPr="0084718C">
        <w:rPr>
          <w:color w:val="000000"/>
        </w:rPr>
        <w:t>hodnotený na základe dosiahnutých</w:t>
      </w:r>
      <w:r w:rsidRPr="0084718C">
        <w:rPr>
          <w:color w:val="000000"/>
        </w:rPr>
        <w:t xml:space="preserve"> cieľov a štandardov prospechu podľa plánu individualizácie alebo počas zvládnutia individuálneho plánu vzdelávania.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Žiak z  odseku 3 tohto článku, ktorý získava </w:t>
      </w:r>
      <w:r w:rsidR="00B64115" w:rsidRPr="0084718C">
        <w:rPr>
          <w:color w:val="000000"/>
        </w:rPr>
        <w:t xml:space="preserve">výchovu a vzdelanie </w:t>
      </w:r>
      <w:r w:rsidRPr="0084718C">
        <w:rPr>
          <w:color w:val="000000"/>
        </w:rPr>
        <w:t>s</w:t>
      </w:r>
      <w:r w:rsidR="00B64115" w:rsidRPr="0084718C">
        <w:rPr>
          <w:color w:val="000000"/>
        </w:rPr>
        <w:t xml:space="preserve"> prispôsobením sa </w:t>
      </w:r>
      <w:r w:rsidRPr="0084718C">
        <w:rPr>
          <w:color w:val="000000"/>
        </w:rPr>
        <w:t>spôsobu práce, priestoru a</w:t>
      </w:r>
      <w:r w:rsidR="00B64115" w:rsidRPr="0084718C">
        <w:rPr>
          <w:color w:val="000000"/>
        </w:rPr>
        <w:t> </w:t>
      </w:r>
      <w:r w:rsidRPr="0084718C">
        <w:rPr>
          <w:color w:val="000000"/>
        </w:rPr>
        <w:t>podmienok</w:t>
      </w:r>
      <w:r w:rsidR="00B64115" w:rsidRPr="0084718C">
        <w:rPr>
          <w:color w:val="000000"/>
        </w:rPr>
        <w:t>,</w:t>
      </w:r>
      <w:r w:rsidRPr="0084718C">
        <w:rPr>
          <w:color w:val="000000"/>
        </w:rPr>
        <w:t xml:space="preserve"> sa hodnotí na základe jeho angažovanosti a stupňa dosiahnutia cieľov a predpísaných štandardov </w:t>
      </w:r>
      <w:r w:rsidR="00B64115" w:rsidRPr="0084718C">
        <w:rPr>
          <w:color w:val="000000"/>
        </w:rPr>
        <w:t>ú</w:t>
      </w:r>
      <w:r w:rsidRPr="0084718C">
        <w:rPr>
          <w:color w:val="000000"/>
        </w:rPr>
        <w:t xml:space="preserve">spechu spôsobom, </w:t>
      </w:r>
      <w:r w:rsidR="00B64115" w:rsidRPr="0084718C">
        <w:rPr>
          <w:color w:val="000000"/>
        </w:rPr>
        <w:t>ktorý prihliada na jeho jazykové, motorické a zmyslové schopnosti, ako aj iné špecifické</w:t>
      </w:r>
      <w:r w:rsidRPr="0084718C">
        <w:rPr>
          <w:color w:val="000000"/>
        </w:rPr>
        <w:t xml:space="preserve"> ťažkosti.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Žiak uvedený v odseku 3 tohto článku, ktorý získa </w:t>
      </w:r>
      <w:r w:rsidR="007861BB">
        <w:rPr>
          <w:color w:val="000000"/>
        </w:rPr>
        <w:t xml:space="preserve">výchovu a vzdelanie </w:t>
      </w:r>
      <w:r w:rsidRPr="0084718C">
        <w:rPr>
          <w:color w:val="000000"/>
        </w:rPr>
        <w:t>s</w:t>
      </w:r>
      <w:r w:rsidR="008A2DDE" w:rsidRPr="0084718C">
        <w:rPr>
          <w:color w:val="000000"/>
        </w:rPr>
        <w:t xml:space="preserve"> prispôsobením </w:t>
      </w:r>
      <w:r w:rsidRPr="0084718C">
        <w:rPr>
          <w:color w:val="000000"/>
        </w:rPr>
        <w:t xml:space="preserve">a zmenou obsahu a výsledkov </w:t>
      </w:r>
      <w:r w:rsidR="008A2DDE" w:rsidRPr="0084718C">
        <w:rPr>
          <w:color w:val="000000"/>
        </w:rPr>
        <w:t>výchovno-vzdelávacej</w:t>
      </w:r>
      <w:r w:rsidRPr="0084718C">
        <w:rPr>
          <w:color w:val="000000"/>
        </w:rPr>
        <w:t xml:space="preserve"> práce, sa hodnotí na základe jeho angažovano</w:t>
      </w:r>
      <w:r w:rsidR="00A7633A" w:rsidRPr="0084718C">
        <w:rPr>
          <w:color w:val="000000"/>
        </w:rPr>
        <w:t>sti a stupňa dosiahnutia prispôsoben</w:t>
      </w:r>
      <w:r w:rsidRPr="0084718C">
        <w:rPr>
          <w:color w:val="000000"/>
        </w:rPr>
        <w:t xml:space="preserve">ých cieľov a výsledkov </w:t>
      </w:r>
      <w:r w:rsidR="008A2DDE" w:rsidRPr="0084718C">
        <w:rPr>
          <w:color w:val="000000"/>
        </w:rPr>
        <w:t xml:space="preserve">výchovno-vzdelávacej </w:t>
      </w:r>
      <w:r w:rsidRPr="0084718C">
        <w:rPr>
          <w:color w:val="000000"/>
        </w:rPr>
        <w:t>práce.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Žiakovi, ktorý získa </w:t>
      </w:r>
      <w:r w:rsidR="008A2DDE" w:rsidRPr="0084718C">
        <w:rPr>
          <w:color w:val="000000"/>
        </w:rPr>
        <w:t xml:space="preserve">výchovu a vzdelanie </w:t>
      </w:r>
      <w:r w:rsidRPr="0084718C">
        <w:rPr>
          <w:color w:val="000000"/>
        </w:rPr>
        <w:t>podľa individuálneho vzdelávacieho plánu, a nespĺňa požiadavky podľa pri</w:t>
      </w:r>
      <w:r w:rsidR="008A2DDE" w:rsidRPr="0084718C">
        <w:rPr>
          <w:color w:val="000000"/>
        </w:rPr>
        <w:t>spôsobených cieľov a výsledkov výchovno-vzdelávacej práce, sa reviduje</w:t>
      </w:r>
      <w:r w:rsidRPr="0084718C">
        <w:rPr>
          <w:color w:val="000000"/>
        </w:rPr>
        <w:t xml:space="preserve"> individuálny vzdelávací plán.</w:t>
      </w:r>
    </w:p>
    <w:p w:rsidR="008A2DDE" w:rsidRPr="0084718C" w:rsidRDefault="008A2DDE">
      <w:pPr>
        <w:spacing w:after="120"/>
        <w:jc w:val="center"/>
        <w:rPr>
          <w:b/>
          <w:color w:val="000000"/>
        </w:rPr>
      </w:pPr>
    </w:p>
    <w:p w:rsidR="008A2DDE" w:rsidRPr="0084718C" w:rsidRDefault="008A2DDE">
      <w:pPr>
        <w:spacing w:after="120"/>
        <w:jc w:val="center"/>
        <w:rPr>
          <w:b/>
          <w:color w:val="000000"/>
        </w:rPr>
      </w:pPr>
    </w:p>
    <w:p w:rsidR="00F90E24" w:rsidRPr="0084718C" w:rsidRDefault="00A7633A">
      <w:pPr>
        <w:spacing w:after="120"/>
        <w:jc w:val="center"/>
      </w:pPr>
      <w:r w:rsidRPr="0084718C">
        <w:rPr>
          <w:b/>
          <w:color w:val="000000"/>
        </w:rPr>
        <w:lastRenderedPageBreak/>
        <w:t>Spôsob a postup známkova</w:t>
      </w:r>
      <w:r w:rsidR="00F14710" w:rsidRPr="0084718C">
        <w:rPr>
          <w:b/>
          <w:color w:val="000000"/>
        </w:rPr>
        <w:t>nia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13</w:t>
      </w:r>
    </w:p>
    <w:p w:rsidR="00F90E24" w:rsidRPr="0084718C" w:rsidRDefault="00095853">
      <w:pPr>
        <w:spacing w:after="150"/>
      </w:pPr>
      <w:r w:rsidRPr="0084718C">
        <w:rPr>
          <w:color w:val="000000"/>
        </w:rPr>
        <w:t xml:space="preserve">S cieľom </w:t>
      </w:r>
      <w:r w:rsidR="00F14710" w:rsidRPr="0084718C">
        <w:rPr>
          <w:color w:val="000000"/>
        </w:rPr>
        <w:t>plánovania práce a ďalšieho sledovania pokroku žiakov, učiteľ na začiatku školského roka hodnotí úroveň rozvoja kompetencií žiakov v</w:t>
      </w:r>
      <w:r w:rsidRPr="0084718C">
        <w:rPr>
          <w:color w:val="000000"/>
        </w:rPr>
        <w:t xml:space="preserve"> rámci </w:t>
      </w:r>
      <w:r w:rsidR="00F14710" w:rsidRPr="0084718C">
        <w:rPr>
          <w:color w:val="000000"/>
        </w:rPr>
        <w:t>konk</w:t>
      </w:r>
      <w:r w:rsidRPr="0084718C">
        <w:rPr>
          <w:color w:val="000000"/>
        </w:rPr>
        <w:t>rétnej oblasti, predmetu, modulu alebo témy</w:t>
      </w:r>
      <w:r w:rsidR="00F14710" w:rsidRPr="0084718C">
        <w:rPr>
          <w:color w:val="000000"/>
        </w:rPr>
        <w:t xml:space="preserve"> </w:t>
      </w:r>
      <w:r w:rsidRPr="0084718C">
        <w:rPr>
          <w:color w:val="000000"/>
        </w:rPr>
        <w:t>význam</w:t>
      </w:r>
      <w:r w:rsidR="00F14710" w:rsidRPr="0084718C">
        <w:rPr>
          <w:color w:val="000000"/>
        </w:rPr>
        <w:t>nej pre výučbu v danom školskom r</w:t>
      </w:r>
      <w:r w:rsidR="001F6CC0" w:rsidRPr="0084718C">
        <w:rPr>
          <w:color w:val="000000"/>
        </w:rPr>
        <w:t>oku (ďalej: iniciálne hodnotenie</w:t>
      </w:r>
      <w:r w:rsidR="00F14710" w:rsidRPr="0084718C">
        <w:rPr>
          <w:color w:val="000000"/>
        </w:rPr>
        <w:t>).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Keď sa vyučovanie realizuje podľa duálneho modelu vzdelávania, učiteľ – koordinátor učenia p</w:t>
      </w:r>
      <w:r w:rsidR="001F6CC0" w:rsidRPr="0084718C">
        <w:rPr>
          <w:color w:val="000000"/>
        </w:rPr>
        <w:t>raxou</w:t>
      </w:r>
      <w:r w:rsidR="00095853" w:rsidRPr="0084718C">
        <w:rPr>
          <w:color w:val="000000"/>
        </w:rPr>
        <w:t xml:space="preserve"> vykoná </w:t>
      </w:r>
      <w:r w:rsidR="0084718C" w:rsidRPr="0084718C">
        <w:rPr>
          <w:color w:val="000000"/>
        </w:rPr>
        <w:t>iniciálne hodnotenie</w:t>
      </w:r>
      <w:r w:rsidR="001F6CC0" w:rsidRPr="0084718C">
        <w:rPr>
          <w:color w:val="000000"/>
        </w:rPr>
        <w:t xml:space="preserve"> </w:t>
      </w:r>
      <w:r w:rsidR="00095853" w:rsidRPr="0084718C">
        <w:rPr>
          <w:color w:val="000000"/>
        </w:rPr>
        <w:t>spolu</w:t>
      </w:r>
      <w:r w:rsidRPr="0084718C">
        <w:rPr>
          <w:color w:val="000000"/>
        </w:rPr>
        <w:t xml:space="preserve"> s inštruktorom spoločnosti, v ktorej sa realizuje učenie praxou.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Prípravu na rea</w:t>
      </w:r>
      <w:r w:rsidR="0084718C" w:rsidRPr="0084718C">
        <w:rPr>
          <w:color w:val="000000"/>
        </w:rPr>
        <w:t>lizáciu iniciálneho</w:t>
      </w:r>
      <w:r w:rsidRPr="0084718C">
        <w:rPr>
          <w:color w:val="000000"/>
        </w:rPr>
        <w:t xml:space="preserve"> hodnotenia realizuje učiteľ v spolupráci s učiteľmi rovnakého predmetu.</w:t>
      </w:r>
    </w:p>
    <w:p w:rsidR="00F90E24" w:rsidRPr="0084718C" w:rsidRDefault="0084718C">
      <w:pPr>
        <w:spacing w:after="150"/>
      </w:pPr>
      <w:r>
        <w:rPr>
          <w:color w:val="000000"/>
        </w:rPr>
        <w:t>Výsledok iniciálneho</w:t>
      </w:r>
      <w:r w:rsidR="00F14710" w:rsidRPr="0084718C">
        <w:rPr>
          <w:color w:val="000000"/>
        </w:rPr>
        <w:t xml:space="preserve"> hodnotenia s</w:t>
      </w:r>
      <w:r w:rsidR="00D72151" w:rsidRPr="0084718C">
        <w:rPr>
          <w:color w:val="000000"/>
        </w:rPr>
        <w:t>a nehodnotí číselne, ale žiak</w:t>
      </w:r>
      <w:r w:rsidR="00F14710" w:rsidRPr="0084718C">
        <w:rPr>
          <w:color w:val="000000"/>
        </w:rPr>
        <w:t>ovi sa poskytne spätná väzba o dosiahnutých výsledkoch.</w:t>
      </w:r>
    </w:p>
    <w:p w:rsidR="00F90E24" w:rsidRPr="0084718C" w:rsidRDefault="0084718C">
      <w:pPr>
        <w:spacing w:after="150"/>
      </w:pPr>
      <w:r>
        <w:rPr>
          <w:color w:val="000000"/>
        </w:rPr>
        <w:t>Výsledky iniciálneho</w:t>
      </w:r>
      <w:r w:rsidR="00F14710" w:rsidRPr="0084718C">
        <w:rPr>
          <w:color w:val="000000"/>
        </w:rPr>
        <w:t xml:space="preserve"> hodnotenia sa tiež používajú ako údaje na ďalšie zlepšenie práce školy v oblasti výučby a učenia.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14</w:t>
      </w:r>
    </w:p>
    <w:p w:rsidR="00F90E24" w:rsidRPr="0084718C" w:rsidRDefault="005E3261">
      <w:pPr>
        <w:spacing w:after="150"/>
      </w:pPr>
      <w:r w:rsidRPr="0084718C">
        <w:rPr>
          <w:color w:val="000000"/>
        </w:rPr>
        <w:t>Známkova</w:t>
      </w:r>
      <w:r w:rsidR="00F14710" w:rsidRPr="0084718C">
        <w:rPr>
          <w:color w:val="000000"/>
        </w:rPr>
        <w:t xml:space="preserve">nie sa </w:t>
      </w:r>
      <w:r w:rsidRPr="0084718C">
        <w:rPr>
          <w:color w:val="000000"/>
        </w:rPr>
        <w:t>realizuje</w:t>
      </w:r>
      <w:r w:rsidR="00F14710" w:rsidRPr="0084718C">
        <w:rPr>
          <w:color w:val="000000"/>
        </w:rPr>
        <w:t xml:space="preserve"> použitím rôznych metód a techník, ktoré si učiteľ zvolí v súlade s hodnotiacimi kritériami a prispôsobí ich potre</w:t>
      </w:r>
      <w:r w:rsidRPr="0084718C">
        <w:rPr>
          <w:color w:val="000000"/>
        </w:rPr>
        <w:t>bám a vývojovým špecifikám žiaka</w:t>
      </w:r>
      <w:r w:rsidR="00F14710" w:rsidRPr="0084718C">
        <w:rPr>
          <w:color w:val="000000"/>
        </w:rPr>
        <w:t>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Známkovanie praktického vyučovania a</w:t>
      </w:r>
      <w:r w:rsidR="0084718C">
        <w:rPr>
          <w:color w:val="000000"/>
        </w:rPr>
        <w:t xml:space="preserve"> cvičenia v odbornom vzdelávaní</w:t>
      </w:r>
      <w:r w:rsidRPr="0084718C">
        <w:rPr>
          <w:color w:val="000000"/>
        </w:rPr>
        <w:t xml:space="preserve"> </w:t>
      </w:r>
      <w:r w:rsidR="0084718C">
        <w:rPr>
          <w:color w:val="000000"/>
        </w:rPr>
        <w:t xml:space="preserve">sa realizuje </w:t>
      </w:r>
      <w:r w:rsidRPr="0084718C">
        <w:rPr>
          <w:color w:val="000000"/>
        </w:rPr>
        <w:t>aj prostredníctvom hodnotenia praktických vedomostí, zručností a kompet</w:t>
      </w:r>
      <w:r w:rsidR="0084718C">
        <w:rPr>
          <w:color w:val="000000"/>
        </w:rPr>
        <w:t>encií žiaka v procese vypracovania</w:t>
      </w:r>
      <w:r w:rsidRPr="0084718C">
        <w:rPr>
          <w:color w:val="000000"/>
        </w:rPr>
        <w:t xml:space="preserve"> praktickej práce, samostatnosti vo vypracovaní praktickej práce, pou</w:t>
      </w:r>
      <w:r w:rsidR="0084718C">
        <w:rPr>
          <w:color w:val="000000"/>
        </w:rPr>
        <w:t>žívania</w:t>
      </w:r>
      <w:r w:rsidR="00D72151" w:rsidRPr="0084718C">
        <w:rPr>
          <w:color w:val="000000"/>
        </w:rPr>
        <w:t xml:space="preserve"> nástrojov, materiálu, náčinia</w:t>
      </w:r>
      <w:r w:rsidRPr="0084718C">
        <w:rPr>
          <w:color w:val="000000"/>
        </w:rPr>
        <w:t xml:space="preserve"> </w:t>
      </w:r>
      <w:r w:rsidR="0084718C">
        <w:rPr>
          <w:color w:val="000000"/>
        </w:rPr>
        <w:t>a iných prostriedkov, používania odbornej terminológie, uplatňovania</w:t>
      </w:r>
      <w:r w:rsidRPr="0084718C">
        <w:rPr>
          <w:color w:val="000000"/>
        </w:rPr>
        <w:t xml:space="preserve"> bezpečnostnýc</w:t>
      </w:r>
      <w:r w:rsidR="0084718C">
        <w:rPr>
          <w:color w:val="000000"/>
        </w:rPr>
        <w:t>h a zdravotných opatrení pri práci voči sebe, ostatným a okoliu</w:t>
      </w:r>
      <w:r w:rsidRPr="0084718C">
        <w:rPr>
          <w:color w:val="000000"/>
        </w:rPr>
        <w:t xml:space="preserve">. Ústnou a písomnou skúškou </w:t>
      </w:r>
      <w:r w:rsidR="0084718C">
        <w:rPr>
          <w:color w:val="000000"/>
        </w:rPr>
        <w:t>sa zisťujú</w:t>
      </w:r>
      <w:r w:rsidRPr="0084718C">
        <w:rPr>
          <w:color w:val="000000"/>
        </w:rPr>
        <w:t xml:space="preserve"> vedomosti a porozumenie postupu realiz</w:t>
      </w:r>
      <w:r w:rsidR="00D72151" w:rsidRPr="0084718C">
        <w:rPr>
          <w:color w:val="000000"/>
        </w:rPr>
        <w:t>ác</w:t>
      </w:r>
      <w:r w:rsidR="00861854">
        <w:rPr>
          <w:color w:val="000000"/>
        </w:rPr>
        <w:t xml:space="preserve">ie náročných prác a sledovaním </w:t>
      </w:r>
      <w:r w:rsidR="00D72151" w:rsidRPr="0084718C">
        <w:rPr>
          <w:color w:val="000000"/>
        </w:rPr>
        <w:t>procesu v</w:t>
      </w:r>
      <w:r w:rsidRPr="0084718C">
        <w:rPr>
          <w:color w:val="000000"/>
        </w:rPr>
        <w:t>y</w:t>
      </w:r>
      <w:r w:rsidR="00D72151" w:rsidRPr="0084718C">
        <w:rPr>
          <w:color w:val="000000"/>
        </w:rPr>
        <w:t>pracovania</w:t>
      </w:r>
      <w:r w:rsidRPr="0084718C">
        <w:rPr>
          <w:color w:val="000000"/>
        </w:rPr>
        <w:t xml:space="preserve"> pracovnej úlohy pomocou rôznych nás</w:t>
      </w:r>
      <w:r w:rsidR="00861854">
        <w:rPr>
          <w:color w:val="000000"/>
        </w:rPr>
        <w:t xml:space="preserve">trojov/protokolov na sledovanie sa hodnotí </w:t>
      </w:r>
      <w:r w:rsidRPr="0084718C">
        <w:rPr>
          <w:color w:val="000000"/>
        </w:rPr>
        <w:t>presnosť/správnosť, rýchlosť a presnosť vykonávania práce.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Učiteľ – koordinát</w:t>
      </w:r>
      <w:r w:rsidR="00861854">
        <w:rPr>
          <w:color w:val="000000"/>
        </w:rPr>
        <w:t>or výučby prostredníctvom práce</w:t>
      </w:r>
      <w:r w:rsidRPr="0084718C">
        <w:rPr>
          <w:color w:val="000000"/>
        </w:rPr>
        <w:t xml:space="preserve"> hodnotí žiakov na zákla</w:t>
      </w:r>
      <w:r w:rsidR="00861854">
        <w:rPr>
          <w:color w:val="000000"/>
        </w:rPr>
        <w:t>de získaných údajov o úspechoch</w:t>
      </w:r>
      <w:r w:rsidRPr="0084718C">
        <w:rPr>
          <w:color w:val="000000"/>
        </w:rPr>
        <w:t xml:space="preserve"> žiakov</w:t>
      </w:r>
      <w:r w:rsidR="00861854">
        <w:rPr>
          <w:color w:val="000000"/>
        </w:rPr>
        <w:t xml:space="preserve"> </w:t>
      </w:r>
      <w:r w:rsidRPr="0084718C">
        <w:rPr>
          <w:color w:val="000000"/>
        </w:rPr>
        <w:t xml:space="preserve">od inštruktorov a bezprostredným nahliadnutím do realizácie </w:t>
      </w:r>
      <w:r w:rsidR="00861854">
        <w:rPr>
          <w:color w:val="000000"/>
        </w:rPr>
        <w:t>učenia prostredníctvom práce a výsledky</w:t>
      </w:r>
      <w:r w:rsidR="007F6C17" w:rsidRPr="0084718C">
        <w:rPr>
          <w:color w:val="000000"/>
        </w:rPr>
        <w:t xml:space="preserve"> hodnotenia</w:t>
      </w:r>
      <w:r w:rsidRPr="0084718C">
        <w:rPr>
          <w:color w:val="000000"/>
        </w:rPr>
        <w:t xml:space="preserve"> praktických zručností, ktor</w:t>
      </w:r>
      <w:r w:rsidR="00861854">
        <w:rPr>
          <w:color w:val="000000"/>
        </w:rPr>
        <w:t>é sa realizujú u zamestnávateľa</w:t>
      </w:r>
      <w:r w:rsidRPr="0084718C">
        <w:rPr>
          <w:color w:val="000000"/>
        </w:rPr>
        <w:t xml:space="preserve"> alebo v škole. </w:t>
      </w:r>
    </w:p>
    <w:p w:rsidR="00F90E24" w:rsidRPr="0084718C" w:rsidRDefault="00A5370E">
      <w:pPr>
        <w:spacing w:after="150"/>
      </w:pPr>
      <w:r w:rsidRPr="0084718C">
        <w:rPr>
          <w:color w:val="000000"/>
        </w:rPr>
        <w:t>Úspech</w:t>
      </w:r>
      <w:r w:rsidR="00F14710" w:rsidRPr="0084718C">
        <w:rPr>
          <w:color w:val="000000"/>
        </w:rPr>
        <w:t xml:space="preserve"> žiakov sa hodnotí aj na základe činností a pracovných výsledkov, ako napríklad: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 1) výstava a prezentácia (umelecké výstupy, športové aktivity, výstavy prác, výsledky výskumu, správy, účasť na debatách a diskusiách, dizajnové riešenia, praktické práce, účasť na súťažiach a festivaloch a iné);</w:t>
      </w:r>
    </w:p>
    <w:p w:rsidR="00F90E24" w:rsidRPr="0084718C" w:rsidRDefault="007F6C17">
      <w:pPr>
        <w:spacing w:after="150"/>
      </w:pPr>
      <w:r w:rsidRPr="0084718C">
        <w:rPr>
          <w:color w:val="000000"/>
        </w:rPr>
        <w:lastRenderedPageBreak/>
        <w:t>2) výrobky práce (modely, maket</w:t>
      </w:r>
      <w:r w:rsidR="00F14710" w:rsidRPr="0084718C">
        <w:rPr>
          <w:color w:val="000000"/>
        </w:rPr>
        <w:t>y, plagáty, grafické práce, kresby, eseje, domáce úlohy, prezentácie atď.);</w:t>
      </w:r>
    </w:p>
    <w:p w:rsidR="00F90E24" w:rsidRPr="0084718C" w:rsidRDefault="007F6C17">
      <w:pPr>
        <w:spacing w:after="150"/>
      </w:pPr>
      <w:r w:rsidRPr="0084718C">
        <w:rPr>
          <w:color w:val="000000"/>
        </w:rPr>
        <w:t>3) účasť a zapája</w:t>
      </w:r>
      <w:r w:rsidR="00F14710" w:rsidRPr="0084718C">
        <w:rPr>
          <w:color w:val="000000"/>
        </w:rPr>
        <w:t>nie sa do rôznych foriem skupinovej práce a projektov vrátane interdisciplinárnych projektov;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4) účasť na sebahodnotení a</w:t>
      </w:r>
      <w:r w:rsidR="007F6C17" w:rsidRPr="0084718C">
        <w:rPr>
          <w:color w:val="000000"/>
        </w:rPr>
        <w:t> </w:t>
      </w:r>
      <w:r w:rsidRPr="0084718C">
        <w:rPr>
          <w:color w:val="000000"/>
        </w:rPr>
        <w:t>vzájomnom</w:t>
      </w:r>
      <w:r w:rsidR="007F6C17" w:rsidRPr="0084718C">
        <w:rPr>
          <w:color w:val="000000"/>
        </w:rPr>
        <w:t xml:space="preserve"> rovesníckom</w:t>
      </w:r>
      <w:r w:rsidRPr="0084718C">
        <w:rPr>
          <w:color w:val="000000"/>
        </w:rPr>
        <w:t xml:space="preserve"> hodnotení;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5) zbierka vybraných št</w:t>
      </w:r>
      <w:r w:rsidR="009E4682">
        <w:rPr>
          <w:color w:val="000000"/>
        </w:rPr>
        <w:t>udentských prác – portfólio a tak ďalej.</w:t>
      </w:r>
    </w:p>
    <w:p w:rsidR="00F90E24" w:rsidRPr="0084718C" w:rsidRDefault="00C813EC">
      <w:pPr>
        <w:spacing w:after="150"/>
      </w:pPr>
      <w:r w:rsidRPr="0084718C">
        <w:rPr>
          <w:color w:val="000000"/>
        </w:rPr>
        <w:t>Známkov</w:t>
      </w:r>
      <w:r w:rsidR="00F14710" w:rsidRPr="0084718C">
        <w:rPr>
          <w:color w:val="000000"/>
        </w:rPr>
        <w:t>ac</w:t>
      </w:r>
      <w:r w:rsidRPr="0084718C">
        <w:rPr>
          <w:color w:val="000000"/>
        </w:rPr>
        <w:t>i</w:t>
      </w:r>
      <w:r w:rsidR="00F14710" w:rsidRPr="0084718C">
        <w:rPr>
          <w:color w:val="000000"/>
        </w:rPr>
        <w:t>e kritériá musia b</w:t>
      </w:r>
      <w:r w:rsidR="009E4682">
        <w:rPr>
          <w:color w:val="000000"/>
        </w:rPr>
        <w:t>yť zosúladené na úrovni odborných rád</w:t>
      </w:r>
      <w:r w:rsidR="00F14710" w:rsidRPr="0084718C">
        <w:rPr>
          <w:color w:val="000000"/>
        </w:rPr>
        <w:t xml:space="preserve"> pre rovnaké a/alebo súvisiace predmety a prijaté na pedagogickom kolégiu</w:t>
      </w:r>
      <w:r w:rsidRPr="0084718C">
        <w:rPr>
          <w:color w:val="000000"/>
        </w:rPr>
        <w:t>. Známkovanie</w:t>
      </w:r>
      <w:r w:rsidR="00F14710" w:rsidRPr="0084718C">
        <w:rPr>
          <w:color w:val="000000"/>
        </w:rPr>
        <w:t xml:space="preserve"> toho istého predmetu na jednej škole sa vykonáva na základe rovnakých kritérií a porovnateľných hodnotiacich nástrojov.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15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Rozvrh písaných previerok dlhších ako </w:t>
      </w:r>
      <w:r w:rsidR="002F0650" w:rsidRPr="0084718C">
        <w:rPr>
          <w:color w:val="000000"/>
        </w:rPr>
        <w:t xml:space="preserve">15 minút zapisuje sa do pracovného denníka </w:t>
      </w:r>
      <w:r w:rsidRPr="0084718C">
        <w:rPr>
          <w:color w:val="000000"/>
        </w:rPr>
        <w:t>a zverejňuje sa pre každú triedu na školskej vývesnej tabuli a na oficiálnej webovej stránke školy štyri razy počas školského roka podľa výročného plánu práce školy.</w:t>
      </w:r>
    </w:p>
    <w:p w:rsidR="00F90E24" w:rsidRPr="0084718C" w:rsidRDefault="00A3751F">
      <w:pPr>
        <w:spacing w:after="150"/>
      </w:pPr>
      <w:r>
        <w:rPr>
          <w:color w:val="000000"/>
        </w:rPr>
        <w:t>Podľa rozvrhu</w:t>
      </w:r>
      <w:r w:rsidR="00F14710" w:rsidRPr="0084718C">
        <w:rPr>
          <w:color w:val="000000"/>
        </w:rPr>
        <w:t xml:space="preserve"> uvedeného v odseku 1 tohto článku možno na</w:t>
      </w:r>
      <w:r w:rsidR="002F0650" w:rsidRPr="0084718C">
        <w:rPr>
          <w:color w:val="000000"/>
        </w:rPr>
        <w:t>plánovať najviac jednu previerku</w:t>
      </w:r>
      <w:r w:rsidR="00F14710" w:rsidRPr="0084718C">
        <w:rPr>
          <w:color w:val="000000"/>
        </w:rPr>
        <w:t xml:space="preserve"> denne, t</w:t>
      </w:r>
      <w:r w:rsidR="002F0650" w:rsidRPr="0084718C">
        <w:rPr>
          <w:color w:val="000000"/>
        </w:rPr>
        <w:t>.</w:t>
      </w:r>
      <w:r w:rsidR="009E4682">
        <w:rPr>
          <w:color w:val="000000"/>
        </w:rPr>
        <w:t xml:space="preserve"> </w:t>
      </w:r>
      <w:r w:rsidR="00F14710" w:rsidRPr="0084718C">
        <w:rPr>
          <w:color w:val="000000"/>
        </w:rPr>
        <w:t>j</w:t>
      </w:r>
      <w:r w:rsidR="002F0650" w:rsidRPr="0084718C">
        <w:rPr>
          <w:color w:val="000000"/>
        </w:rPr>
        <w:t>. maximálne tri previerky</w:t>
      </w:r>
      <w:r w:rsidR="00F14710" w:rsidRPr="0084718C">
        <w:rPr>
          <w:color w:val="000000"/>
        </w:rPr>
        <w:t xml:space="preserve"> </w:t>
      </w:r>
      <w:r w:rsidR="002F0650" w:rsidRPr="0084718C">
        <w:rPr>
          <w:color w:val="000000"/>
        </w:rPr>
        <w:t xml:space="preserve">počas týždňa, </w:t>
      </w:r>
      <w:r w:rsidR="00F14710" w:rsidRPr="0084718C">
        <w:rPr>
          <w:color w:val="000000"/>
        </w:rPr>
        <w:t>uvedené v odseku 1 tohto článku.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Rozvrh uvedený v odseku 1 tohto článku </w:t>
      </w:r>
      <w:r w:rsidR="00A3751F">
        <w:rPr>
          <w:color w:val="000000"/>
        </w:rPr>
        <w:t xml:space="preserve">určuje </w:t>
      </w:r>
      <w:r w:rsidRPr="0084718C">
        <w:rPr>
          <w:color w:val="000000"/>
        </w:rPr>
        <w:t>triedna rada na odporúčanie pedagogického kolégia.</w:t>
      </w:r>
    </w:p>
    <w:p w:rsidR="00F90E24" w:rsidRPr="0084718C" w:rsidRDefault="002F0650">
      <w:pPr>
        <w:spacing w:after="150"/>
      </w:pPr>
      <w:r w:rsidRPr="0084718C">
        <w:rPr>
          <w:color w:val="000000"/>
        </w:rPr>
        <w:t>Rozvrh sa môže meniť</w:t>
      </w:r>
      <w:r w:rsidR="00A3751F">
        <w:rPr>
          <w:color w:val="000000"/>
        </w:rPr>
        <w:t xml:space="preserve"> na návrh učiteľa</w:t>
      </w:r>
      <w:r w:rsidR="00F14710" w:rsidRPr="0084718C">
        <w:rPr>
          <w:color w:val="000000"/>
        </w:rPr>
        <w:t xml:space="preserve"> za súhlasu triednej rady. Zmenu rozvrhu určuje riaditeľ. Zmenený rozvrh sa zverejňuje rovnako ako aj rozvrh z odseku 1 tohto článku.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Učiteľ je povinný informovať žiakov o učebnom obsahu, ktorý sa bude kontrolovať podľa rozvrhu z odseku 1 tohto článku, a to najneskôr päť dní pred previerkou.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16</w:t>
      </w:r>
    </w:p>
    <w:p w:rsidR="00F90E24" w:rsidRPr="0084718C" w:rsidRDefault="009045D3">
      <w:pPr>
        <w:spacing w:after="150"/>
      </w:pPr>
      <w:r w:rsidRPr="0084718C">
        <w:rPr>
          <w:color w:val="000000"/>
        </w:rPr>
        <w:t>Previerka, sledovanie a známkova</w:t>
      </w:r>
      <w:r w:rsidR="00F14710" w:rsidRPr="0084718C">
        <w:rPr>
          <w:color w:val="000000"/>
        </w:rPr>
        <w:t>nie žiakov sa konajú na každej hodine.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Žiak počas jednej hodiny môže byť oznámkovaný iba raz.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Známka získaná po písomnej previerke dosiahnutých výsledkov sa zapíše do pracovného denníka do ôsmich dní odo dňa preverovania.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Ak po písomne</w:t>
      </w:r>
      <w:r w:rsidR="006E4570">
        <w:rPr>
          <w:color w:val="000000"/>
        </w:rPr>
        <w:t xml:space="preserve">j previerke dosiahnutých výsledkov </w:t>
      </w:r>
      <w:r w:rsidRPr="0084718C">
        <w:rPr>
          <w:color w:val="000000"/>
        </w:rPr>
        <w:t>viac ako polovic</w:t>
      </w:r>
      <w:r w:rsidR="006E4570">
        <w:rPr>
          <w:color w:val="000000"/>
        </w:rPr>
        <w:t>a žiakov v jednej triede</w:t>
      </w:r>
      <w:r w:rsidR="00A5370E" w:rsidRPr="0084718C">
        <w:rPr>
          <w:color w:val="000000"/>
        </w:rPr>
        <w:t>, ktorí</w:t>
      </w:r>
      <w:r w:rsidR="006E4570">
        <w:rPr>
          <w:color w:val="000000"/>
        </w:rPr>
        <w:t xml:space="preserve"> písali previerku, </w:t>
      </w:r>
      <w:r w:rsidRPr="0084718C">
        <w:rPr>
          <w:color w:val="000000"/>
        </w:rPr>
        <w:t>získa nedostatočnú známku, písomná previerka sa zruší a opakuje u žiaka, ktorý získal nedostatočnú známku</w:t>
      </w:r>
      <w:r w:rsidR="006E4570">
        <w:rPr>
          <w:color w:val="000000"/>
        </w:rPr>
        <w:t>,</w:t>
      </w:r>
      <w:r w:rsidRPr="0084718C">
        <w:rPr>
          <w:color w:val="000000"/>
        </w:rPr>
        <w:t xml:space="preserve"> a</w:t>
      </w:r>
      <w:r w:rsidR="00A5370E" w:rsidRPr="0084718C">
        <w:rPr>
          <w:color w:val="000000"/>
        </w:rPr>
        <w:t>ko i</w:t>
      </w:r>
      <w:r w:rsidRPr="0084718C">
        <w:rPr>
          <w:color w:val="000000"/>
        </w:rPr>
        <w:t xml:space="preserve"> pre žiakov, ktorí nie sú spokojní</w:t>
      </w:r>
      <w:r w:rsidR="009045D3" w:rsidRPr="0084718C">
        <w:rPr>
          <w:color w:val="000000"/>
        </w:rPr>
        <w:t xml:space="preserve"> so</w:t>
      </w:r>
      <w:r w:rsidRPr="0084718C">
        <w:rPr>
          <w:color w:val="000000"/>
        </w:rPr>
        <w:t xml:space="preserve"> známkou.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lastRenderedPageBreak/>
        <w:t>Previerka uvedená v odseku 4 tohto článku sa opakuje iba raz a môže byť organizovaná na hodine doplnkovej výučby. Pri plánovaní opakovanej previerky, učiteľ je</w:t>
      </w:r>
      <w:r w:rsidR="006E4570">
        <w:rPr>
          <w:color w:val="000000"/>
        </w:rPr>
        <w:t xml:space="preserve"> povinný rešpektovať ustanovenia</w:t>
      </w:r>
      <w:r w:rsidRPr="0084718C">
        <w:rPr>
          <w:color w:val="000000"/>
        </w:rPr>
        <w:t xml:space="preserve"> článku 15 odsek 2 týchto pravidiel.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Pred or</w:t>
      </w:r>
      <w:r w:rsidR="006E4570">
        <w:rPr>
          <w:color w:val="000000"/>
        </w:rPr>
        <w:t>ganizovaním opakovanej previerky,</w:t>
      </w:r>
      <w:r w:rsidRPr="0084718C">
        <w:rPr>
          <w:color w:val="000000"/>
        </w:rPr>
        <w:t xml:space="preserve"> učiteľ</w:t>
      </w:r>
      <w:r w:rsidR="00562A2F" w:rsidRPr="0084718C">
        <w:rPr>
          <w:color w:val="000000"/>
        </w:rPr>
        <w:t xml:space="preserve"> je</w:t>
      </w:r>
      <w:r w:rsidR="006E4570">
        <w:rPr>
          <w:color w:val="000000"/>
        </w:rPr>
        <w:t xml:space="preserve"> povinný vykonať doplnkovú výučbu</w:t>
      </w:r>
      <w:r w:rsidR="000B2742">
        <w:rPr>
          <w:color w:val="000000"/>
        </w:rPr>
        <w:t xml:space="preserve">, resp. </w:t>
      </w:r>
      <w:r w:rsidRPr="0084718C">
        <w:rPr>
          <w:color w:val="000000"/>
        </w:rPr>
        <w:t>organizovať doplnkovú prácu.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Žiak a</w:t>
      </w:r>
      <w:r w:rsidR="000B2742">
        <w:rPr>
          <w:color w:val="000000"/>
        </w:rPr>
        <w:t xml:space="preserve"> rodič majú právo na zdôvodnenie</w:t>
      </w:r>
      <w:r w:rsidRPr="0084718C">
        <w:rPr>
          <w:color w:val="000000"/>
        </w:rPr>
        <w:t xml:space="preserve"> známky, ako aj právo na nahliadnutie do práce žiaka (písomné práce, </w:t>
      </w:r>
      <w:r w:rsidR="000B2742">
        <w:rPr>
          <w:color w:val="000000"/>
        </w:rPr>
        <w:t xml:space="preserve">písomné a </w:t>
      </w:r>
      <w:r w:rsidRPr="0084718C">
        <w:rPr>
          <w:color w:val="000000"/>
        </w:rPr>
        <w:t xml:space="preserve">kontrolné úlohy, vedomostné testy, </w:t>
      </w:r>
      <w:r w:rsidR="00582149" w:rsidRPr="0084718C">
        <w:rPr>
          <w:color w:val="000000"/>
        </w:rPr>
        <w:t xml:space="preserve">výrobky </w:t>
      </w:r>
      <w:r w:rsidRPr="0084718C">
        <w:rPr>
          <w:color w:val="000000"/>
        </w:rPr>
        <w:t>praktick</w:t>
      </w:r>
      <w:r w:rsidR="00582149" w:rsidRPr="0084718C">
        <w:rPr>
          <w:color w:val="000000"/>
        </w:rPr>
        <w:t>ej</w:t>
      </w:r>
      <w:r w:rsidRPr="0084718C">
        <w:rPr>
          <w:color w:val="000000"/>
        </w:rPr>
        <w:t xml:space="preserve"> pr</w:t>
      </w:r>
      <w:r w:rsidR="00582149" w:rsidRPr="0084718C">
        <w:rPr>
          <w:color w:val="000000"/>
        </w:rPr>
        <w:t>áce</w:t>
      </w:r>
      <w:r w:rsidRPr="0084718C">
        <w:rPr>
          <w:color w:val="000000"/>
        </w:rPr>
        <w:t>, prezentácie atď.), na základe ktorého bol oznámkovaný.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Učiteľské, triedne a odborné rady plánujú, monitorujú a analyzujú hodnotenie a navrhujú opatrenia </w:t>
      </w:r>
      <w:r w:rsidR="000B2742">
        <w:rPr>
          <w:color w:val="000000"/>
        </w:rPr>
        <w:t>na zlepšenie kvality hodnotenia</w:t>
      </w:r>
      <w:r w:rsidRPr="0084718C">
        <w:rPr>
          <w:color w:val="000000"/>
        </w:rPr>
        <w:t xml:space="preserve"> a výsledkov žiakov. V rámci opatrení na zlepšenie kvality hodnotenia a prospechu žiakov sa stanovuje plán organizovania </w:t>
      </w:r>
      <w:r w:rsidR="00582149" w:rsidRPr="0084718C">
        <w:rPr>
          <w:color w:val="000000"/>
        </w:rPr>
        <w:t>doplnkovej výučby</w:t>
      </w:r>
      <w:r w:rsidRPr="0084718C">
        <w:rPr>
          <w:color w:val="000000"/>
        </w:rPr>
        <w:t xml:space="preserve"> so žiakmi, ktorí majú ťažkosti s ovládaním programov v určitých predmetoch.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Pr</w:t>
      </w:r>
      <w:r w:rsidR="001D1520">
        <w:rPr>
          <w:color w:val="000000"/>
        </w:rPr>
        <w:t xml:space="preserve">e žiaka, ktorý je v kontinuite </w:t>
      </w:r>
      <w:r w:rsidRPr="0084718C">
        <w:rPr>
          <w:color w:val="000000"/>
        </w:rPr>
        <w:t>ospravedlnene neprítomný na vyučovaní viac ako 15 dní, škola je povinná zhotoviť plán známkovania a oboznámiť o tom žiaka a rodičov, majúc na zreteli najlepší záujem žiaka.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Záverečná známka z predmetov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17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Žiak sa známkuje najmenej trikrát za jeden polrok.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Výnimočn</w:t>
      </w:r>
      <w:r w:rsidR="001D1520">
        <w:rPr>
          <w:color w:val="000000"/>
        </w:rPr>
        <w:t>e, pokiaľ je týždenný fond predmetu</w:t>
      </w:r>
      <w:r w:rsidRPr="0084718C">
        <w:rPr>
          <w:color w:val="000000"/>
        </w:rPr>
        <w:t xml:space="preserve"> menej ako dve hodiny, žiak sa známkuje najmenej dvakrát za jeden polrok.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Záverečnú známku určuje triedna rada na návrh </w:t>
      </w:r>
      <w:r w:rsidR="001D1520">
        <w:rPr>
          <w:color w:val="000000"/>
        </w:rPr>
        <w:t xml:space="preserve">predmetného </w:t>
      </w:r>
      <w:r w:rsidRPr="0084718C">
        <w:rPr>
          <w:color w:val="000000"/>
        </w:rPr>
        <w:t>učiteľa.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Záverečná  známka je číselná a stanovená je na základe všetkých známok od začiatku školského roka a zohľadnenia v</w:t>
      </w:r>
      <w:r w:rsidR="00582149" w:rsidRPr="0084718C">
        <w:rPr>
          <w:color w:val="000000"/>
        </w:rPr>
        <w:t>ývoja, pokroku a zapojenia žiaka</w:t>
      </w:r>
      <w:r w:rsidRPr="0084718C">
        <w:rPr>
          <w:color w:val="000000"/>
        </w:rPr>
        <w:t xml:space="preserve"> a zozbieraných údajov zhromaždených v pedagogickej dokumentácii učiteľov.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Záverečná známka z voliteľného predmetu náboženská výchova je: vyniká, dobrý, uspokojujúci.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Záverečná známka z voliteľného predmetu občianska výchova je: veľmi úspešný a úspešný.</w:t>
      </w:r>
    </w:p>
    <w:p w:rsidR="00F90E24" w:rsidRPr="0084718C" w:rsidRDefault="00582149">
      <w:pPr>
        <w:spacing w:after="150"/>
      </w:pPr>
      <w:r w:rsidRPr="0084718C">
        <w:rPr>
          <w:color w:val="000000"/>
        </w:rPr>
        <w:t>Žiakovi hudobnej a</w:t>
      </w:r>
      <w:r w:rsidR="00F14710" w:rsidRPr="0084718C">
        <w:rPr>
          <w:color w:val="000000"/>
        </w:rPr>
        <w:t xml:space="preserve"> baletnej šk</w:t>
      </w:r>
      <w:r w:rsidRPr="0084718C">
        <w:rPr>
          <w:color w:val="000000"/>
        </w:rPr>
        <w:t>oly sa na konci druhého polroku</w:t>
      </w:r>
      <w:r w:rsidR="00F14710" w:rsidRPr="0084718C">
        <w:rPr>
          <w:color w:val="000000"/>
        </w:rPr>
        <w:t xml:space="preserve"> uzaviera </w:t>
      </w:r>
      <w:r w:rsidR="00A5370E" w:rsidRPr="0084718C">
        <w:rPr>
          <w:color w:val="000000"/>
        </w:rPr>
        <w:t>vý</w:t>
      </w:r>
      <w:r w:rsidR="00F14710" w:rsidRPr="0084718C">
        <w:rPr>
          <w:color w:val="000000"/>
        </w:rPr>
        <w:t xml:space="preserve">ročná známka z hlavného predmetu. Pokiaľ je záverečná známka pozitívna, žiak skladá </w:t>
      </w:r>
      <w:r w:rsidR="00A5370E" w:rsidRPr="0084718C">
        <w:rPr>
          <w:color w:val="000000"/>
        </w:rPr>
        <w:t>vý</w:t>
      </w:r>
      <w:r w:rsidR="00F14710" w:rsidRPr="0084718C">
        <w:rPr>
          <w:color w:val="000000"/>
        </w:rPr>
        <w:t>ročnú skúšku z hlavného predmetu.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Na </w:t>
      </w:r>
      <w:r w:rsidR="00582149" w:rsidRPr="0084718C">
        <w:rPr>
          <w:color w:val="000000"/>
        </w:rPr>
        <w:t>vý</w:t>
      </w:r>
      <w:r w:rsidRPr="0084718C">
        <w:rPr>
          <w:color w:val="000000"/>
        </w:rPr>
        <w:t>ročnej skúške z hlavného predmetu, záverečnú známku určí komisia väčšinou hlasov z celkového počtu členov komisie, v súlade so zákonom, na základe prejavených vedomostí a zručností na skúške, ročnej zn</w:t>
      </w:r>
      <w:r w:rsidR="00582149" w:rsidRPr="0084718C">
        <w:rPr>
          <w:color w:val="000000"/>
        </w:rPr>
        <w:t>ámky na konci druhého polroku</w:t>
      </w:r>
      <w:r w:rsidRPr="0084718C">
        <w:rPr>
          <w:color w:val="000000"/>
        </w:rPr>
        <w:t xml:space="preserve"> a realizovaných predpísaných cieľov </w:t>
      </w:r>
      <w:r w:rsidR="004D4D45" w:rsidRPr="0084718C">
        <w:rPr>
          <w:color w:val="000000"/>
        </w:rPr>
        <w:t>a</w:t>
      </w:r>
      <w:r w:rsidRPr="0084718C">
        <w:rPr>
          <w:color w:val="000000"/>
        </w:rPr>
        <w:t xml:space="preserve"> výsledkov. Známka komisie je konečná, respektíve, neurčuje sa na triednej rade.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lastRenderedPageBreak/>
        <w:t xml:space="preserve">Žiak hudobnej alebo baletnej školy robí </w:t>
      </w:r>
      <w:r w:rsidR="004D4D45" w:rsidRPr="0084718C">
        <w:rPr>
          <w:color w:val="000000"/>
        </w:rPr>
        <w:t>vý</w:t>
      </w:r>
      <w:r w:rsidRPr="0084718C">
        <w:rPr>
          <w:color w:val="000000"/>
        </w:rPr>
        <w:t>ročnú skúšku aj z predmetu určeného</w:t>
      </w:r>
      <w:r w:rsidR="004D4D45" w:rsidRPr="0084718C">
        <w:rPr>
          <w:color w:val="000000"/>
        </w:rPr>
        <w:t xml:space="preserve"> plánom a programom vyučovania a učenia</w:t>
      </w:r>
      <w:r w:rsidRPr="0084718C">
        <w:rPr>
          <w:color w:val="000000"/>
        </w:rPr>
        <w:t xml:space="preserve">, podľa spôsobu ako sa uvádza v od. </w:t>
      </w:r>
      <w:r w:rsidR="004D4D45" w:rsidRPr="0084718C">
        <w:rPr>
          <w:color w:val="000000"/>
        </w:rPr>
        <w:t>7</w:t>
      </w:r>
      <w:r w:rsidRPr="0084718C">
        <w:rPr>
          <w:color w:val="000000"/>
        </w:rPr>
        <w:t xml:space="preserve"> a 8 tohto článku.</w:t>
      </w:r>
    </w:p>
    <w:p w:rsidR="00F90E24" w:rsidRPr="0084718C" w:rsidRDefault="004D4D45">
      <w:pPr>
        <w:spacing w:after="150"/>
      </w:pPr>
      <w:r w:rsidRPr="0084718C">
        <w:rPr>
          <w:color w:val="000000"/>
        </w:rPr>
        <w:t>Žiakovi, ktorý</w:t>
      </w:r>
      <w:r w:rsidR="00F14710" w:rsidRPr="0084718C">
        <w:rPr>
          <w:color w:val="000000"/>
        </w:rPr>
        <w:t xml:space="preserve"> nebol oznámkovaný </w:t>
      </w:r>
      <w:r w:rsidRPr="0084718C">
        <w:rPr>
          <w:color w:val="000000"/>
        </w:rPr>
        <w:t xml:space="preserve">z predmetu </w:t>
      </w:r>
      <w:r w:rsidR="00F14710" w:rsidRPr="0084718C">
        <w:rPr>
          <w:color w:val="000000"/>
        </w:rPr>
        <w:t xml:space="preserve">najmenej trikrát za polrok  nemožno určiť záverečnú známku, okrem v prípade, keď z dôvodu ohrozenia bezpečnosti </w:t>
      </w:r>
      <w:r w:rsidR="00C125CA">
        <w:rPr>
          <w:color w:val="000000"/>
        </w:rPr>
        <w:t>a zdravia žiakov a zamestnancov</w:t>
      </w:r>
      <w:r w:rsidR="00F14710" w:rsidRPr="0084718C">
        <w:rPr>
          <w:color w:val="000000"/>
        </w:rPr>
        <w:t xml:space="preserve"> nie je možné</w:t>
      </w:r>
      <w:r w:rsidR="00C125CA">
        <w:rPr>
          <w:color w:val="000000"/>
        </w:rPr>
        <w:t>,</w:t>
      </w:r>
      <w:r w:rsidR="00F14710" w:rsidRPr="0084718C">
        <w:rPr>
          <w:color w:val="000000"/>
        </w:rPr>
        <w:t xml:space="preserve"> aby žiak bol oznámkovaný koľkokrát sa to vyžaduje.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Výnimočne z odseku 10 tohto článku, ak je týžd</w:t>
      </w:r>
      <w:r w:rsidR="00295D03">
        <w:rPr>
          <w:color w:val="000000"/>
        </w:rPr>
        <w:t>enný fond hodín predmetu menší</w:t>
      </w:r>
      <w:r w:rsidRPr="0084718C">
        <w:rPr>
          <w:color w:val="000000"/>
        </w:rPr>
        <w:t xml:space="preserve"> ako dve hodiny, žiakovi je možné uzavrieť známku, ak je oznámkovaný najmenej dva razy za polrok. V prípade ohrozenia bezpečnosti a zdravia žiaka a zamestnancov, ak žiaka nie je možné oznámkovať koľko</w:t>
      </w:r>
      <w:r w:rsidR="004D4D45" w:rsidRPr="0084718C">
        <w:rPr>
          <w:color w:val="000000"/>
        </w:rPr>
        <w:t>krát</w:t>
      </w:r>
      <w:r w:rsidRPr="0084718C">
        <w:rPr>
          <w:color w:val="000000"/>
        </w:rPr>
        <w:t xml:space="preserve"> je </w:t>
      </w:r>
      <w:r w:rsidR="004D4D45" w:rsidRPr="0084718C">
        <w:rPr>
          <w:color w:val="000000"/>
        </w:rPr>
        <w:t xml:space="preserve">to </w:t>
      </w:r>
      <w:r w:rsidRPr="0084718C">
        <w:rPr>
          <w:color w:val="000000"/>
        </w:rPr>
        <w:t xml:space="preserve">potrebné, žiakovi možno uzavrieť známku, </w:t>
      </w:r>
      <w:r w:rsidR="004D4D45" w:rsidRPr="0084718C">
        <w:rPr>
          <w:color w:val="000000"/>
        </w:rPr>
        <w:t xml:space="preserve">aj v prípade, </w:t>
      </w:r>
      <w:r w:rsidRPr="0084718C">
        <w:rPr>
          <w:color w:val="000000"/>
        </w:rPr>
        <w:t>ak je oznámkovaný iba raz za polrok.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Predmetný učiteľ, ktorý neurčil potrebný počet známok za jeden polrok</w:t>
      </w:r>
      <w:r w:rsidR="00295D03">
        <w:rPr>
          <w:color w:val="000000"/>
        </w:rPr>
        <w:t>,</w:t>
      </w:r>
      <w:r w:rsidRPr="0084718C">
        <w:rPr>
          <w:color w:val="000000"/>
        </w:rPr>
        <w:t xml:space="preserve"> je povinný žiaka, ktorý pravidelne navštevoval výučbu a nemá dostatočný počet známok, oznámkovať na riadnej alebo doplnkov</w:t>
      </w:r>
      <w:r w:rsidR="004D4D45" w:rsidRPr="0084718C">
        <w:rPr>
          <w:color w:val="000000"/>
        </w:rPr>
        <w:t>ej hodine počas trvania polroka</w:t>
      </w:r>
      <w:r w:rsidRPr="0084718C">
        <w:rPr>
          <w:color w:val="000000"/>
        </w:rPr>
        <w:t xml:space="preserve"> (počas posledného týždňa školského roka) za prítomnosti triedneho učiteľa, člena odbornej rady, odborného spolupracovníka (pedagóga, alebo psychológa) alebo skupiny žiakov. </w:t>
      </w:r>
    </w:p>
    <w:p w:rsidR="00E03E90" w:rsidRPr="0084718C" w:rsidRDefault="00F14710">
      <w:pPr>
        <w:spacing w:after="150"/>
      </w:pPr>
      <w:r w:rsidRPr="0084718C">
        <w:rPr>
          <w:color w:val="000000"/>
        </w:rPr>
        <w:t xml:space="preserve">Ak </w:t>
      </w:r>
      <w:r w:rsidR="00295D03">
        <w:rPr>
          <w:color w:val="000000"/>
        </w:rPr>
        <w:t xml:space="preserve">predmetný učiteľ </w:t>
      </w:r>
      <w:r w:rsidRPr="0084718C">
        <w:rPr>
          <w:color w:val="000000"/>
        </w:rPr>
        <w:t>z akýchkoľvek dôvodov nie je schopný zorganizovať vyučovanie uvedené v odseku 12 tohto článku, škola je povinná zabezpečiť zodpovedajúce odborné zastúpenie.</w:t>
      </w:r>
    </w:p>
    <w:p w:rsidR="00F90E24" w:rsidRPr="0084718C" w:rsidRDefault="00E03E90">
      <w:pPr>
        <w:spacing w:after="150"/>
      </w:pPr>
      <w:r w:rsidRPr="0084718C">
        <w:t>V prípade</w:t>
      </w:r>
      <w:r w:rsidR="00F14710" w:rsidRPr="0084718C">
        <w:rPr>
          <w:color w:val="000000"/>
        </w:rPr>
        <w:t>, keď dvaja alebo viacerí učitelia navrhnú jednotnú známku: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1) návrh záverečnej známky z predmetu sa určuje ako aritmetický priemer záverečných známok každého učiteľa a na základe harmonizácie názorov dvoch alebo viacerých učiteľov vzhľadom na stanovené kritériá;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2) pozitívnu známku nemožno navrhnúť, ak učiteľ jednej časti predm</w:t>
      </w:r>
      <w:r w:rsidR="00E03E90" w:rsidRPr="0084718C">
        <w:rPr>
          <w:color w:val="000000"/>
        </w:rPr>
        <w:t>etu navrhuje nedostatočnú známku</w:t>
      </w:r>
      <w:r w:rsidRPr="0084718C">
        <w:rPr>
          <w:color w:val="000000"/>
        </w:rPr>
        <w:t>.</w:t>
      </w:r>
    </w:p>
    <w:p w:rsidR="00F90E24" w:rsidRPr="0084718C" w:rsidRDefault="00E03E90">
      <w:pPr>
        <w:spacing w:after="150"/>
      </w:pPr>
      <w:r w:rsidRPr="0084718C">
        <w:rPr>
          <w:color w:val="000000"/>
        </w:rPr>
        <w:t>Záver</w:t>
      </w:r>
      <w:r w:rsidR="00F14710" w:rsidRPr="0084718C">
        <w:rPr>
          <w:color w:val="000000"/>
        </w:rPr>
        <w:t>ečná známka za úspech z predmetu nemôže byť nižšia ako: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1) výborný (5), ak je aritmetický priemer všetkých jednotlivých známok najmenej 4,50;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2) veľmi dobrý (4), ak je aritmetický priemer všetkých jednotlivých známok od 3,50 do 4,49;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3) dobrý (3), ak je aritmetický priemer všetkých jednotlivých známok od 2,50 do 3,49;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4) dostatočný (2), ak je aritmetický priemer všetkých jednotlivých známok od 1,50 do 2,49;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Závereč</w:t>
      </w:r>
      <w:r w:rsidR="00295D03">
        <w:rPr>
          <w:color w:val="000000"/>
        </w:rPr>
        <w:t xml:space="preserve">ná známka za úspech z predmetu, podľa pravidla, </w:t>
      </w:r>
      <w:r w:rsidRPr="0084718C">
        <w:rPr>
          <w:color w:val="000000"/>
        </w:rPr>
        <w:t>je nedostatočný (1), ak je aritmetický priemer všetkých jednotlivých známok nižší ako 1,50.</w:t>
      </w:r>
    </w:p>
    <w:p w:rsidR="00F90E24" w:rsidRPr="0084718C" w:rsidRDefault="00E03E90">
      <w:pPr>
        <w:spacing w:after="150"/>
      </w:pPr>
      <w:r w:rsidRPr="0084718C">
        <w:rPr>
          <w:color w:val="000000"/>
        </w:rPr>
        <w:lastRenderedPageBreak/>
        <w:t>Záver</w:t>
      </w:r>
      <w:r w:rsidR="00F14710" w:rsidRPr="0084718C">
        <w:rPr>
          <w:color w:val="000000"/>
        </w:rPr>
        <w:t xml:space="preserve">ečná známka za úspech z predmetu môže byť výnimočne </w:t>
      </w:r>
      <w:r w:rsidR="00295D03">
        <w:rPr>
          <w:color w:val="000000"/>
        </w:rPr>
        <w:t>aj najvyššia jednotlivá</w:t>
      </w:r>
      <w:r w:rsidR="00F14710" w:rsidRPr="0084718C">
        <w:rPr>
          <w:color w:val="000000"/>
        </w:rPr>
        <w:t xml:space="preserve"> známka zapísaná v denníku, ktorá sa získa akouko</w:t>
      </w:r>
      <w:r w:rsidRPr="0084718C">
        <w:rPr>
          <w:color w:val="000000"/>
        </w:rPr>
        <w:t>ľvek technikou previerky</w:t>
      </w:r>
      <w:r w:rsidR="00F14710" w:rsidRPr="0084718C">
        <w:rPr>
          <w:color w:val="000000"/>
        </w:rPr>
        <w:t xml:space="preserve"> výsledkov.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T</w:t>
      </w:r>
      <w:r w:rsidR="00295D03">
        <w:rPr>
          <w:color w:val="000000"/>
        </w:rPr>
        <w:t xml:space="preserve">riedna rada môže návrh záverečnej </w:t>
      </w:r>
      <w:r w:rsidRPr="0084718C">
        <w:rPr>
          <w:color w:val="000000"/>
        </w:rPr>
        <w:t xml:space="preserve">známky </w:t>
      </w:r>
      <w:r w:rsidR="00295D03">
        <w:rPr>
          <w:color w:val="000000"/>
        </w:rPr>
        <w:t xml:space="preserve">predmetného </w:t>
      </w:r>
      <w:r w:rsidRPr="0084718C">
        <w:rPr>
          <w:color w:val="000000"/>
        </w:rPr>
        <w:t>učiteľa zmeniť iba s vysvetlením podľa kritérií stanovených týmito pravidlami.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Triedna rada určí novú známku hlasovaním.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Stanovená známka uvedená v odseku 19 tohto článku sa zaznamená do denníka práce s poznámkou a podrobne sa vysvetlí v zápisnici triednej rady.</w:t>
      </w:r>
    </w:p>
    <w:p w:rsidR="00F90E24" w:rsidRPr="0084718C" w:rsidRDefault="00295D03">
      <w:pPr>
        <w:spacing w:after="150"/>
      </w:pPr>
      <w:r>
        <w:rPr>
          <w:color w:val="000000"/>
        </w:rPr>
        <w:t>Záverečná</w:t>
      </w:r>
      <w:r w:rsidR="00F14710" w:rsidRPr="0084718C">
        <w:rPr>
          <w:color w:val="000000"/>
        </w:rPr>
        <w:t xml:space="preserve"> známka stanovená na triednej rade sa zapíše do denníka v určenom stĺpci.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18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Záverečná známka zo samostatného modulu sa s</w:t>
      </w:r>
      <w:r w:rsidR="00295D03">
        <w:rPr>
          <w:color w:val="000000"/>
        </w:rPr>
        <w:t>tanoví na konci druhého polroka</w:t>
      </w:r>
      <w:r w:rsidRPr="0084718C">
        <w:rPr>
          <w:color w:val="000000"/>
        </w:rPr>
        <w:t>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Ak má žiak nedostatočnú záverečnú známku zo samostatného </w:t>
      </w:r>
      <w:r w:rsidR="00295D03">
        <w:rPr>
          <w:color w:val="000000"/>
        </w:rPr>
        <w:t xml:space="preserve">modulu </w:t>
      </w:r>
      <w:r w:rsidR="00E03E90" w:rsidRPr="0084718C">
        <w:rPr>
          <w:color w:val="000000"/>
        </w:rPr>
        <w:t>na konci prvého polroku</w:t>
      </w:r>
      <w:r w:rsidRPr="0084718C">
        <w:rPr>
          <w:color w:val="000000"/>
        </w:rPr>
        <w:t>, učiteľ je povinný</w:t>
      </w:r>
      <w:r w:rsidR="00295D03">
        <w:rPr>
          <w:color w:val="000000"/>
        </w:rPr>
        <w:t xml:space="preserve"> zorganizovať doplnkové ho</w:t>
      </w:r>
      <w:r w:rsidR="00850B1E">
        <w:rPr>
          <w:color w:val="000000"/>
        </w:rPr>
        <w:t xml:space="preserve">diny na prípravu žiaka a uskutočniť </w:t>
      </w:r>
      <w:r w:rsidRPr="0084718C">
        <w:rPr>
          <w:color w:val="000000"/>
        </w:rPr>
        <w:t>známkovanie v súvislosti s opravou známky za prítomnosti triedneho učiteľa alebo odborného spolupracovníka alebo počas dopln</w:t>
      </w:r>
      <w:r w:rsidR="00A8117F" w:rsidRPr="0084718C">
        <w:rPr>
          <w:color w:val="000000"/>
        </w:rPr>
        <w:t>kových hodín v priebehu polroku</w:t>
      </w:r>
      <w:r w:rsidRPr="0084718C">
        <w:rPr>
          <w:color w:val="000000"/>
        </w:rPr>
        <w:t>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19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Žiak</w:t>
      </w:r>
      <w:r w:rsidR="00850B1E">
        <w:rPr>
          <w:color w:val="000000"/>
        </w:rPr>
        <w:t>ovi</w:t>
      </w:r>
      <w:r w:rsidRPr="0084718C">
        <w:rPr>
          <w:color w:val="000000"/>
        </w:rPr>
        <w:t>, ktorý nie je ozná</w:t>
      </w:r>
      <w:r w:rsidR="00850B1E">
        <w:rPr>
          <w:color w:val="000000"/>
        </w:rPr>
        <w:t>mkovan</w:t>
      </w:r>
      <w:r w:rsidR="00A8117F" w:rsidRPr="0084718C">
        <w:rPr>
          <w:color w:val="000000"/>
        </w:rPr>
        <w:t>ý na konci prvého polroku</w:t>
      </w:r>
      <w:r w:rsidRPr="0084718C">
        <w:rPr>
          <w:color w:val="000000"/>
        </w:rPr>
        <w:t>, v súlade s osobitným zákonom</w:t>
      </w:r>
      <w:r w:rsidR="00850B1E">
        <w:rPr>
          <w:color w:val="000000"/>
        </w:rPr>
        <w:t>,</w:t>
      </w:r>
      <w:r w:rsidRPr="0084718C">
        <w:rPr>
          <w:color w:val="000000"/>
        </w:rPr>
        <w:t xml:space="preserve"> z jedného alebo viacerých predmetov pre absenciu na vyučovaní, neuzaviera sa všeobecný prospech na konci prvého polro</w:t>
      </w:r>
      <w:r w:rsidR="00A8117F" w:rsidRPr="0084718C">
        <w:rPr>
          <w:color w:val="000000"/>
        </w:rPr>
        <w:t>ku</w:t>
      </w:r>
      <w:r w:rsidRPr="0084718C">
        <w:rPr>
          <w:color w:val="000000"/>
        </w:rPr>
        <w:t>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Žiakovi z odseku 1 tohto článku</w:t>
      </w:r>
      <w:r w:rsidR="00D93930" w:rsidRPr="0084718C">
        <w:rPr>
          <w:color w:val="000000"/>
        </w:rPr>
        <w:t>,</w:t>
      </w:r>
      <w:r w:rsidRPr="0084718C">
        <w:rPr>
          <w:color w:val="000000"/>
        </w:rPr>
        <w:t xml:space="preserve"> do stĺpčeka v rámci tlačiva evidencie, respektíve tlačiva verejného dokladu, kde sa zapisuje všeobecný prospech, vnášajú sa slová: „prospech nie je určený“</w:t>
      </w:r>
      <w:r w:rsidR="00850B1E">
        <w:rPr>
          <w:color w:val="000000"/>
        </w:rPr>
        <w:t>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Žiakovi, ktorý má uzavretú známku z</w:t>
      </w:r>
      <w:r w:rsidR="00A8117F" w:rsidRPr="0084718C">
        <w:rPr>
          <w:color w:val="000000"/>
        </w:rPr>
        <w:t xml:space="preserve"> predmetu v prvom polroku</w:t>
      </w:r>
      <w:r w:rsidRPr="0084718C">
        <w:rPr>
          <w:color w:val="000000"/>
        </w:rPr>
        <w:t xml:space="preserve"> a v druhom je neoznámkovaný, pred triednou skúškou,</w:t>
      </w:r>
      <w:r w:rsidR="00850B1E">
        <w:rPr>
          <w:color w:val="000000"/>
        </w:rPr>
        <w:t xml:space="preserve"> </w:t>
      </w:r>
      <w:r w:rsidR="00850B1E" w:rsidRPr="00850B1E">
        <w:rPr>
          <w:color w:val="000000"/>
        </w:rPr>
        <w:t xml:space="preserve">s ohľadom na najlepší záujem </w:t>
      </w:r>
      <w:r w:rsidR="00850B1E">
        <w:rPr>
          <w:color w:val="000000"/>
        </w:rPr>
        <w:t xml:space="preserve">žiaka, </w:t>
      </w:r>
      <w:r w:rsidRPr="0084718C">
        <w:rPr>
          <w:color w:val="000000"/>
        </w:rPr>
        <w:t>škola môže umožniť známkovanie v súlade s osobitným zákonom.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Známkovanie správania žiakov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20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Správanie žiakov sa známkuje číselne, najmenej dva razy za jeden polrok, ako i</w:t>
      </w:r>
      <w:r w:rsidR="00A8117F" w:rsidRPr="0084718C">
        <w:rPr>
          <w:color w:val="000000"/>
        </w:rPr>
        <w:t xml:space="preserve"> na konci polroku</w:t>
      </w:r>
      <w:r w:rsidR="00850B1E">
        <w:rPr>
          <w:color w:val="000000"/>
        </w:rPr>
        <w:t xml:space="preserve"> </w:t>
      </w:r>
      <w:r w:rsidRPr="0084718C">
        <w:rPr>
          <w:color w:val="000000"/>
        </w:rPr>
        <w:t>a vplýva na všeobecný prospech.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Sp</w:t>
      </w:r>
      <w:r w:rsidR="00850B1E">
        <w:rPr>
          <w:color w:val="000000"/>
        </w:rPr>
        <w:t>rávanie žiaka na dlhšej domácej</w:t>
      </w:r>
      <w:r w:rsidRPr="0084718C">
        <w:rPr>
          <w:color w:val="000000"/>
        </w:rPr>
        <w:t xml:space="preserve"> a nemocničnej lieč</w:t>
      </w:r>
      <w:r w:rsidR="00850B1E">
        <w:rPr>
          <w:color w:val="000000"/>
        </w:rPr>
        <w:t>be, žiaka, ktorý získava strednú výchovu a</w:t>
      </w:r>
      <w:r w:rsidRPr="0084718C">
        <w:rPr>
          <w:color w:val="000000"/>
        </w:rPr>
        <w:t xml:space="preserve"> vzdelanie doma a žiaka, ktorému je zabezpečené diaľkové školenie, sa známkuje. </w:t>
      </w:r>
    </w:p>
    <w:p w:rsidR="00F90E24" w:rsidRPr="0084718C" w:rsidRDefault="00A8117F">
      <w:pPr>
        <w:spacing w:after="150"/>
      </w:pPr>
      <w:r w:rsidRPr="0084718C">
        <w:rPr>
          <w:color w:val="000000"/>
        </w:rPr>
        <w:t>Správanie externého žiaka</w:t>
      </w:r>
      <w:r w:rsidR="00F14710" w:rsidRPr="0084718C">
        <w:rPr>
          <w:color w:val="000000"/>
        </w:rPr>
        <w:t xml:space="preserve"> sa neznámkuje.</w:t>
      </w:r>
    </w:p>
    <w:p w:rsidR="00F90E24" w:rsidRPr="0084718C" w:rsidRDefault="00850B1E">
      <w:pPr>
        <w:spacing w:after="150"/>
      </w:pPr>
      <w:r>
        <w:rPr>
          <w:color w:val="000000"/>
        </w:rPr>
        <w:t>Známka zo správania</w:t>
      </w:r>
      <w:r w:rsidR="00F14710" w:rsidRPr="0084718C">
        <w:rPr>
          <w:color w:val="000000"/>
        </w:rPr>
        <w:t xml:space="preserve"> nie je ovplyvnená známkami z predmetov.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lastRenderedPageBreak/>
        <w:t xml:space="preserve">Škola je povinná neustále monitorovať, analyzovať a prijímať včasné opatrenia s cieľom rozvíjať zodpovedné správanie žiakov a všetkých účastníkov </w:t>
      </w:r>
      <w:r w:rsidR="00EF4826">
        <w:rPr>
          <w:color w:val="000000"/>
        </w:rPr>
        <w:t xml:space="preserve">výchovno-vzdelávacieho </w:t>
      </w:r>
      <w:r w:rsidRPr="0084718C">
        <w:rPr>
          <w:color w:val="000000"/>
        </w:rPr>
        <w:t>procesu.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 xml:space="preserve">Kritériá na </w:t>
      </w:r>
      <w:r w:rsidR="00EF4826">
        <w:rPr>
          <w:b/>
          <w:color w:val="000000"/>
        </w:rPr>
        <w:t xml:space="preserve">určovanie číselnej známky zo správania </w:t>
      </w:r>
      <w:r w:rsidR="00A8117F" w:rsidRPr="0084718C">
        <w:rPr>
          <w:b/>
          <w:color w:val="000000"/>
        </w:rPr>
        <w:t>počas polroku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21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Na známku zo správania počas školského roka vplývajú výchovné a výchovno-disciplinárne opatrenia určené pre ľahšie priestupky žiakov predpísané všeobecným aktom ustanovizne, pre ťažšie narúšanie záväzkov žiakov a pre narušenie zákazu, predpísanému zákonom, ako i to, koľkokrát bol žiak dištancovaný z výchovno-vzdelávacej práce, v rámci povinného vyučovania a ostatných foriem výchovno-vzdelávacej práce.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1. Pre </w:t>
      </w:r>
      <w:r w:rsidR="00EF4826">
        <w:rPr>
          <w:color w:val="000000"/>
        </w:rPr>
        <w:t xml:space="preserve">pokarhanie </w:t>
      </w:r>
      <w:r w:rsidRPr="0084718C">
        <w:rPr>
          <w:color w:val="000000"/>
        </w:rPr>
        <w:t>triedneho učiteľa žiakovi sa určuje známka zo správania – veľmi dobrý (4)</w:t>
      </w:r>
    </w:p>
    <w:p w:rsidR="00F90E24" w:rsidRPr="0084718C" w:rsidRDefault="00EF4826">
      <w:pPr>
        <w:spacing w:after="150"/>
      </w:pPr>
      <w:r>
        <w:rPr>
          <w:color w:val="000000"/>
        </w:rPr>
        <w:t>2. Pre pokarhanie</w:t>
      </w:r>
      <w:r w:rsidR="00F14710" w:rsidRPr="0084718C">
        <w:rPr>
          <w:color w:val="000000"/>
        </w:rPr>
        <w:t xml:space="preserve"> triednej rady žiakovi sa určuje známka zo správania – dobrý (3)</w:t>
      </w:r>
    </w:p>
    <w:p w:rsidR="00F90E24" w:rsidRPr="0084718C" w:rsidRDefault="00EF4826">
      <w:pPr>
        <w:spacing w:after="150"/>
      </w:pPr>
      <w:r>
        <w:rPr>
          <w:color w:val="000000"/>
        </w:rPr>
        <w:t>3. Pre pokarhanie</w:t>
      </w:r>
      <w:r w:rsidR="00F14710" w:rsidRPr="0084718C">
        <w:rPr>
          <w:color w:val="000000"/>
        </w:rPr>
        <w:t xml:space="preserve"> riaditeľa žiakovi sa určuje známka zo správania – dostatočný (2)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4. Pre </w:t>
      </w:r>
      <w:r w:rsidR="00EF4826">
        <w:rPr>
          <w:color w:val="000000"/>
        </w:rPr>
        <w:t xml:space="preserve">pokarhanie </w:t>
      </w:r>
      <w:r w:rsidRPr="0084718C">
        <w:rPr>
          <w:color w:val="000000"/>
        </w:rPr>
        <w:t>učiteľskej rady žiakovi sa určuje známka zo správania – nedostatočný (1)</w:t>
      </w:r>
    </w:p>
    <w:p w:rsidR="00F90E24" w:rsidRPr="0084718C" w:rsidRDefault="00D93930">
      <w:pPr>
        <w:spacing w:after="150"/>
      </w:pPr>
      <w:r w:rsidRPr="0084718C">
        <w:rPr>
          <w:color w:val="000000"/>
        </w:rPr>
        <w:t xml:space="preserve">Žiakovi, ktorý </w:t>
      </w:r>
      <w:r w:rsidR="00F14710" w:rsidRPr="0084718C">
        <w:rPr>
          <w:color w:val="000000"/>
        </w:rPr>
        <w:t>neospravedlnene nedochádza na vyučovanie, určuje sa známka z</w:t>
      </w:r>
      <w:r w:rsidR="00EF4826">
        <w:rPr>
          <w:color w:val="000000"/>
        </w:rPr>
        <w:t xml:space="preserve">o správania počas  prvého a </w:t>
      </w:r>
      <w:r w:rsidR="00F14710" w:rsidRPr="0084718C">
        <w:rPr>
          <w:color w:val="000000"/>
        </w:rPr>
        <w:t>druhého polroka, ak po včasných opatreniach a činnostiach zintenzívnenej výchovnej práce a informovania rodičov nedošlo k pozitívnej zmene v správaní žiaka.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Známku zo správania vzorné (5) dostane žiak, ktorý splnil nasledujúce podmienky: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vyniká v spĺňaní školských záväzkov vzťahujúcich sa na výučbu a iné formy práce, okrem v situáciách odôvodneného znemožnenia;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– je </w:t>
      </w:r>
      <w:r w:rsidR="006709C3" w:rsidRPr="0084718C">
        <w:rPr>
          <w:color w:val="000000"/>
        </w:rPr>
        <w:t>vzorným príkladom</w:t>
      </w:r>
      <w:r w:rsidRPr="0084718C">
        <w:rPr>
          <w:color w:val="000000"/>
        </w:rPr>
        <w:t xml:space="preserve"> vo vzťahoch so zamestnancami školy a so žiakmi;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– vyniká vo vytváraní priateľskej atmosféry a konštruktívneho riešenia konfliktov medzi rovesníkmi; 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svojim správaním a iniciatívami poukazuje na pozitívne hodnoty, humánnosť, solidaritu a zodpovednosť voči sebe a okoliu;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Známku zo správania veľmi dobrý (4) dostane žiak, ktorý splnil nasledujúce podmienky: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neospravedlnene absentoval z vyučovania osem hodín;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spĺňa školské záväzky vzťahujúce sa na vyučovanie a iné formy práce, okrem v situáciách odôvodneného znemožnenia;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lastRenderedPageBreak/>
        <w:t>– je korektný voči zamestnancom školy a žiakom;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prijíma a používa pravidlá vo vytváraní priateľskej atmosféry a pri konštruktívnom riešení konfliktov medzi rovesníkmi;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nesie zodpovednosť za svoje skutky, prípadne koriguje svoje správanie po napomenutí alebo prijatí výchovných opatrení.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Známku zo správania dobrý (3) dostane žiak, ktorý splnil nasledujúce podmienky: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neospravedlnene absentoval z vyučovania najviac pätnásť hodín;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– občas sú situácie, keď mu treba pripomínať spĺňanie školských záväzkov, ktoré sa vzťahujú na vyučovanie a iné formy práce; 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občas sú situácie, keď mu treba pripomínať nevyhnutnosť korektného správania voči zamestnancom školy a žiakom; občas sú situácie, keď mu treba pripomínať pravidlá pri vytváraní priateľskej atmosféry a konštruktívne riešenie konfliktov medzi rovesníkmi;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– akceptuje zodpovednosť za svoje správanie a koriguje ho v zintenzívnenej výchovnej práci. 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Známku zo správania dostatočný (2) dostane žiak, ktorý splnil nasledujúce podmienky: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neospravedlnene absentoval z vyučovania najviac dvadsaťpäť hodín;</w:t>
      </w:r>
    </w:p>
    <w:p w:rsidR="00F90E24" w:rsidRPr="0084718C" w:rsidRDefault="006709C3">
      <w:pPr>
        <w:spacing w:after="150"/>
      </w:pPr>
      <w:r w:rsidRPr="0084718C">
        <w:rPr>
          <w:color w:val="000000"/>
        </w:rPr>
        <w:t>– často</w:t>
      </w:r>
      <w:r w:rsidR="00F14710" w:rsidRPr="0084718C">
        <w:rPr>
          <w:color w:val="000000"/>
        </w:rPr>
        <w:t xml:space="preserve"> mu treba pripomínať spĺňanie školských záväzkov, ktoré sa vzťahujú na vyučovanie a iné formy práce;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často mu treba pripomínať nevyhnutnosť korektného správania voči zam</w:t>
      </w:r>
      <w:r w:rsidR="006709C3" w:rsidRPr="0084718C">
        <w:rPr>
          <w:color w:val="000000"/>
        </w:rPr>
        <w:t xml:space="preserve">estnancom </w:t>
      </w:r>
      <w:r w:rsidRPr="0084718C">
        <w:rPr>
          <w:color w:val="000000"/>
        </w:rPr>
        <w:t>škol</w:t>
      </w:r>
      <w:r w:rsidR="006709C3" w:rsidRPr="0084718C">
        <w:rPr>
          <w:color w:val="000000"/>
        </w:rPr>
        <w:t>y</w:t>
      </w:r>
      <w:r w:rsidRPr="0084718C">
        <w:rPr>
          <w:color w:val="000000"/>
        </w:rPr>
        <w:t xml:space="preserve"> a žiakom, pričom sa jeho správanie nekoriguje;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– často mu treba poukazovať na pravidlá pre vytváranie priateľskej atmosféry a konštruktívneho riešenia konfliktov medzi rovesníkmi, pričom sa jeho správanie nekoriguje; 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väčšinou nepreberá zodpovednosť za svoje správanie, kvôli čomu nedochádza ku korekcii správania v zintenzívnenej výchovnej práci;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Známku zo správania nedostatočný (1) dostane žiak, ktorý splnil nasledujúce podmienky: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neospravedlnene absentoval z vyučovania viac ako dvadsaťpäť hodín;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aj napriek upozorňovaniu a intenzívnej výchovnej práce, nespĺňa školské záväzky vzťahujúce sa na vyučovanie a iné formy práce;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neustále porušuje pravidlá korektné</w:t>
      </w:r>
      <w:r w:rsidR="006709C3" w:rsidRPr="0084718C">
        <w:rPr>
          <w:color w:val="000000"/>
        </w:rPr>
        <w:t xml:space="preserve">ho správania voči zamestnancom </w:t>
      </w:r>
      <w:r w:rsidRPr="0084718C">
        <w:rPr>
          <w:color w:val="000000"/>
        </w:rPr>
        <w:t>škol</w:t>
      </w:r>
      <w:r w:rsidR="006709C3" w:rsidRPr="0084718C">
        <w:rPr>
          <w:color w:val="000000"/>
        </w:rPr>
        <w:t>y</w:t>
      </w:r>
      <w:r w:rsidRPr="0084718C">
        <w:rPr>
          <w:color w:val="000000"/>
        </w:rPr>
        <w:t xml:space="preserve"> a žiakom, pričom sa jeho správanie nekoriguje;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lastRenderedPageBreak/>
        <w:t>– neustále porušuje pravidlá vo vytváraní priateľskej atmosféry a konštruktívneho riešenia konfliktov medzi rovesníkmi, pričom sa jeho správanie nekoriguje;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nepreberá zodpovednosť za svoje správanie, teda porušovanie pravidiel;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– nezlepšuje svoje správanie po intenzívnej výchovnej práci.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22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Škola je povinná evidovanú absenciu ž</w:t>
      </w:r>
      <w:r w:rsidR="00E82390">
        <w:rPr>
          <w:color w:val="000000"/>
        </w:rPr>
        <w:t>iakov zaradiť ako ospravedlnenú</w:t>
      </w:r>
      <w:r w:rsidRPr="0084718C">
        <w:rPr>
          <w:color w:val="000000"/>
        </w:rPr>
        <w:t xml:space="preserve"> alebo neospravedlnenú hneď a najneskoršie do ôsmych dní odo dňa návratu žiaka na vyučovanie.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Záverečná známka zo správania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23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Známka zo správania na kon</w:t>
      </w:r>
      <w:r w:rsidR="0021632B" w:rsidRPr="0084718C">
        <w:rPr>
          <w:color w:val="000000"/>
        </w:rPr>
        <w:t>ci prvého a druhého polroka je</w:t>
      </w:r>
      <w:r w:rsidR="006709C3" w:rsidRPr="0084718C">
        <w:rPr>
          <w:color w:val="000000"/>
        </w:rPr>
        <w:t xml:space="preserve"> číseln</w:t>
      </w:r>
      <w:r w:rsidR="0021632B" w:rsidRPr="0084718C">
        <w:rPr>
          <w:color w:val="000000"/>
        </w:rPr>
        <w:t>á</w:t>
      </w:r>
      <w:r w:rsidR="00E82390">
        <w:rPr>
          <w:color w:val="000000"/>
        </w:rPr>
        <w:t>,</w:t>
      </w:r>
      <w:r w:rsidRPr="0084718C">
        <w:rPr>
          <w:color w:val="000000"/>
        </w:rPr>
        <w:t xml:space="preserve"> a to: vzorné (5), veľmi dobré (4), dobré (3), uspokojivé (2) a neuspokojivé (1) a každá z uvedených známok vplýva na všeobecný prospech žiakov.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Na známku z odseku 1 tohto článku vplývajú výchovné a výchovno-disciplinárne opatrenia určené pre ľahšie priestupky žiakov predpísané všeobecným aktom ustanovizne, pre ťažšie narúšanie záväzkov žiakov a pre narušenie zákazu, predpísanému zákonom, ako i to, koľkokrát bol žiak dištancovan</w:t>
      </w:r>
      <w:r w:rsidR="00B02DB3">
        <w:rPr>
          <w:color w:val="000000"/>
        </w:rPr>
        <w:t xml:space="preserve">ý z výchovno-vzdelávacej práce </w:t>
      </w:r>
      <w:r w:rsidRPr="0084718C">
        <w:rPr>
          <w:color w:val="000000"/>
        </w:rPr>
        <w:t>v rámci povinného vyučovania a ostatných foriem výchovno-vzdelávacej práce.</w:t>
      </w:r>
    </w:p>
    <w:p w:rsidR="00F90E24" w:rsidRPr="0084718C" w:rsidRDefault="00B02DB3">
      <w:pPr>
        <w:spacing w:after="150"/>
      </w:pPr>
      <w:r>
        <w:rPr>
          <w:color w:val="000000"/>
        </w:rPr>
        <w:t xml:space="preserve">Záverečnú známku zo správania </w:t>
      </w:r>
      <w:r w:rsidR="00F14710" w:rsidRPr="0084718C">
        <w:rPr>
          <w:color w:val="000000"/>
        </w:rPr>
        <w:t>určí triedna rada na návrh triedneho učiteľa na konci prvého a druhého polroka na základe zváženia osobnosti a správania žiaka ako celku, posúdenia jeho celkového správania a spĺňania povinností ustanovených zákonom a uložených výchovných alebo výchovno-disciplinárnych opatrení, podniknutých aktivít a ich účinkov, a zvlášť na základe jeho postoja k: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1) školským </w:t>
      </w:r>
      <w:r w:rsidR="00AA27E4" w:rsidRPr="0084718C">
        <w:rPr>
          <w:color w:val="000000"/>
        </w:rPr>
        <w:t>povinnostiam</w:t>
      </w:r>
      <w:r w:rsidR="00AB7DD7" w:rsidRPr="0084718C">
        <w:rPr>
          <w:color w:val="000000"/>
        </w:rPr>
        <w:t xml:space="preserve"> a</w:t>
      </w:r>
      <w:r w:rsidRPr="0084718C">
        <w:rPr>
          <w:color w:val="000000"/>
        </w:rPr>
        <w:t xml:space="preserve"> vlastným právam a povinnostiam;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2) ostatným žiakom;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3) zamestnancom školy </w:t>
      </w:r>
      <w:r w:rsidR="00B02DB3">
        <w:rPr>
          <w:color w:val="000000"/>
        </w:rPr>
        <w:t>a iným organizáciám</w:t>
      </w:r>
      <w:r w:rsidRPr="0084718C">
        <w:rPr>
          <w:color w:val="000000"/>
        </w:rPr>
        <w:t xml:space="preserve">, v ktorých sa vykonávajú určité formy </w:t>
      </w:r>
      <w:r w:rsidR="00B02DB3">
        <w:rPr>
          <w:color w:val="000000"/>
        </w:rPr>
        <w:t xml:space="preserve">výchovno-vzdelávacej </w:t>
      </w:r>
      <w:r w:rsidRPr="0084718C">
        <w:rPr>
          <w:color w:val="000000"/>
        </w:rPr>
        <w:t>práce;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4) školskému majetku, majetku iných osôb alebo organizácií, v ktorých sa vykonáva vyučovanie alebo niektoré formy </w:t>
      </w:r>
      <w:r w:rsidR="00B02DB3">
        <w:rPr>
          <w:color w:val="000000"/>
        </w:rPr>
        <w:t xml:space="preserve">výchovno-vzdelávacej </w:t>
      </w:r>
      <w:r w:rsidRPr="0084718C">
        <w:rPr>
          <w:color w:val="000000"/>
        </w:rPr>
        <w:t>práce;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5) ochrane a zachovaniu životného prostredia;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6) spoločensky prospešnej práci a v humanitných akciách.</w:t>
      </w:r>
    </w:p>
    <w:p w:rsidR="00F90E24" w:rsidRPr="0084718C" w:rsidRDefault="00B02DB3">
      <w:pPr>
        <w:spacing w:after="150"/>
      </w:pPr>
      <w:r>
        <w:rPr>
          <w:color w:val="000000"/>
        </w:rPr>
        <w:t>Pri uzavieraní známok</w:t>
      </w:r>
      <w:r w:rsidR="00F14710" w:rsidRPr="0084718C">
        <w:rPr>
          <w:color w:val="000000"/>
        </w:rPr>
        <w:t xml:space="preserve"> triedna rada berie do ohľadu aj angažovanie žiaka v mimoškolských aktivitách, v súlade so školským programom (voľné aktivity, žiacke družstvo, ochrana životného prostredia, ochrana pred násilím, zneužívaním a zanedbávaním, spoločensky prospešné práce a humanitné akcie a </w:t>
      </w:r>
      <w:r w:rsidR="00F14710" w:rsidRPr="0084718C">
        <w:rPr>
          <w:color w:val="000000"/>
        </w:rPr>
        <w:lastRenderedPageBreak/>
        <w:t xml:space="preserve">programy, prevencia iných foriem rizikového správania, kultúrne aktivity školy), hodnotením jeho správania a spĺňania záväzkov predpísaných zákonom. </w:t>
      </w:r>
    </w:p>
    <w:p w:rsidR="00F90E24" w:rsidRPr="0084718C" w:rsidRDefault="00C125CA">
      <w:pPr>
        <w:spacing w:after="150"/>
      </w:pPr>
      <w:r>
        <w:rPr>
          <w:color w:val="000000"/>
        </w:rPr>
        <w:t xml:space="preserve">Známka zo správania </w:t>
      </w:r>
      <w:bookmarkStart w:id="0" w:name="_GoBack"/>
      <w:bookmarkEnd w:id="0"/>
      <w:r w:rsidR="00881A13" w:rsidRPr="0084718C">
        <w:rPr>
          <w:color w:val="000000"/>
        </w:rPr>
        <w:t>sa zvyš</w:t>
      </w:r>
      <w:r w:rsidR="00F14710" w:rsidRPr="0084718C">
        <w:rPr>
          <w:color w:val="000000"/>
        </w:rPr>
        <w:t>uje na návrh triedneho učiteľa najneskôr na konci polroku, keď sa zistí, že žiak vykazuje pozitívne zmeny v správaní a prijíma zodpovednosť za svoje činy po poukázaní na neprimer</w:t>
      </w:r>
      <w:r w:rsidR="00881A13" w:rsidRPr="0084718C">
        <w:rPr>
          <w:color w:val="000000"/>
        </w:rPr>
        <w:t>a</w:t>
      </w:r>
      <w:r w:rsidR="00F14710" w:rsidRPr="0084718C">
        <w:rPr>
          <w:color w:val="000000"/>
        </w:rPr>
        <w:t>né správanie alebo po intenzívnejšej výchovnej práci, po vyrieknutom výchovnom opatrení, resp. výchovno-disciplinárnom opatrení.</w:t>
      </w:r>
    </w:p>
    <w:p w:rsidR="00F90E24" w:rsidRPr="0084718C" w:rsidRDefault="00B02DB3">
      <w:pPr>
        <w:spacing w:after="150"/>
      </w:pPr>
      <w:r>
        <w:rPr>
          <w:color w:val="000000"/>
        </w:rPr>
        <w:t xml:space="preserve">Ak došlo k pozitívnym zmenám </w:t>
      </w:r>
      <w:r w:rsidR="00F14710" w:rsidRPr="0084718C">
        <w:rPr>
          <w:color w:val="000000"/>
        </w:rPr>
        <w:t>v správaní žiaka, jeho záverečná známka zo správania môže byť vyššia ako aritmetický priemer všetkých určených známok.</w:t>
      </w:r>
    </w:p>
    <w:p w:rsidR="00F90E24" w:rsidRPr="0084718C" w:rsidRDefault="00881A13">
      <w:pPr>
        <w:spacing w:after="150"/>
      </w:pPr>
      <w:r w:rsidRPr="0084718C">
        <w:rPr>
          <w:color w:val="000000"/>
        </w:rPr>
        <w:t>Ak došlo k nega</w:t>
      </w:r>
      <w:r w:rsidR="00F14710" w:rsidRPr="0084718C">
        <w:rPr>
          <w:color w:val="000000"/>
        </w:rPr>
        <w:t>tívny</w:t>
      </w:r>
      <w:r w:rsidR="00C2319C">
        <w:rPr>
          <w:color w:val="000000"/>
        </w:rPr>
        <w:t xml:space="preserve">m zmenám </w:t>
      </w:r>
      <w:r w:rsidR="00F14710" w:rsidRPr="0084718C">
        <w:rPr>
          <w:color w:val="000000"/>
        </w:rPr>
        <w:t>v správaní žiaka, jeho záverečn</w:t>
      </w:r>
      <w:r w:rsidRPr="0084718C">
        <w:rPr>
          <w:color w:val="000000"/>
        </w:rPr>
        <w:t>á známka zo správania môže byť niž</w:t>
      </w:r>
      <w:r w:rsidR="00F14710" w:rsidRPr="0084718C">
        <w:rPr>
          <w:color w:val="000000"/>
        </w:rPr>
        <w:t>šia ako aritmetický priemer všetkých určených známok.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Známkovanie na skúške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24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Známka na skúške sa určuje na základe dosiahnutia predpísaných cieľov, výsledkov, štandardov prospechu žiakov a k</w:t>
      </w:r>
      <w:r w:rsidR="00C2319C">
        <w:rPr>
          <w:color w:val="000000"/>
        </w:rPr>
        <w:t xml:space="preserve">valifikáciách, väčšinou hlasov </w:t>
      </w:r>
      <w:r w:rsidRPr="0084718C">
        <w:rPr>
          <w:color w:val="000000"/>
        </w:rPr>
        <w:t>z celkového počtu členov komisie v súlade so zákonom. Známka komisie je konečná, respektíve, neurčuje sa na triednej rade.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Žiak môže vykonať skúšku iba z jedného predmetu za deň.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Všeobecný prospech žiaka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25</w:t>
      </w:r>
    </w:p>
    <w:p w:rsidR="00F90E24" w:rsidRPr="0084718C" w:rsidRDefault="00881A13">
      <w:pPr>
        <w:spacing w:after="150"/>
      </w:pPr>
      <w:r w:rsidRPr="0084718C">
        <w:rPr>
          <w:color w:val="000000"/>
        </w:rPr>
        <w:t>Všeobecný prospech</w:t>
      </w:r>
      <w:r w:rsidR="00F14710" w:rsidRPr="0084718C">
        <w:rPr>
          <w:color w:val="000000"/>
        </w:rPr>
        <w:t xml:space="preserve"> žiak</w:t>
      </w:r>
      <w:r w:rsidRPr="0084718C">
        <w:rPr>
          <w:color w:val="000000"/>
        </w:rPr>
        <w:t>a</w:t>
      </w:r>
      <w:r w:rsidR="00F14710" w:rsidRPr="0084718C">
        <w:rPr>
          <w:color w:val="000000"/>
        </w:rPr>
        <w:t xml:space="preserve"> sa určuje v súlade so zákonom.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Všeobecný </w:t>
      </w:r>
      <w:r w:rsidR="00881A13" w:rsidRPr="0084718C">
        <w:rPr>
          <w:color w:val="000000"/>
        </w:rPr>
        <w:t>pro</w:t>
      </w:r>
      <w:r w:rsidRPr="0084718C">
        <w:rPr>
          <w:color w:val="000000"/>
        </w:rPr>
        <w:t>spech</w:t>
      </w:r>
      <w:r w:rsidR="00881A13" w:rsidRPr="0084718C">
        <w:rPr>
          <w:color w:val="000000"/>
        </w:rPr>
        <w:t xml:space="preserve"> sa</w:t>
      </w:r>
      <w:r w:rsidRPr="0084718C">
        <w:rPr>
          <w:color w:val="000000"/>
        </w:rPr>
        <w:t xml:space="preserve"> neurčuje žiakovi, ktorý má z predmetu nedostatočnú známku alebo z tohto predmetu nemá známky do ukončenia hodnotiaceho konania.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Opisné hodnotenie predmetu nemá vplyv na</w:t>
      </w:r>
      <w:r w:rsidR="00C2319C">
        <w:rPr>
          <w:color w:val="000000"/>
        </w:rPr>
        <w:t xml:space="preserve"> všeobecnú úspešnosť žiaka</w:t>
      </w:r>
      <w:r w:rsidRPr="0084718C">
        <w:rPr>
          <w:color w:val="000000"/>
        </w:rPr>
        <w:t>.</w:t>
      </w:r>
    </w:p>
    <w:p w:rsidR="00F90E24" w:rsidRPr="0084718C" w:rsidRDefault="00881A13">
      <w:pPr>
        <w:spacing w:after="150"/>
      </w:pPr>
      <w:r w:rsidRPr="0084718C">
        <w:rPr>
          <w:color w:val="000000"/>
        </w:rPr>
        <w:t>Všeobecný prospech sa neurčuje ani v prípade, ak</w:t>
      </w:r>
      <w:r w:rsidR="00F14710" w:rsidRPr="0084718C">
        <w:rPr>
          <w:color w:val="000000"/>
        </w:rPr>
        <w:t xml:space="preserve"> žiak nie je </w:t>
      </w:r>
      <w:r w:rsidRPr="0084718C">
        <w:rPr>
          <w:color w:val="000000"/>
        </w:rPr>
        <w:t>o</w:t>
      </w:r>
      <w:r w:rsidR="00F14710" w:rsidRPr="0084718C">
        <w:rPr>
          <w:color w:val="000000"/>
        </w:rPr>
        <w:t xml:space="preserve">známkovaný </w:t>
      </w:r>
      <w:r w:rsidRPr="0084718C">
        <w:rPr>
          <w:color w:val="000000"/>
        </w:rPr>
        <w:t xml:space="preserve">z predmetu, ktorý je hodnotený </w:t>
      </w:r>
      <w:r w:rsidR="00F14710" w:rsidRPr="0084718C">
        <w:rPr>
          <w:color w:val="000000"/>
        </w:rPr>
        <w:t>opisnou známkou.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Oznámenie o hodnotení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26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Na začiatku školského roka je učiteľ povinný informovať žiaka vhodným spôsobom o predpísaných cieľoch, štandardoch prospechu a výsledkoch vzdelávania.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Na začiatku školského roka sa žiaci a rodičia informujú o kritériách, spôsobe, postupe, dynamike, rozvrhu hodnotenia predmetov a správania.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Triedny učiteľ je povinný načas a najmenej štyrikrát počas školského roka vhodným spôsobom informovať rod</w:t>
      </w:r>
      <w:r w:rsidR="00881A13" w:rsidRPr="0084718C">
        <w:rPr>
          <w:color w:val="000000"/>
        </w:rPr>
        <w:t xml:space="preserve">ičov o úspechoch žiakov, dosiahnutých </w:t>
      </w:r>
      <w:r w:rsidR="00881A13" w:rsidRPr="0084718C">
        <w:rPr>
          <w:color w:val="000000"/>
        </w:rPr>
        <w:lastRenderedPageBreak/>
        <w:t>výsledkoch</w:t>
      </w:r>
      <w:r w:rsidRPr="0084718C">
        <w:rPr>
          <w:color w:val="000000"/>
        </w:rPr>
        <w:t>, motivácii pre učenie a pokroku, správaní, p</w:t>
      </w:r>
      <w:r w:rsidR="00C2319C">
        <w:rPr>
          <w:color w:val="000000"/>
        </w:rPr>
        <w:t xml:space="preserve">ravidelnej návšteve vyučovania </w:t>
      </w:r>
      <w:r w:rsidRPr="0084718C">
        <w:rPr>
          <w:color w:val="000000"/>
        </w:rPr>
        <w:t>a ďalších otázkach dôležitých pre</w:t>
      </w:r>
      <w:r w:rsidR="00C2319C">
        <w:rPr>
          <w:color w:val="000000"/>
        </w:rPr>
        <w:t xml:space="preserve"> výchovu a vzdelávanie</w:t>
      </w:r>
      <w:r w:rsidRPr="0084718C">
        <w:rPr>
          <w:color w:val="000000"/>
        </w:rPr>
        <w:t>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Evidencia o úspechu žiaka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27</w:t>
      </w:r>
    </w:p>
    <w:p w:rsidR="00F90E24" w:rsidRPr="0084718C" w:rsidRDefault="002825D4">
      <w:pPr>
        <w:spacing w:after="150"/>
      </w:pPr>
      <w:r w:rsidRPr="0084718C">
        <w:rPr>
          <w:color w:val="000000"/>
        </w:rPr>
        <w:t>V procese známkovania</w:t>
      </w:r>
      <w:r w:rsidR="00F14710" w:rsidRPr="0084718C">
        <w:rPr>
          <w:color w:val="000000"/>
        </w:rPr>
        <w:t xml:space="preserve"> učiteľ zhromažďuje a zaznamenáva údaje o </w:t>
      </w:r>
      <w:r w:rsidRPr="0084718C">
        <w:rPr>
          <w:color w:val="000000"/>
        </w:rPr>
        <w:t>výkonoch žiakov, procese učenia</w:t>
      </w:r>
      <w:r w:rsidR="00F14710" w:rsidRPr="0084718C">
        <w:rPr>
          <w:color w:val="000000"/>
        </w:rPr>
        <w:t xml:space="preserve">, pokroku a vývoji žiakov v priebehu roka do </w:t>
      </w:r>
      <w:r w:rsidR="00AC15CB">
        <w:rPr>
          <w:color w:val="000000"/>
        </w:rPr>
        <w:t xml:space="preserve">pracovného denníka </w:t>
      </w:r>
      <w:r w:rsidR="00F14710" w:rsidRPr="0084718C">
        <w:rPr>
          <w:color w:val="000000"/>
        </w:rPr>
        <w:t>a svojej pedagogickej dokumentácie</w:t>
      </w:r>
      <w:r w:rsidRPr="0084718C">
        <w:rPr>
          <w:color w:val="000000"/>
        </w:rPr>
        <w:t xml:space="preserve"> v súlade so zákonom a týmito pravidlami</w:t>
      </w:r>
      <w:r w:rsidR="00F14710" w:rsidRPr="0084718C">
        <w:rPr>
          <w:color w:val="000000"/>
        </w:rPr>
        <w:t>.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>Údaje vnesené do pedagogickej dokumentácie sa používajú pre potreby informovania rodičov, počas rozhodovan</w:t>
      </w:r>
      <w:r w:rsidR="002825D4" w:rsidRPr="0084718C">
        <w:rPr>
          <w:color w:val="000000"/>
        </w:rPr>
        <w:t>ia na pripomienku alebo sťažnosť</w:t>
      </w:r>
      <w:r w:rsidRPr="0084718C">
        <w:rPr>
          <w:color w:val="000000"/>
        </w:rPr>
        <w:t xml:space="preserve"> na známku a v procese samohodnotenia a externého hodnotenia kvality práce ustanovizne.</w:t>
      </w:r>
    </w:p>
    <w:p w:rsidR="00F90E24" w:rsidRPr="0084718C" w:rsidRDefault="00F14710">
      <w:pPr>
        <w:spacing w:after="120"/>
        <w:jc w:val="center"/>
      </w:pPr>
      <w:r w:rsidRPr="0084718C">
        <w:rPr>
          <w:b/>
          <w:color w:val="000000"/>
        </w:rPr>
        <w:t>Záverečné ustanovenia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28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Dňom nadobudnutia </w:t>
      </w:r>
      <w:r w:rsidR="00AC15CB">
        <w:rPr>
          <w:color w:val="000000"/>
        </w:rPr>
        <w:t xml:space="preserve">účinnosti </w:t>
      </w:r>
      <w:r w:rsidRPr="0084718C">
        <w:rPr>
          <w:color w:val="000000"/>
        </w:rPr>
        <w:t>tý</w:t>
      </w:r>
      <w:r w:rsidR="00AC15CB">
        <w:rPr>
          <w:color w:val="000000"/>
        </w:rPr>
        <w:t>chto pravidiel zaniká platnosť P</w:t>
      </w:r>
      <w:r w:rsidRPr="0084718C">
        <w:rPr>
          <w:color w:val="000000"/>
        </w:rPr>
        <w:t>ravidlám o známkovaní žiakov v</w:t>
      </w:r>
      <w:r w:rsidR="00AC15CB">
        <w:rPr>
          <w:color w:val="000000"/>
        </w:rPr>
        <w:t> </w:t>
      </w:r>
      <w:r w:rsidRPr="0084718C">
        <w:rPr>
          <w:color w:val="000000"/>
        </w:rPr>
        <w:t>stredn</w:t>
      </w:r>
      <w:r w:rsidR="00AC15CB">
        <w:rPr>
          <w:color w:val="000000"/>
        </w:rPr>
        <w:t xml:space="preserve">ej výchove a vzdelávaní (vestník </w:t>
      </w:r>
      <w:proofErr w:type="spellStart"/>
      <w:r w:rsidR="00AC15CB">
        <w:rPr>
          <w:color w:val="000000"/>
        </w:rPr>
        <w:t>Službeni</w:t>
      </w:r>
      <w:proofErr w:type="spellEnd"/>
      <w:r w:rsidR="00AC15CB">
        <w:rPr>
          <w:color w:val="000000"/>
        </w:rPr>
        <w:t xml:space="preserve"> </w:t>
      </w:r>
      <w:proofErr w:type="spellStart"/>
      <w:r w:rsidR="00AC15CB">
        <w:rPr>
          <w:color w:val="000000"/>
        </w:rPr>
        <w:t>glasnik</w:t>
      </w:r>
      <w:proofErr w:type="spellEnd"/>
      <w:r w:rsidR="00AC15CB">
        <w:rPr>
          <w:color w:val="000000"/>
        </w:rPr>
        <w:t xml:space="preserve"> RS</w:t>
      </w:r>
      <w:r w:rsidRPr="0084718C">
        <w:rPr>
          <w:color w:val="000000"/>
        </w:rPr>
        <w:t xml:space="preserve"> č. 82/15, 59/20 a 95/22).</w:t>
      </w:r>
    </w:p>
    <w:p w:rsidR="00F90E24" w:rsidRPr="0084718C" w:rsidRDefault="00F14710">
      <w:pPr>
        <w:spacing w:after="120"/>
        <w:jc w:val="center"/>
      </w:pPr>
      <w:r w:rsidRPr="0084718C">
        <w:rPr>
          <w:color w:val="000000"/>
        </w:rPr>
        <w:t>Článok 29</w:t>
      </w:r>
    </w:p>
    <w:p w:rsidR="00F90E24" w:rsidRPr="0084718C" w:rsidRDefault="00F14710">
      <w:pPr>
        <w:spacing w:after="150"/>
      </w:pPr>
      <w:r w:rsidRPr="0084718C">
        <w:rPr>
          <w:color w:val="000000"/>
        </w:rPr>
        <w:t xml:space="preserve">Tieto </w:t>
      </w:r>
      <w:r w:rsidR="00AC15CB">
        <w:rPr>
          <w:color w:val="000000"/>
        </w:rPr>
        <w:t>pravidlá nadobúdajú účinnosť</w:t>
      </w:r>
      <w:r w:rsidR="002825D4" w:rsidRPr="0084718C">
        <w:rPr>
          <w:color w:val="000000"/>
        </w:rPr>
        <w:t xml:space="preserve"> na</w:t>
      </w:r>
      <w:r w:rsidRPr="0084718C">
        <w:rPr>
          <w:color w:val="000000"/>
        </w:rPr>
        <w:t xml:space="preserve">sledujúci deň odo dňa zverejnenia vo vestníku </w:t>
      </w:r>
      <w:proofErr w:type="spellStart"/>
      <w:r w:rsidRPr="0084718C">
        <w:rPr>
          <w:color w:val="000000"/>
        </w:rPr>
        <w:t>Službeni</w:t>
      </w:r>
      <w:proofErr w:type="spellEnd"/>
      <w:r w:rsidRPr="0084718C">
        <w:rPr>
          <w:color w:val="000000"/>
        </w:rPr>
        <w:t xml:space="preserve"> </w:t>
      </w:r>
      <w:proofErr w:type="spellStart"/>
      <w:r w:rsidRPr="0084718C">
        <w:rPr>
          <w:color w:val="000000"/>
        </w:rPr>
        <w:t>glasnik</w:t>
      </w:r>
      <w:proofErr w:type="spellEnd"/>
      <w:r w:rsidRPr="0084718C">
        <w:rPr>
          <w:color w:val="000000"/>
        </w:rPr>
        <w:t xml:space="preserve"> Republike </w:t>
      </w:r>
      <w:proofErr w:type="spellStart"/>
      <w:r w:rsidRPr="0084718C">
        <w:rPr>
          <w:color w:val="000000"/>
        </w:rPr>
        <w:t>Srbije</w:t>
      </w:r>
      <w:proofErr w:type="spellEnd"/>
      <w:r w:rsidRPr="0084718C">
        <w:rPr>
          <w:color w:val="000000"/>
        </w:rPr>
        <w:t xml:space="preserve">. </w:t>
      </w:r>
    </w:p>
    <w:p w:rsidR="00F90E24" w:rsidRPr="0084718C" w:rsidRDefault="00F14710">
      <w:pPr>
        <w:spacing w:after="150"/>
        <w:jc w:val="right"/>
      </w:pPr>
      <w:r w:rsidRPr="0084718C">
        <w:rPr>
          <w:color w:val="000000"/>
        </w:rPr>
        <w:t>Číslo 110-00-251/2023-07</w:t>
      </w:r>
    </w:p>
    <w:p w:rsidR="00F90E24" w:rsidRPr="0084718C" w:rsidRDefault="00AC15CB">
      <w:pPr>
        <w:spacing w:after="150"/>
        <w:jc w:val="right"/>
      </w:pPr>
      <w:r>
        <w:rPr>
          <w:color w:val="000000"/>
        </w:rPr>
        <w:t>V Belehrade 5. februára 2024</w:t>
      </w:r>
    </w:p>
    <w:p w:rsidR="00F90E24" w:rsidRPr="0084718C" w:rsidRDefault="00F14710">
      <w:pPr>
        <w:spacing w:after="150"/>
        <w:jc w:val="right"/>
      </w:pPr>
      <w:r w:rsidRPr="0084718C">
        <w:rPr>
          <w:color w:val="000000"/>
        </w:rPr>
        <w:t>Ministerka</w:t>
      </w:r>
    </w:p>
    <w:p w:rsidR="00F90E24" w:rsidRPr="0084718C" w:rsidRDefault="00AC15CB">
      <w:pPr>
        <w:spacing w:after="150"/>
        <w:jc w:val="right"/>
      </w:pPr>
      <w:r>
        <w:rPr>
          <w:color w:val="000000"/>
        </w:rPr>
        <w:t>prof. D</w:t>
      </w:r>
      <w:r w:rsidR="00F14710" w:rsidRPr="0084718C">
        <w:rPr>
          <w:color w:val="000000"/>
        </w:rPr>
        <w:t xml:space="preserve">r. </w:t>
      </w:r>
      <w:proofErr w:type="spellStart"/>
      <w:r w:rsidR="00F14710" w:rsidRPr="0084718C">
        <w:rPr>
          <w:b/>
          <w:bCs/>
          <w:color w:val="000000"/>
        </w:rPr>
        <w:t>Slavica</w:t>
      </w:r>
      <w:proofErr w:type="spellEnd"/>
      <w:r w:rsidR="00F14710" w:rsidRPr="0084718C">
        <w:rPr>
          <w:b/>
          <w:bCs/>
          <w:color w:val="000000"/>
        </w:rPr>
        <w:t xml:space="preserve"> </w:t>
      </w:r>
      <w:proofErr w:type="spellStart"/>
      <w:r w:rsidR="00F14710" w:rsidRPr="0084718C">
        <w:rPr>
          <w:b/>
          <w:bCs/>
          <w:color w:val="000000"/>
        </w:rPr>
        <w:t>Đukić</w:t>
      </w:r>
      <w:proofErr w:type="spellEnd"/>
      <w:r w:rsidR="00F14710" w:rsidRPr="0084718C">
        <w:rPr>
          <w:b/>
          <w:bCs/>
          <w:color w:val="000000"/>
        </w:rPr>
        <w:t xml:space="preserve"> </w:t>
      </w:r>
      <w:proofErr w:type="spellStart"/>
      <w:r w:rsidR="00F14710" w:rsidRPr="0084718C">
        <w:rPr>
          <w:b/>
          <w:bCs/>
          <w:color w:val="000000"/>
        </w:rPr>
        <w:t>Dejanović</w:t>
      </w:r>
      <w:proofErr w:type="spellEnd"/>
      <w:r w:rsidR="00F14710" w:rsidRPr="0084718C">
        <w:rPr>
          <w:color w:val="000000"/>
        </w:rPr>
        <w:t xml:space="preserve"> v.</w:t>
      </w:r>
      <w:r>
        <w:rPr>
          <w:color w:val="000000"/>
        </w:rPr>
        <w:t xml:space="preserve"> </w:t>
      </w:r>
      <w:r w:rsidR="00F14710" w:rsidRPr="0084718C">
        <w:rPr>
          <w:color w:val="000000"/>
        </w:rPr>
        <w:t>r.</w:t>
      </w:r>
    </w:p>
    <w:sectPr w:rsidR="00F90E24" w:rsidRPr="008471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24"/>
    <w:rsid w:val="000230C3"/>
    <w:rsid w:val="00073557"/>
    <w:rsid w:val="00095853"/>
    <w:rsid w:val="000B2742"/>
    <w:rsid w:val="001D1520"/>
    <w:rsid w:val="001F6CC0"/>
    <w:rsid w:val="00207799"/>
    <w:rsid w:val="0021632B"/>
    <w:rsid w:val="002825D4"/>
    <w:rsid w:val="00295D03"/>
    <w:rsid w:val="002E318C"/>
    <w:rsid w:val="002F0650"/>
    <w:rsid w:val="002F483D"/>
    <w:rsid w:val="00324FA7"/>
    <w:rsid w:val="003A46A3"/>
    <w:rsid w:val="00453C85"/>
    <w:rsid w:val="004A4B2B"/>
    <w:rsid w:val="004D4D45"/>
    <w:rsid w:val="004E0CE3"/>
    <w:rsid w:val="004F28D8"/>
    <w:rsid w:val="00513B40"/>
    <w:rsid w:val="00562A2F"/>
    <w:rsid w:val="00582149"/>
    <w:rsid w:val="005E3261"/>
    <w:rsid w:val="006709C3"/>
    <w:rsid w:val="006C6EF7"/>
    <w:rsid w:val="006E4570"/>
    <w:rsid w:val="007861BB"/>
    <w:rsid w:val="00791249"/>
    <w:rsid w:val="007F6C17"/>
    <w:rsid w:val="0084718C"/>
    <w:rsid w:val="00850B1E"/>
    <w:rsid w:val="00861854"/>
    <w:rsid w:val="00881A13"/>
    <w:rsid w:val="008A2DDE"/>
    <w:rsid w:val="008F5E27"/>
    <w:rsid w:val="009045D3"/>
    <w:rsid w:val="009403B6"/>
    <w:rsid w:val="00960904"/>
    <w:rsid w:val="009B4794"/>
    <w:rsid w:val="009E4682"/>
    <w:rsid w:val="00A3751F"/>
    <w:rsid w:val="00A5370E"/>
    <w:rsid w:val="00A7633A"/>
    <w:rsid w:val="00A8117F"/>
    <w:rsid w:val="00A924F1"/>
    <w:rsid w:val="00AA1B9C"/>
    <w:rsid w:val="00AA27E4"/>
    <w:rsid w:val="00AB7DD7"/>
    <w:rsid w:val="00AC15CB"/>
    <w:rsid w:val="00B02DB3"/>
    <w:rsid w:val="00B618B0"/>
    <w:rsid w:val="00B64115"/>
    <w:rsid w:val="00B94A98"/>
    <w:rsid w:val="00BB20F0"/>
    <w:rsid w:val="00BF23AC"/>
    <w:rsid w:val="00C125CA"/>
    <w:rsid w:val="00C2319C"/>
    <w:rsid w:val="00C813EC"/>
    <w:rsid w:val="00C84BA6"/>
    <w:rsid w:val="00CD1831"/>
    <w:rsid w:val="00CE19E0"/>
    <w:rsid w:val="00D5723F"/>
    <w:rsid w:val="00D72151"/>
    <w:rsid w:val="00D93930"/>
    <w:rsid w:val="00DB2D34"/>
    <w:rsid w:val="00E03E90"/>
    <w:rsid w:val="00E461EF"/>
    <w:rsid w:val="00E82390"/>
    <w:rsid w:val="00EE454D"/>
    <w:rsid w:val="00EF4826"/>
    <w:rsid w:val="00F14710"/>
    <w:rsid w:val="00F259FD"/>
    <w:rsid w:val="00F8561D"/>
    <w:rsid w:val="00F9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86EA"/>
  <w15:docId w15:val="{89104C88-2FC1-4054-BD79-CE876D4C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73B0-23C8-4DCD-8393-84695CB5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17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Milinka Hrćan</dc:creator>
  <cp:lastModifiedBy>Martina</cp:lastModifiedBy>
  <cp:revision>19</cp:revision>
  <dcterms:created xsi:type="dcterms:W3CDTF">2024-02-19T06:58:00Z</dcterms:created>
  <dcterms:modified xsi:type="dcterms:W3CDTF">2024-02-22T20:58:00Z</dcterms:modified>
</cp:coreProperties>
</file>