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44"/>
        <w:gridCol w:w="3439"/>
        <w:gridCol w:w="5448"/>
        <w:gridCol w:w="16"/>
      </w:tblGrid>
      <w:tr w:rsidR="00C5332A" w:rsidRPr="00284498" w:rsidTr="00B47F54">
        <w:trPr>
          <w:trHeight w:val="1975"/>
        </w:trPr>
        <w:tc>
          <w:tcPr>
            <w:tcW w:w="1320" w:type="dxa"/>
            <w:gridSpan w:val="2"/>
          </w:tcPr>
          <w:p w:rsidR="00C5332A" w:rsidRPr="0077359A" w:rsidRDefault="00C5332A" w:rsidP="00B47F5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r w:rsidRPr="0077359A">
              <w:rPr>
                <w:rFonts w:ascii="Calibri" w:eastAsia="Calibri" w:hAnsi="Calibri"/>
                <w:noProof/>
                <w:color w:val="000000"/>
                <w:sz w:val="20"/>
                <w:szCs w:val="20"/>
              </w:rPr>
              <w:drawing>
                <wp:inline distT="0" distB="0" distL="0" distR="0" wp14:anchorId="52A3D71D" wp14:editId="72805192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3" w:type="dxa"/>
            <w:gridSpan w:val="3"/>
          </w:tcPr>
          <w:p w:rsidR="00C5332A" w:rsidRPr="0077359A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C5332A" w:rsidRPr="0077359A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C5332A" w:rsidRPr="002D1A78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2D1A78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Република Србија</w:t>
            </w:r>
          </w:p>
          <w:p w:rsidR="00C5332A" w:rsidRPr="002D1A78" w:rsidRDefault="00C5332A" w:rsidP="00B47F54">
            <w:pPr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2D1A78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Аутономна </w:t>
            </w:r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sr-Cyrl-RS" w:eastAsia="en-US"/>
              </w:rPr>
              <w:t>п</w:t>
            </w:r>
            <w:r w:rsidRPr="002D1A78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окрајина Војводина</w:t>
            </w:r>
          </w:p>
          <w:p w:rsidR="00C5332A" w:rsidRPr="002D1A78" w:rsidRDefault="00C5332A" w:rsidP="00B47F54">
            <w:pPr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</w:p>
          <w:p w:rsidR="00C5332A" w:rsidRPr="002D1A78" w:rsidRDefault="00C5332A" w:rsidP="00B47F54">
            <w:pPr>
              <w:spacing w:line="204" w:lineRule="auto"/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</w:pPr>
            <w:r w:rsidRPr="002D1A78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Покрајински секретаријат за образовање, прописе, управу</w:t>
            </w:r>
            <w:r w:rsidRPr="002D1A78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br/>
              <w:t xml:space="preserve">и </w:t>
            </w:r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sr-Cyrl-RS" w:eastAsia="en-US"/>
              </w:rPr>
              <w:t>националне мањине-</w:t>
            </w:r>
            <w:r w:rsidRPr="002D1A78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национа</w:t>
            </w:r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sr-Cyrl-RS" w:eastAsia="en-US"/>
              </w:rPr>
              <w:t>л</w:t>
            </w:r>
            <w:r w:rsidRPr="002D1A78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не заједнице</w:t>
            </w:r>
          </w:p>
          <w:p w:rsidR="00C5332A" w:rsidRPr="002D1A78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</w:p>
          <w:p w:rsidR="00C5332A" w:rsidRPr="002D1A78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2D1A78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Булевар Михајла Пупина 16, 21000 Нови Сад</w:t>
            </w:r>
          </w:p>
          <w:p w:rsidR="00C5332A" w:rsidRPr="002D1A78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2D1A78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Т: +381 21  </w:t>
            </w:r>
            <w:r w:rsidRPr="002D1A78">
              <w:rPr>
                <w:rFonts w:asciiTheme="minorHAnsi" w:eastAsia="Calibri" w:hAnsiTheme="minorHAnsi"/>
                <w:sz w:val="20"/>
                <w:szCs w:val="20"/>
                <w:lang w:val="ru-RU" w:eastAsia="en-US"/>
              </w:rPr>
              <w:t xml:space="preserve">487 4427 </w:t>
            </w:r>
            <w:r w:rsidRPr="0077359A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 </w:t>
            </w:r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F</w:t>
            </w:r>
            <w:r w:rsidRPr="002D1A78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: +381 21  </w:t>
            </w:r>
            <w:r w:rsidRPr="002D1A78">
              <w:rPr>
                <w:rFonts w:asciiTheme="minorHAnsi" w:eastAsia="Calibri" w:hAnsiTheme="minorHAnsi"/>
                <w:sz w:val="20"/>
                <w:szCs w:val="20"/>
                <w:lang w:val="ru-RU" w:eastAsia="en-US"/>
              </w:rPr>
              <w:t xml:space="preserve">557 074; 456 986  </w:t>
            </w:r>
          </w:p>
          <w:p w:rsidR="00C5332A" w:rsidRPr="0077359A" w:rsidRDefault="00C5332A" w:rsidP="00B47F54">
            <w:pPr>
              <w:spacing w:after="200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  <w:r w:rsidRPr="0077359A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Ounz@vojvodinа.gov.rs </w:t>
            </w:r>
          </w:p>
        </w:tc>
      </w:tr>
      <w:tr w:rsidR="00C5332A" w:rsidRPr="0077359A" w:rsidTr="00B47F54">
        <w:trPr>
          <w:gridAfter w:val="1"/>
          <w:wAfter w:w="16" w:type="dxa"/>
          <w:trHeight w:val="592"/>
        </w:trPr>
        <w:tc>
          <w:tcPr>
            <w:tcW w:w="1276" w:type="dxa"/>
          </w:tcPr>
          <w:p w:rsidR="00C5332A" w:rsidRPr="0077359A" w:rsidRDefault="00C5332A" w:rsidP="00B47F5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RS" w:eastAsia="en-US"/>
              </w:rPr>
            </w:pPr>
          </w:p>
        </w:tc>
        <w:tc>
          <w:tcPr>
            <w:tcW w:w="3483" w:type="dxa"/>
            <w:gridSpan w:val="2"/>
          </w:tcPr>
          <w:p w:rsidR="00C5332A" w:rsidRPr="002D1A78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БРОЈ: 128-404-14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6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/2016-03-</w:t>
            </w:r>
            <w:r w:rsidRPr="002D1A78"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2</w:t>
            </w:r>
            <w:r w:rsidR="002D1A78" w:rsidRPr="002D1A78"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8</w:t>
            </w:r>
          </w:p>
          <w:p w:rsidR="00C5332A" w:rsidRPr="0077359A" w:rsidRDefault="00C5332A" w:rsidP="00B47F54">
            <w:pPr>
              <w:tabs>
                <w:tab w:val="center" w:pos="4703"/>
                <w:tab w:val="right" w:pos="9406"/>
              </w:tabs>
              <w:jc w:val="both"/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</w:p>
        </w:tc>
        <w:tc>
          <w:tcPr>
            <w:tcW w:w="5448" w:type="dxa"/>
          </w:tcPr>
          <w:p w:rsidR="00C5332A" w:rsidRPr="0077359A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 xml:space="preserve">ДАТУМ:  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25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.08</w:t>
            </w:r>
            <w:r w:rsidRPr="0077359A"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.2016. године</w:t>
            </w:r>
          </w:p>
        </w:tc>
      </w:tr>
    </w:tbl>
    <w:p w:rsidR="00C5332A" w:rsidRPr="0087098D" w:rsidRDefault="00C5332A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2D1A78">
        <w:rPr>
          <w:rFonts w:asciiTheme="minorHAnsi" w:hAnsiTheme="minorHAnsi" w:cstheme="minorBidi"/>
          <w:color w:val="auto"/>
          <w:sz w:val="20"/>
          <w:szCs w:val="20"/>
          <w:lang w:val="ru-RU"/>
        </w:rPr>
        <w:t xml:space="preserve">На основу члана 55. став 1. тачка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8.</w:t>
      </w:r>
      <w:r w:rsidRPr="002D1A78">
        <w:rPr>
          <w:rFonts w:asciiTheme="minorHAnsi" w:hAnsiTheme="minorHAnsi" w:cstheme="minorBidi"/>
          <w:color w:val="auto"/>
          <w:sz w:val="20"/>
          <w:szCs w:val="20"/>
          <w:lang w:val="ru-RU"/>
        </w:rPr>
        <w:t xml:space="preserve"> и члана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11</w:t>
      </w:r>
      <w:r w:rsidRPr="002D1A78">
        <w:rPr>
          <w:rFonts w:asciiTheme="minorHAnsi" w:hAnsiTheme="minorHAnsi" w:cstheme="minorBidi"/>
          <w:color w:val="auto"/>
          <w:sz w:val="20"/>
          <w:szCs w:val="20"/>
          <w:lang w:val="ru-RU"/>
        </w:rPr>
        <w:t>6. став 1.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Закона о јавним набавкама („Службени гласник РС“, бр.124/12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14/15</w:t>
      </w: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68/15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) </w:t>
      </w:r>
    </w:p>
    <w:p w:rsidR="00C5332A" w:rsidRDefault="00C5332A" w:rsidP="00C5332A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Аутономна покрајина Војводина</w:t>
      </w:r>
    </w:p>
    <w:p w:rsidR="00C5332A" w:rsidRPr="0077359A" w:rsidRDefault="00C5332A" w:rsidP="00C5332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Покрајински секретаријат за образовање,прописе, управу и националне мањине-националне заједнице</w:t>
      </w:r>
    </w:p>
    <w:p w:rsidR="00C5332A" w:rsidRPr="0077359A" w:rsidRDefault="00C5332A" w:rsidP="00C5332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објављује</w:t>
      </w:r>
    </w:p>
    <w:p w:rsidR="00C5332A" w:rsidRPr="002D1A78" w:rsidRDefault="00C5332A" w:rsidP="00C5332A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Latn-RS" w:eastAsia="ar-SA"/>
        </w:rPr>
      </w:pPr>
      <w:r w:rsidRPr="0077359A">
        <w:rPr>
          <w:rFonts w:asciiTheme="minorHAnsi" w:hAnsiTheme="minorHAnsi"/>
          <w:b/>
          <w:bCs/>
          <w:sz w:val="20"/>
          <w:szCs w:val="20"/>
          <w:lang w:val="sr-Cyrl-RS"/>
        </w:rPr>
        <w:t xml:space="preserve">ОБАВЕШТЕЊЕ О ЗАКЉУЧЕНОМ УГОВОРУ О ЈАВНОЈ </w:t>
      </w:r>
      <w:r w:rsidR="003C5E06">
        <w:rPr>
          <w:rFonts w:asciiTheme="minorHAnsi" w:hAnsiTheme="minorHAnsi"/>
          <w:b/>
          <w:bCs/>
          <w:sz w:val="20"/>
          <w:szCs w:val="20"/>
          <w:lang w:val="sr-Cyrl-RS"/>
        </w:rPr>
        <w:t xml:space="preserve">НАБАВЦИ </w:t>
      </w:r>
      <w:r w:rsidRPr="00333DA0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УСЛУГЕ </w:t>
      </w:r>
      <w:r w:rsidRPr="00333DA0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Latn-RS" w:eastAsia="ar-SA"/>
        </w:rPr>
        <w:t xml:space="preserve"> </w:t>
      </w:r>
      <w:r w:rsidRPr="00BA15B6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CS" w:eastAsia="ar-SA"/>
        </w:rPr>
        <w:t>ОБЈАВЕ ОГЛАСА ПУТЕМ СРЕДСТАВА ЈАВНОГ ИНФОРМИСАЊА ОБЛИКОВАНУ У ВИШЕ ПОСЕБНИХ ИСТОВРСНИХ ЦЕЛИНА (ПАРТИЈА) ОД 1 ДО 6</w:t>
      </w:r>
      <w:r w:rsidR="003C5E06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 </w:t>
      </w:r>
      <w:r w:rsidR="003C5E06" w:rsidRPr="002D1A78">
        <w:rPr>
          <w:rFonts w:asciiTheme="minorHAnsi" w:eastAsia="Arial Unicode MS" w:hAnsiTheme="minorHAnsi" w:cs="Arial"/>
          <w:b/>
          <w:bCs/>
          <w:kern w:val="1"/>
          <w:sz w:val="20"/>
          <w:szCs w:val="20"/>
          <w:lang w:val="sr-Cyrl-CS" w:eastAsia="ar-SA"/>
        </w:rPr>
        <w:t xml:space="preserve">ЗА ПАРТИЈУ </w:t>
      </w:r>
      <w:r w:rsidR="002D1A78" w:rsidRPr="002D1A78">
        <w:rPr>
          <w:rFonts w:asciiTheme="minorHAnsi" w:eastAsia="Arial Unicode MS" w:hAnsiTheme="minorHAnsi" w:cs="Arial"/>
          <w:b/>
          <w:bCs/>
          <w:kern w:val="1"/>
          <w:sz w:val="20"/>
          <w:szCs w:val="20"/>
          <w:lang w:val="sr-Cyrl-CS" w:eastAsia="ar-SA"/>
        </w:rPr>
        <w:t>2</w:t>
      </w:r>
      <w:bookmarkStart w:id="0" w:name="_GoBack"/>
      <w:bookmarkEnd w:id="0"/>
    </w:p>
    <w:p w:rsidR="00C5332A" w:rsidRPr="00333DA0" w:rsidRDefault="00C5332A" w:rsidP="00C5332A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i/>
          <w:iCs/>
          <w:color w:val="000000"/>
          <w:kern w:val="1"/>
          <w:sz w:val="20"/>
          <w:szCs w:val="20"/>
          <w:lang w:val="sr-Latn-RS" w:eastAsia="ar-SA"/>
        </w:rPr>
      </w:pPr>
      <w:r w:rsidRPr="00333DA0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RS" w:eastAsia="ar-SA"/>
        </w:rPr>
        <w:t xml:space="preserve">ЈН МВ </w:t>
      </w:r>
      <w:r>
        <w:rPr>
          <w:rFonts w:asciiTheme="minorHAnsi" w:eastAsia="Arial Unicode MS" w:hAnsiTheme="minorHAnsi" w:cs="Arial"/>
          <w:b/>
          <w:color w:val="000000"/>
          <w:kern w:val="1"/>
          <w:sz w:val="20"/>
          <w:szCs w:val="20"/>
          <w:lang w:val="sr-Cyrl-RS" w:eastAsia="ar-SA"/>
        </w:rPr>
        <w:t xml:space="preserve"> </w:t>
      </w:r>
      <w:r>
        <w:rPr>
          <w:rFonts w:asciiTheme="minorHAnsi" w:eastAsia="Arial Unicode MS" w:hAnsiTheme="minorHAnsi" w:cs="Arial"/>
          <w:b/>
          <w:color w:val="000000"/>
          <w:kern w:val="1"/>
          <w:sz w:val="20"/>
          <w:szCs w:val="20"/>
          <w:lang w:val="sr-Latn-RS" w:eastAsia="ar-SA"/>
        </w:rPr>
        <w:t>3</w:t>
      </w:r>
      <w:r w:rsidRPr="00333DA0">
        <w:rPr>
          <w:rFonts w:asciiTheme="minorHAnsi" w:eastAsia="Arial Unicode MS" w:hAnsiTheme="minorHAnsi" w:cs="Arial"/>
          <w:b/>
          <w:color w:val="000000"/>
          <w:kern w:val="1"/>
          <w:sz w:val="20"/>
          <w:szCs w:val="20"/>
          <w:lang w:val="sr-Cyrl-RS" w:eastAsia="ar-SA"/>
        </w:rPr>
        <w:t>/201</w:t>
      </w:r>
      <w:r w:rsidRPr="00333DA0">
        <w:rPr>
          <w:rFonts w:asciiTheme="minorHAnsi" w:eastAsia="Arial Unicode MS" w:hAnsiTheme="minorHAnsi" w:cs="Arial"/>
          <w:b/>
          <w:color w:val="000000"/>
          <w:kern w:val="1"/>
          <w:sz w:val="20"/>
          <w:szCs w:val="20"/>
          <w:lang w:val="sr-Latn-RS" w:eastAsia="ar-SA"/>
        </w:rPr>
        <w:t>6</w:t>
      </w:r>
    </w:p>
    <w:p w:rsidR="00C5332A" w:rsidRPr="0077359A" w:rsidRDefault="00C5332A" w:rsidP="00C5332A">
      <w:pPr>
        <w:suppressAutoHyphens/>
        <w:spacing w:line="100" w:lineRule="atLeast"/>
        <w:jc w:val="center"/>
        <w:rPr>
          <w:rFonts w:asciiTheme="minorHAnsi" w:hAnsiTheme="minorHAnsi"/>
          <w:sz w:val="20"/>
          <w:szCs w:val="20"/>
          <w:lang w:val="sr-Cyrl-RS"/>
        </w:rPr>
      </w:pPr>
    </w:p>
    <w:p w:rsidR="00C5332A" w:rsidRPr="0087098D" w:rsidRDefault="00C5332A" w:rsidP="00C5332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покрајина Војводина, Покрајински секретаријат за образовање, прописе, управу и националне мањине- националне заједнице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бр.16, Нови Сад</w:t>
      </w:r>
      <w:r w:rsidRPr="00453A79">
        <w:rPr>
          <w:rFonts w:asciiTheme="minorHAnsi" w:hAnsiTheme="minorHAnsi"/>
          <w:color w:val="auto"/>
          <w:sz w:val="20"/>
          <w:szCs w:val="20"/>
          <w:lang w:val="sr-Cyrl-RS"/>
        </w:rPr>
        <w:t>, и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 xml:space="preserve">нтернет страница Наручиоца:  </w:t>
      </w:r>
      <w:r w:rsidRPr="00E81710">
        <w:rPr>
          <w:rFonts w:asciiTheme="minorHAnsi" w:hAnsiTheme="minorHAnsi"/>
          <w:bCs/>
          <w:color w:val="auto"/>
          <w:sz w:val="20"/>
          <w:szCs w:val="20"/>
          <w:lang w:val="sr-Latn-RS"/>
        </w:rPr>
        <w:t>www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E81710">
        <w:rPr>
          <w:rFonts w:asciiTheme="minorHAnsi" w:hAnsiTheme="minorHAnsi"/>
          <w:bCs/>
          <w:color w:val="auto"/>
          <w:sz w:val="20"/>
          <w:szCs w:val="20"/>
          <w:lang w:val="sr-Latn-RS"/>
        </w:rPr>
        <w:t>puma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E81710">
        <w:rPr>
          <w:rFonts w:asciiTheme="minorHAnsi" w:hAnsiTheme="minorHAnsi"/>
          <w:bCs/>
          <w:color w:val="auto"/>
          <w:sz w:val="20"/>
          <w:szCs w:val="20"/>
          <w:lang w:val="sr-Latn-RS"/>
        </w:rPr>
        <w:t>vojvodina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E81710">
        <w:rPr>
          <w:rFonts w:asciiTheme="minorHAnsi" w:hAnsiTheme="minorHAnsi"/>
          <w:bCs/>
          <w:color w:val="auto"/>
          <w:sz w:val="20"/>
          <w:szCs w:val="20"/>
          <w:lang w:val="sr-Latn-RS"/>
        </w:rPr>
        <w:t>gov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E81710">
        <w:rPr>
          <w:rFonts w:asciiTheme="minorHAnsi" w:hAnsiTheme="minorHAnsi"/>
          <w:bCs/>
          <w:color w:val="auto"/>
          <w:sz w:val="20"/>
          <w:szCs w:val="20"/>
          <w:lang w:val="sr-Latn-RS"/>
        </w:rPr>
        <w:t>rs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3C5E06" w:rsidRPr="00AF1710" w:rsidRDefault="00C5332A" w:rsidP="003C5E06">
      <w:pPr>
        <w:jc w:val="both"/>
        <w:rPr>
          <w:rFonts w:asciiTheme="minorHAnsi" w:hAnsiTheme="minorHAnsi"/>
          <w:sz w:val="20"/>
          <w:szCs w:val="20"/>
          <w:lang w:val="sr-Cyrl-CS"/>
        </w:rPr>
      </w:pP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3.За добра и услуге, опис предмета јавне набавке, назив и ознака из општег речника набавке: </w:t>
      </w:r>
      <w:r w:rsidRPr="0077359A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3C5E06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>Предмет јавне набавке ЈН МВ 3</w:t>
      </w:r>
      <w:r w:rsidRPr="0007255D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 xml:space="preserve">/2016 </w:t>
      </w:r>
      <w:r w:rsidRPr="0007255D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 xml:space="preserve"> је услуга </w:t>
      </w:r>
      <w:r w:rsidR="003C5E06">
        <w:rPr>
          <w:rFonts w:asciiTheme="minorHAnsi" w:hAnsiTheme="minorHAnsi"/>
          <w:sz w:val="20"/>
          <w:szCs w:val="20"/>
          <w:lang w:val="sr-Cyrl-CS"/>
        </w:rPr>
        <w:t xml:space="preserve">објаве огласа </w:t>
      </w:r>
      <w:r w:rsidR="003C5E06" w:rsidRPr="00BA15B6">
        <w:rPr>
          <w:rFonts w:asciiTheme="minorHAnsi" w:hAnsiTheme="minorHAnsi"/>
          <w:sz w:val="20"/>
          <w:szCs w:val="20"/>
          <w:lang w:val="sr-Cyrl-CS"/>
        </w:rPr>
        <w:t xml:space="preserve">путем средстава јавног информисања обликовану по партијама </w:t>
      </w:r>
      <w:r w:rsidR="003C5E06">
        <w:rPr>
          <w:rFonts w:asciiTheme="minorHAnsi" w:hAnsiTheme="minorHAnsi"/>
          <w:sz w:val="20"/>
          <w:szCs w:val="20"/>
          <w:lang w:val="sr-Latn-RS"/>
        </w:rPr>
        <w:t xml:space="preserve">(1-6) </w:t>
      </w:r>
      <w:r w:rsidR="003C5E06" w:rsidRPr="00AF1710">
        <w:rPr>
          <w:rFonts w:asciiTheme="minorHAnsi" w:hAnsiTheme="minorHAnsi"/>
          <w:sz w:val="20"/>
          <w:szCs w:val="20"/>
          <w:lang w:val="sr-Cyrl-CS"/>
        </w:rPr>
        <w:t>у поступку</w:t>
      </w:r>
      <w:r w:rsidR="003C5E06">
        <w:rPr>
          <w:rFonts w:asciiTheme="minorHAnsi" w:hAnsiTheme="minorHAnsi"/>
          <w:sz w:val="20"/>
          <w:szCs w:val="20"/>
          <w:lang w:val="sr-Cyrl-CS"/>
        </w:rPr>
        <w:t xml:space="preserve"> јавне набавке мале вредности.</w:t>
      </w:r>
    </w:p>
    <w:p w:rsidR="003C5E06" w:rsidRPr="002E13A5" w:rsidRDefault="003C5E06" w:rsidP="003C5E06">
      <w:pPr>
        <w:suppressAutoHyphens/>
        <w:spacing w:line="100" w:lineRule="atLeast"/>
        <w:jc w:val="both"/>
        <w:rPr>
          <w:rFonts w:asciiTheme="minorHAnsi" w:hAnsiTheme="minorHAnsi"/>
          <w:sz w:val="20"/>
          <w:szCs w:val="20"/>
          <w:lang w:val="sr-Cyrl-CS"/>
        </w:rPr>
      </w:pPr>
      <w:r w:rsidRPr="002E13A5">
        <w:rPr>
          <w:rFonts w:asciiTheme="minorHAnsi" w:hAnsiTheme="minorHAnsi"/>
          <w:sz w:val="20"/>
          <w:szCs w:val="20"/>
          <w:lang w:val="sr-Cyrl-CS"/>
        </w:rPr>
        <w:t xml:space="preserve">Назив и ознака из општег речника набавке: </w:t>
      </w:r>
      <w:r w:rsidR="00E81710">
        <w:rPr>
          <w:rFonts w:asciiTheme="minorHAnsi" w:hAnsiTheme="minorHAnsi"/>
          <w:sz w:val="20"/>
          <w:szCs w:val="20"/>
          <w:lang w:val="sr-Cyrl-CS"/>
        </w:rPr>
        <w:t>Услуге оглашавања -79341000</w:t>
      </w:r>
    </w:p>
    <w:p w:rsidR="00C5332A" w:rsidRPr="003C5E06" w:rsidRDefault="00C5332A" w:rsidP="003C5E06">
      <w:pPr>
        <w:suppressAutoHyphens/>
        <w:spacing w:line="100" w:lineRule="atLeast"/>
        <w:jc w:val="both"/>
        <w:rPr>
          <w:rFonts w:asciiTheme="minorHAnsi" w:hAnsiTheme="minorHAnsi"/>
          <w:b/>
          <w:color w:val="FF0000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sz w:val="20"/>
          <w:szCs w:val="20"/>
          <w:lang w:val="sr-Latn-RS"/>
        </w:rPr>
        <w:t>4</w:t>
      </w: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. Уговорена вредност: </w:t>
      </w:r>
      <w:r w:rsidR="002D1A78" w:rsidRPr="002D1A78">
        <w:rPr>
          <w:rFonts w:asciiTheme="minorHAnsi" w:eastAsia="Times New Roman" w:hAnsiTheme="minorHAnsi" w:cs="Arial"/>
          <w:sz w:val="20"/>
          <w:szCs w:val="20"/>
          <w:lang w:val="sr-Cyrl-CS"/>
        </w:rPr>
        <w:t>331</w:t>
      </w:r>
      <w:r w:rsidRPr="002D1A78">
        <w:rPr>
          <w:rFonts w:asciiTheme="minorHAnsi" w:eastAsia="Times New Roman" w:hAnsiTheme="minorHAnsi" w:cs="Arial"/>
          <w:sz w:val="20"/>
          <w:szCs w:val="20"/>
          <w:lang w:val="sr-Cyrl-CS"/>
        </w:rPr>
        <w:t>.000,00 динара без пдв-а</w:t>
      </w:r>
    </w:p>
    <w:p w:rsidR="00C5332A" w:rsidRDefault="00C5332A" w:rsidP="00C5332A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Latn-RS"/>
        </w:rPr>
        <w:t>5</w:t>
      </w:r>
      <w:r w:rsidRPr="0077359A">
        <w:rPr>
          <w:rFonts w:asciiTheme="minorHAnsi" w:hAnsiTheme="minorHAnsi"/>
          <w:b/>
          <w:color w:val="auto"/>
          <w:sz w:val="20"/>
          <w:szCs w:val="20"/>
          <w:lang w:val="sr-Cyrl-CS"/>
        </w:rPr>
        <w:t xml:space="preserve">. </w:t>
      </w: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Критеријум за доделу уговора: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најнижа понуђена цена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6. Број примљених понуда:</w:t>
      </w:r>
      <w:r w:rsidRPr="003C5E06">
        <w:rPr>
          <w:rFonts w:asciiTheme="minorHAnsi" w:hAnsiTheme="minorHAnsi" w:cstheme="minorBidi"/>
          <w:color w:val="FF0000"/>
          <w:sz w:val="20"/>
          <w:szCs w:val="20"/>
          <w:lang w:val="sr-Cyrl-RS"/>
        </w:rPr>
        <w:t xml:space="preserve"> </w:t>
      </w:r>
      <w:r w:rsidR="002D1A78" w:rsidRPr="00527647">
        <w:rPr>
          <w:rFonts w:asciiTheme="minorHAnsi" w:hAnsiTheme="minorHAnsi" w:cstheme="minorBidi"/>
          <w:color w:val="auto"/>
          <w:sz w:val="20"/>
          <w:szCs w:val="20"/>
          <w:lang w:val="sr-Cyrl-RS"/>
        </w:rPr>
        <w:t>1</w:t>
      </w:r>
      <w:r w:rsidR="003C5E06">
        <w:rPr>
          <w:rFonts w:asciiTheme="minorHAnsi" w:hAnsiTheme="minorHAnsi" w:cstheme="minorBidi"/>
          <w:color w:val="FF0000"/>
          <w:sz w:val="20"/>
          <w:szCs w:val="20"/>
          <w:lang w:val="sr-Cyrl-RS"/>
        </w:rPr>
        <w:t xml:space="preserve"> 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7. Највиша и најнижа понуђена цена</w:t>
      </w:r>
      <w:r w:rsidR="002D1A78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(цена ступца </w:t>
      </w:r>
      <w:r w:rsidR="002D1A78">
        <w:rPr>
          <w:rFonts w:asciiTheme="minorHAnsi" w:hAnsiTheme="minorHAnsi" w:cstheme="minorBidi"/>
          <w:b/>
          <w:color w:val="auto"/>
          <w:sz w:val="20"/>
          <w:szCs w:val="20"/>
          <w:lang w:val="sr-Latn-RS"/>
        </w:rPr>
        <w:t>X</w:t>
      </w:r>
      <w:r w:rsidR="002D1A78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1 цм)</w:t>
      </w: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: </w:t>
      </w:r>
    </w:p>
    <w:p w:rsidR="00C5332A" w:rsidRPr="002D1A78" w:rsidRDefault="00C5332A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2D1A78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2D1A78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 w:rsidR="002D1A78" w:rsidRPr="002D1A78">
        <w:rPr>
          <w:rFonts w:asciiTheme="minorHAnsi" w:hAnsiTheme="minorHAnsi" w:cstheme="minorBidi"/>
          <w:color w:val="auto"/>
          <w:sz w:val="20"/>
          <w:szCs w:val="20"/>
          <w:lang w:val="sr-Cyrl-RS"/>
        </w:rPr>
        <w:t>1</w:t>
      </w:r>
      <w:r w:rsidR="00527647">
        <w:rPr>
          <w:rFonts w:asciiTheme="minorHAnsi" w:hAnsiTheme="minorHAnsi" w:cstheme="minorBidi"/>
          <w:color w:val="auto"/>
          <w:sz w:val="20"/>
          <w:szCs w:val="20"/>
          <w:lang w:val="sr-Cyrl-RS"/>
        </w:rPr>
        <w:t>5</w:t>
      </w:r>
      <w:r w:rsidR="002D1A78" w:rsidRPr="002D1A78">
        <w:rPr>
          <w:rFonts w:asciiTheme="minorHAnsi" w:hAnsiTheme="minorHAnsi" w:cstheme="minorBidi"/>
          <w:color w:val="auto"/>
          <w:sz w:val="20"/>
          <w:szCs w:val="20"/>
          <w:lang w:val="sr-Cyrl-RS"/>
        </w:rPr>
        <w:t>0</w:t>
      </w:r>
      <w:r w:rsidRPr="002D1A78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,00 динара без пдв-а, </w:t>
      </w:r>
      <w:r w:rsidRPr="002D1A78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2D1A78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 </w:t>
      </w:r>
      <w:r w:rsidR="002D1A78" w:rsidRPr="002D1A78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1</w:t>
      </w:r>
      <w:r w:rsidR="00527647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5</w:t>
      </w:r>
      <w:r w:rsidR="002D1A78" w:rsidRPr="002D1A78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0</w:t>
      </w:r>
      <w:r w:rsidRPr="002D1A78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,00 динара без пдв-а</w:t>
      </w:r>
    </w:p>
    <w:p w:rsidR="00C5332A" w:rsidRPr="002D1A78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2D1A78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8. Највиша и најнижа понуђена цена код прихватљивих понуда</w:t>
      </w:r>
    </w:p>
    <w:p w:rsidR="002D1A78" w:rsidRPr="002D1A78" w:rsidRDefault="002D1A78" w:rsidP="002D1A78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2D1A78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2D1A78">
        <w:rPr>
          <w:rFonts w:asciiTheme="minorHAnsi" w:hAnsiTheme="minorHAnsi" w:cstheme="minorBidi"/>
          <w:color w:val="auto"/>
          <w:sz w:val="20"/>
          <w:szCs w:val="20"/>
          <w:lang w:val="sr-Cyrl-RS"/>
        </w:rPr>
        <w:t>: 1</w:t>
      </w:r>
      <w:r w:rsidR="00527647">
        <w:rPr>
          <w:rFonts w:asciiTheme="minorHAnsi" w:hAnsiTheme="minorHAnsi" w:cstheme="minorBidi"/>
          <w:color w:val="auto"/>
          <w:sz w:val="20"/>
          <w:szCs w:val="20"/>
          <w:lang w:val="sr-Cyrl-RS"/>
        </w:rPr>
        <w:t>5</w:t>
      </w:r>
      <w:r w:rsidRPr="002D1A78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0,00 динара без пдв-а, </w:t>
      </w:r>
      <w:r w:rsidRPr="002D1A78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2D1A78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 </w:t>
      </w:r>
      <w:r w:rsidRPr="002D1A78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1</w:t>
      </w:r>
      <w:r w:rsidR="00527647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5</w:t>
      </w:r>
      <w:r w:rsidRPr="002D1A78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0,00 динара без пдв-а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9. Датум доношења одлуке о додели уговора</w:t>
      </w:r>
    </w:p>
    <w:p w:rsidR="00C5332A" w:rsidRPr="003C5E06" w:rsidRDefault="003C5E06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17</w:t>
      </w:r>
      <w:r w:rsidR="00C5332A" w:rsidRPr="003C5E06">
        <w:rPr>
          <w:rFonts w:asciiTheme="minorHAnsi" w:hAnsiTheme="minorHAnsi" w:cstheme="minorBidi"/>
          <w:color w:val="auto"/>
          <w:sz w:val="20"/>
          <w:szCs w:val="20"/>
          <w:lang w:val="sr-Cyrl-RS"/>
        </w:rPr>
        <w:t>.08.2016. године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10. Датум закључења уговора</w:t>
      </w:r>
    </w:p>
    <w:p w:rsidR="00C5332A" w:rsidRPr="003C5E06" w:rsidRDefault="003C5E06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3C5E06">
        <w:rPr>
          <w:rFonts w:asciiTheme="minorHAnsi" w:hAnsiTheme="minorHAnsi" w:cstheme="minorBidi"/>
          <w:color w:val="auto"/>
          <w:sz w:val="20"/>
          <w:szCs w:val="20"/>
          <w:lang w:val="sr-Cyrl-RS"/>
        </w:rPr>
        <w:t>23</w:t>
      </w:r>
      <w:r w:rsidR="00C5332A" w:rsidRPr="003C5E06">
        <w:rPr>
          <w:rFonts w:asciiTheme="minorHAnsi" w:hAnsiTheme="minorHAnsi" w:cstheme="minorBidi"/>
          <w:color w:val="auto"/>
          <w:sz w:val="20"/>
          <w:szCs w:val="20"/>
          <w:lang w:val="sr-Cyrl-RS"/>
        </w:rPr>
        <w:t>.08.2016. године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11. Основни подаци о добављачу</w:t>
      </w:r>
    </w:p>
    <w:p w:rsidR="00C5332A" w:rsidRPr="002D1A78" w:rsidRDefault="002D1A78" w:rsidP="00C5332A">
      <w:pPr>
        <w:pStyle w:val="Default"/>
        <w:jc w:val="both"/>
        <w:rPr>
          <w:rFonts w:asciiTheme="minorHAnsi" w:eastAsia="Calibri" w:hAnsiTheme="minorHAnsi"/>
          <w:color w:val="auto"/>
          <w:sz w:val="20"/>
          <w:szCs w:val="20"/>
          <w:lang w:val="sr-Cyrl-RS"/>
        </w:rPr>
      </w:pPr>
      <w:r w:rsidRPr="002D1A78">
        <w:rPr>
          <w:rFonts w:asciiTheme="minorHAnsi" w:eastAsia="Calibri" w:hAnsiTheme="minorHAnsi"/>
          <w:color w:val="auto"/>
          <w:sz w:val="20"/>
          <w:szCs w:val="20"/>
          <w:lang w:val="sr-Latn-RS"/>
        </w:rPr>
        <w:t xml:space="preserve">Doo Magyar Szo kft, </w:t>
      </w:r>
      <w:r w:rsidRPr="002D1A78">
        <w:rPr>
          <w:rFonts w:asciiTheme="minorHAnsi" w:eastAsia="Calibri" w:hAnsiTheme="minorHAnsi"/>
          <w:color w:val="auto"/>
          <w:sz w:val="20"/>
          <w:szCs w:val="20"/>
          <w:lang w:val="sr-Cyrl-RS"/>
        </w:rPr>
        <w:t>Нови Сад, Војводе Мишића 1, ПИБ: 102033806, матични број: 08760292</w:t>
      </w:r>
    </w:p>
    <w:p w:rsidR="00C5332A" w:rsidRPr="002D1A78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2D1A78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12. Период важења уговора</w:t>
      </w:r>
    </w:p>
    <w:p w:rsidR="003C5E06" w:rsidRPr="003C5E06" w:rsidRDefault="003C5E06" w:rsidP="003C5E06">
      <w:pPr>
        <w:jc w:val="both"/>
        <w:rPr>
          <w:rFonts w:asciiTheme="minorHAnsi" w:eastAsia="Times New Roman" w:hAnsiTheme="minorHAnsi" w:cs="Arial"/>
          <w:sz w:val="20"/>
          <w:szCs w:val="20"/>
          <w:lang w:val="sr-Cyrl-RS" w:eastAsia="en-US"/>
        </w:rPr>
      </w:pPr>
      <w:r w:rsidRPr="003C5E06">
        <w:rPr>
          <w:rFonts w:asciiTheme="minorHAnsi" w:eastAsia="Times New Roman" w:hAnsiTheme="minorHAnsi" w:cs="Arial"/>
          <w:sz w:val="20"/>
          <w:szCs w:val="20"/>
          <w:lang w:val="sr-Cyrl-CS" w:eastAsia="en-US"/>
        </w:rPr>
        <w:t>Уговор се закључује на одређено време, до окончања свих уговорених обавеза</w:t>
      </w:r>
      <w:r w:rsidRPr="003C5E06">
        <w:rPr>
          <w:rFonts w:asciiTheme="minorHAnsi" w:eastAsia="Times New Roman" w:hAnsiTheme="minorHAnsi" w:cs="Arial"/>
          <w:sz w:val="20"/>
          <w:szCs w:val="20"/>
          <w:lang w:val="sr-Cyrl-RS" w:eastAsia="en-US"/>
        </w:rPr>
        <w:t>.</w:t>
      </w:r>
    </w:p>
    <w:p w:rsidR="0057237F" w:rsidRPr="003C5E06" w:rsidRDefault="0057237F">
      <w:pPr>
        <w:rPr>
          <w:lang w:val="sr-Cyrl-RS"/>
        </w:rPr>
      </w:pPr>
    </w:p>
    <w:sectPr w:rsidR="0057237F" w:rsidRPr="003C5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2A"/>
    <w:rsid w:val="002D1A78"/>
    <w:rsid w:val="003C5E06"/>
    <w:rsid w:val="00453A79"/>
    <w:rsid w:val="00527647"/>
    <w:rsid w:val="0057237F"/>
    <w:rsid w:val="00675E66"/>
    <w:rsid w:val="00C5332A"/>
    <w:rsid w:val="00D5699C"/>
    <w:rsid w:val="00E8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2A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332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2A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2A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332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2A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6</cp:revision>
  <dcterms:created xsi:type="dcterms:W3CDTF">2016-08-25T07:55:00Z</dcterms:created>
  <dcterms:modified xsi:type="dcterms:W3CDTF">2016-08-25T09:36:00Z</dcterms:modified>
</cp:coreProperties>
</file>