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A7" w:rsidRPr="00C573A7" w:rsidRDefault="00C573A7" w:rsidP="00C573A7">
      <w:pPr>
        <w:rPr>
          <w:b/>
          <w:bCs/>
          <w:lang w:val="sk-SK"/>
        </w:rPr>
      </w:pPr>
      <w:r w:rsidRPr="00C573A7">
        <w:rPr>
          <w:b/>
          <w:bCs/>
          <w:lang w:val="sk-SK"/>
        </w:rPr>
        <w:t>OZNÁMENIE O VYPÍSANÍ OZNAMU NA DOSADE</w:t>
      </w:r>
      <w:r>
        <w:rPr>
          <w:b/>
          <w:bCs/>
          <w:lang w:val="sk-SK"/>
        </w:rPr>
        <w:t xml:space="preserve">NIE STÁLYCH SÚDNYCH TLMOČNÍKOV </w:t>
      </w:r>
      <w:r w:rsidRPr="00C573A7">
        <w:rPr>
          <w:b/>
          <w:bCs/>
          <w:lang w:val="sk-SK"/>
        </w:rPr>
        <w:t>PRE OBVODY VYŠŠÍCH SÚDOV NA ÚZEMÍ AUTONÓMNEJ POKRAJINY VOJVODINY</w:t>
      </w:r>
    </w:p>
    <w:p w:rsidR="00C95B30" w:rsidRDefault="00C573A7" w:rsidP="00C95B30">
      <w:pPr>
        <w:jc w:val="both"/>
        <w:rPr>
          <w:i/>
          <w:u w:val="single"/>
          <w:lang w:val="sk-SK"/>
        </w:rPr>
      </w:pPr>
      <w:r w:rsidRPr="00C573A7">
        <w:rPr>
          <w:b/>
          <w:lang w:val="sk-SK"/>
        </w:rPr>
        <w:t>NOVÝ SAD 24. apríla 2019</w:t>
      </w:r>
      <w:r>
        <w:rPr>
          <w:lang w:val="sk-SK"/>
        </w:rPr>
        <w:t xml:space="preserve"> – V súlade </w:t>
      </w:r>
      <w:r w:rsidRPr="00C573A7">
        <w:rPr>
          <w:lang w:val="sk-SK"/>
        </w:rPr>
        <w:t xml:space="preserve">Pravidlami o stálych súdnych tlmočníkoch (vestník </w:t>
      </w:r>
      <w:proofErr w:type="spellStart"/>
      <w:r w:rsidRPr="00C573A7">
        <w:rPr>
          <w:lang w:val="sk-SK"/>
        </w:rPr>
        <w:t>Službeni</w:t>
      </w:r>
      <w:proofErr w:type="spellEnd"/>
      <w:r w:rsidRPr="00C573A7">
        <w:rPr>
          <w:lang w:val="sk-SK"/>
        </w:rPr>
        <w:t xml:space="preserve"> </w:t>
      </w:r>
      <w:proofErr w:type="spellStart"/>
      <w:r w:rsidRPr="00C573A7">
        <w:rPr>
          <w:lang w:val="sk-SK"/>
        </w:rPr>
        <w:t>glasnik</w:t>
      </w:r>
      <w:proofErr w:type="spellEnd"/>
      <w:r w:rsidRPr="00C573A7">
        <w:rPr>
          <w:lang w:val="sk-SK"/>
        </w:rPr>
        <w:t xml:space="preserve"> RS číslo 35/2010</w:t>
      </w:r>
      <w:r>
        <w:rPr>
          <w:lang w:val="sk-SK"/>
        </w:rPr>
        <w:t>, 80/2016 a 7/2017</w:t>
      </w:r>
      <w:r w:rsidRPr="00C573A7">
        <w:rPr>
          <w:lang w:val="sk-SK"/>
        </w:rPr>
        <w:t xml:space="preserve">) a podľa vyjadrených potrebách vyšších súdov na území Autonómnej </w:t>
      </w:r>
      <w:proofErr w:type="spellStart"/>
      <w:r w:rsidRPr="00C573A7">
        <w:rPr>
          <w:lang w:val="sk-SK"/>
        </w:rPr>
        <w:t>pokrajiny</w:t>
      </w:r>
      <w:proofErr w:type="spellEnd"/>
      <w:r w:rsidRPr="00C573A7">
        <w:rPr>
          <w:lang w:val="sk-SK"/>
        </w:rPr>
        <w:t xml:space="preserve"> Vojvodiny</w:t>
      </w:r>
      <w:r>
        <w:rPr>
          <w:lang w:val="sk-SK"/>
        </w:rPr>
        <w:t xml:space="preserve">, </w:t>
      </w:r>
      <w:proofErr w:type="spellStart"/>
      <w:r>
        <w:rPr>
          <w:lang w:val="sk-SK"/>
        </w:rPr>
        <w:t>Pokrajinský</w:t>
      </w:r>
      <w:proofErr w:type="spellEnd"/>
      <w:r>
        <w:rPr>
          <w:lang w:val="sk-SK"/>
        </w:rPr>
        <w:t xml:space="preserve"> sekretariát vzdelávania, predpisov, správy a národnostných menšín – národnostných spoločenstiev vypísal Oznam na dosadenie stálych súdnych tlmočníkov pre obvody vyšších súdov na území AP Vojvodiny (zverejnený v Úradnom vestníku Autonómnej </w:t>
      </w:r>
      <w:proofErr w:type="spellStart"/>
      <w:r>
        <w:rPr>
          <w:lang w:val="sk-SK"/>
        </w:rPr>
        <w:t>pokrajiny</w:t>
      </w:r>
      <w:proofErr w:type="spellEnd"/>
      <w:r>
        <w:rPr>
          <w:lang w:val="sk-SK"/>
        </w:rPr>
        <w:t xml:space="preserve"> Vojvodiny číslo 19/19 a v novinách </w:t>
      </w:r>
      <w:proofErr w:type="spellStart"/>
      <w:r>
        <w:rPr>
          <w:lang w:val="sk-SK"/>
        </w:rPr>
        <w:t>Alo</w:t>
      </w:r>
      <w:proofErr w:type="spellEnd"/>
      <w:r>
        <w:rPr>
          <w:lang w:val="sk-SK"/>
        </w:rPr>
        <w:t>). Prihlášky na oznam s dôkazmi o spĺňaní podmienok z bodu II. tohto oznamu sa doručujú v</w:t>
      </w:r>
      <w:r w:rsidR="00C95B30">
        <w:rPr>
          <w:lang w:val="sk-SK"/>
        </w:rPr>
        <w:t xml:space="preserve"> lehote </w:t>
      </w:r>
      <w:r w:rsidR="00014CA0">
        <w:rPr>
          <w:lang w:val="sk-SK"/>
        </w:rPr>
        <w:t>15</w:t>
      </w:r>
      <w:r w:rsidR="00C95B30">
        <w:rPr>
          <w:lang w:val="sk-SK"/>
        </w:rPr>
        <w:t xml:space="preserve"> dní odo dňa zverejnenia oznamu na adresu: </w:t>
      </w:r>
      <w:proofErr w:type="spellStart"/>
      <w:r w:rsidR="00C95B30">
        <w:rPr>
          <w:lang w:val="sk-SK"/>
        </w:rPr>
        <w:t>Pokrajinský</w:t>
      </w:r>
      <w:proofErr w:type="spellEnd"/>
      <w:r w:rsidR="00C95B30">
        <w:rPr>
          <w:lang w:val="sk-SK"/>
        </w:rPr>
        <w:t xml:space="preserve"> sekretariát vzdelávania, predpisov, správy a národnostných menšín – národnostných spoločenstiev, Bulvár </w:t>
      </w:r>
      <w:proofErr w:type="spellStart"/>
      <w:r w:rsidR="00C95B30">
        <w:rPr>
          <w:lang w:val="sk-SK"/>
        </w:rPr>
        <w:t>Mihajla</w:t>
      </w:r>
      <w:proofErr w:type="spellEnd"/>
      <w:r w:rsidR="00C95B30">
        <w:rPr>
          <w:lang w:val="sk-SK"/>
        </w:rPr>
        <w:t xml:space="preserve"> </w:t>
      </w:r>
      <w:proofErr w:type="spellStart"/>
      <w:r w:rsidR="00C95B30">
        <w:rPr>
          <w:lang w:val="sk-SK"/>
        </w:rPr>
        <w:t>Pupina</w:t>
      </w:r>
      <w:proofErr w:type="spellEnd"/>
      <w:r w:rsidR="00C95B30">
        <w:rPr>
          <w:lang w:val="sk-SK"/>
        </w:rPr>
        <w:t xml:space="preserve"> číslo 16, 21 000 Nový Sad s označením </w:t>
      </w:r>
      <w:r w:rsidR="00C95B30" w:rsidRPr="00EC311F">
        <w:rPr>
          <w:i/>
          <w:u w:val="single"/>
          <w:lang w:val="sk-SK"/>
        </w:rPr>
        <w:t>Prihláška na oznam na dosadenie stálych súdnych prekladateľov pre obvody vyšších súdov na území APV.</w:t>
      </w:r>
    </w:p>
    <w:p w:rsidR="00C95B30" w:rsidRPr="00C95B30" w:rsidRDefault="00C95B30" w:rsidP="00C95B30">
      <w:pPr>
        <w:jc w:val="both"/>
        <w:rPr>
          <w:rFonts w:ascii="Calibri" w:eastAsia="Times New Roman" w:hAnsi="Calibri" w:cs="Times New Roman"/>
          <w:noProof/>
          <w:color w:val="000000"/>
          <w:lang w:val="sk-SK"/>
        </w:rPr>
      </w:pPr>
      <w:r w:rsidRPr="00C95B30">
        <w:rPr>
          <w:rFonts w:ascii="Calibri" w:eastAsia="Times New Roman" w:hAnsi="Calibri" w:cs="Times New Roman"/>
          <w:noProof/>
          <w:color w:val="000000"/>
          <w:lang w:val="sr-Cyrl-CS"/>
        </w:rPr>
        <w:t>Prihl</w:t>
      </w:r>
      <w:r w:rsidRPr="00C95B30">
        <w:rPr>
          <w:rFonts w:ascii="Calibri" w:eastAsia="Times New Roman" w:hAnsi="Calibri" w:cs="Times New Roman"/>
          <w:noProof/>
          <w:color w:val="000000"/>
          <w:lang w:val="sk-SK"/>
        </w:rPr>
        <w:t>ášky sa podávajú na tlačive, ktoré si možno stiahnuť z internetovej stránky Pokrajinského sekretariátu</w:t>
      </w:r>
      <w:r w:rsidRPr="00C95B30">
        <w:rPr>
          <w:rFonts w:ascii="Calibri" w:eastAsia="Times New Roman" w:hAnsi="Calibri" w:cs="Times New Roman"/>
          <w:noProof/>
          <w:color w:val="000000"/>
          <w:lang w:val="sr-Cyrl-CS"/>
        </w:rPr>
        <w:t xml:space="preserve"> </w:t>
      </w:r>
      <w:r w:rsidRPr="00C95B30">
        <w:rPr>
          <w:rFonts w:ascii="Calibri" w:eastAsia="Times New Roman" w:hAnsi="Calibri" w:cs="Times New Roman"/>
          <w:lang w:val="sk-SK"/>
        </w:rPr>
        <w:t>vzdelávania, predpisov, správy a národnostných menšín – národnostných spoločenstiev</w:t>
      </w:r>
      <w:r w:rsidRPr="00C95B30">
        <w:rPr>
          <w:rFonts w:ascii="Calibri" w:eastAsia="Times New Roman" w:hAnsi="Calibri" w:cs="Times New Roman"/>
          <w:noProof/>
          <w:color w:val="000000"/>
          <w:lang w:val="sr-Cyrl-CS"/>
        </w:rPr>
        <w:t xml:space="preserve">: </w:t>
      </w:r>
      <w:hyperlink r:id="rId5" w:history="1">
        <w:r w:rsidRPr="00C95B30">
          <w:rPr>
            <w:rFonts w:ascii="Calibri" w:eastAsia="Times New Roman" w:hAnsi="Calibri" w:cs="Times New Roman"/>
            <w:noProof/>
            <w:color w:val="0000FF"/>
            <w:u w:val="single"/>
            <w:lang w:val="sr-Latn-RS"/>
          </w:rPr>
          <w:t>www.puma.vojvodina.gov.rs</w:t>
        </w:r>
      </w:hyperlink>
      <w:r w:rsidRPr="00C95B30">
        <w:rPr>
          <w:rFonts w:ascii="Calibri" w:eastAsia="Times New Roman" w:hAnsi="Calibri" w:cs="Times New Roman"/>
          <w:noProof/>
          <w:color w:val="000000"/>
          <w:lang w:val="sr-Latn-RS"/>
        </w:rPr>
        <w:t xml:space="preserve"> </w:t>
      </w:r>
      <w:r w:rsidRPr="00C95B30">
        <w:rPr>
          <w:rFonts w:ascii="Calibri" w:eastAsia="Times New Roman" w:hAnsi="Calibri" w:cs="Times New Roman"/>
          <w:noProof/>
          <w:color w:val="000000"/>
          <w:lang w:val="sr-Cyrl-RS"/>
        </w:rPr>
        <w:t>v časti Servis</w:t>
      </w:r>
      <w:r w:rsidRPr="00C95B30">
        <w:rPr>
          <w:rFonts w:ascii="Calibri" w:eastAsia="Times New Roman" w:hAnsi="Calibri" w:cs="Times New Roman"/>
          <w:noProof/>
          <w:color w:val="000000"/>
        </w:rPr>
        <w:t>y</w:t>
      </w:r>
      <w:r w:rsidRPr="00C95B30">
        <w:rPr>
          <w:rFonts w:ascii="Calibri" w:eastAsia="Times New Roman" w:hAnsi="Calibri" w:cs="Times New Roman"/>
          <w:noProof/>
          <w:color w:val="000000"/>
          <w:lang w:val="sr-Cyrl-RS"/>
        </w:rPr>
        <w:t xml:space="preserve"> – časť S</w:t>
      </w:r>
      <w:r w:rsidRPr="00C95B30">
        <w:rPr>
          <w:rFonts w:ascii="Calibri" w:eastAsia="Times New Roman" w:hAnsi="Calibri" w:cs="Times New Roman"/>
          <w:noProof/>
          <w:color w:val="000000"/>
          <w:lang w:val="sk-SK"/>
        </w:rPr>
        <w:t>ú</w:t>
      </w:r>
      <w:r w:rsidRPr="00C95B30">
        <w:rPr>
          <w:rFonts w:ascii="Calibri" w:eastAsia="Times New Roman" w:hAnsi="Calibri" w:cs="Times New Roman"/>
          <w:noProof/>
          <w:color w:val="000000"/>
          <w:lang w:val="sr-Cyrl-RS"/>
        </w:rPr>
        <w:t>dni tlmočn</w:t>
      </w:r>
      <w:r w:rsidRPr="00C95B30">
        <w:rPr>
          <w:rFonts w:ascii="Calibri" w:eastAsia="Times New Roman" w:hAnsi="Calibri" w:cs="Times New Roman"/>
          <w:noProof/>
          <w:color w:val="000000"/>
          <w:lang w:val="sk-SK"/>
        </w:rPr>
        <w:t>íci</w:t>
      </w:r>
      <w:r w:rsidRPr="00C95B30">
        <w:rPr>
          <w:rFonts w:ascii="Calibri" w:eastAsia="Times New Roman" w:hAnsi="Calibri" w:cs="Times New Roman"/>
          <w:noProof/>
          <w:color w:val="000000"/>
          <w:lang w:val="sr-Cyrl-RS"/>
        </w:rPr>
        <w:t>.</w:t>
      </w:r>
      <w:r>
        <w:rPr>
          <w:rFonts w:ascii="Calibri" w:eastAsia="Times New Roman" w:hAnsi="Calibri" w:cs="Times New Roman"/>
          <w:noProof/>
          <w:color w:val="000000"/>
          <w:lang w:val="sk-SK"/>
        </w:rPr>
        <w:t xml:space="preserve"> Lehota na podávanie prihlášok je </w:t>
      </w:r>
      <w:r w:rsidR="00014CA0">
        <w:rPr>
          <w:rFonts w:ascii="Calibri" w:eastAsia="Times New Roman" w:hAnsi="Calibri" w:cs="Times New Roman"/>
          <w:noProof/>
          <w:color w:val="000000"/>
          <w:lang w:val="sk-SK"/>
        </w:rPr>
        <w:t>15</w:t>
      </w:r>
      <w:bookmarkStart w:id="0" w:name="_GoBack"/>
      <w:bookmarkEnd w:id="0"/>
      <w:r>
        <w:rPr>
          <w:rFonts w:ascii="Calibri" w:eastAsia="Times New Roman" w:hAnsi="Calibri" w:cs="Times New Roman"/>
          <w:noProof/>
          <w:color w:val="000000"/>
          <w:lang w:val="sk-SK"/>
        </w:rPr>
        <w:t xml:space="preserve"> dní odo dňa zverejnenia oznamu. </w:t>
      </w:r>
      <w:r w:rsidRPr="00C95B30">
        <w:rPr>
          <w:rFonts w:ascii="Calibri" w:eastAsia="Times New Roman" w:hAnsi="Calibri" w:cs="Times New Roman"/>
          <w:lang w:val="sk-SK"/>
        </w:rPr>
        <w:t>Oneskorené, nepovolené, nezrozumiteľné a neúplné prihlášky sa nebudú rozoberať.</w:t>
      </w:r>
    </w:p>
    <w:p w:rsidR="00C95B30" w:rsidRPr="00C95B30" w:rsidRDefault="00C95B30" w:rsidP="00C95B30">
      <w:pPr>
        <w:jc w:val="both"/>
        <w:rPr>
          <w:noProof/>
          <w:color w:val="000000"/>
          <w:lang w:val="sr-Cyrl-CS"/>
        </w:rPr>
      </w:pPr>
    </w:p>
    <w:p w:rsidR="00C573A7" w:rsidRDefault="00C573A7" w:rsidP="00C573A7">
      <w:pPr>
        <w:jc w:val="both"/>
        <w:rPr>
          <w:lang w:val="sk-SK"/>
        </w:rPr>
      </w:pPr>
    </w:p>
    <w:p w:rsidR="00C573A7" w:rsidRDefault="00C573A7" w:rsidP="00C573A7">
      <w:pPr>
        <w:rPr>
          <w:lang w:val="sk-SK"/>
        </w:rPr>
      </w:pPr>
    </w:p>
    <w:p w:rsidR="00727F00" w:rsidRPr="00C573A7" w:rsidRDefault="00727F00">
      <w:pPr>
        <w:rPr>
          <w:lang w:val="sk-SK"/>
        </w:rPr>
      </w:pPr>
    </w:p>
    <w:sectPr w:rsidR="00727F00" w:rsidRPr="00C57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46"/>
    <w:rsid w:val="00014CA0"/>
    <w:rsid w:val="000D7E62"/>
    <w:rsid w:val="00350746"/>
    <w:rsid w:val="00727F00"/>
    <w:rsid w:val="00C573A7"/>
    <w:rsid w:val="00C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ma.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Bartosova</dc:creator>
  <cp:keywords/>
  <dc:description/>
  <cp:lastModifiedBy>Sonja</cp:lastModifiedBy>
  <cp:revision>3</cp:revision>
  <dcterms:created xsi:type="dcterms:W3CDTF">2019-04-17T08:12:00Z</dcterms:created>
  <dcterms:modified xsi:type="dcterms:W3CDTF">2019-05-03T09:57:00Z</dcterms:modified>
</cp:coreProperties>
</file>