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8"/>
        <w:gridCol w:w="4686"/>
      </w:tblGrid>
      <w:tr w:rsidR="00CA6681" w:rsidTr="00CA6681">
        <w:tc>
          <w:tcPr>
            <w:tcW w:w="4528" w:type="dxa"/>
            <w:hideMark/>
          </w:tcPr>
          <w:p w:rsidR="00CA6681" w:rsidRDefault="00CA6681" w:rsidP="00CA6681">
            <w:pPr>
              <w:pStyle w:val="Caption"/>
              <w:spacing w:line="256" w:lineRule="auto"/>
              <w:jc w:val="left"/>
              <w:rPr>
                <w:i w:val="0"/>
              </w:rPr>
            </w:pPr>
            <w:bookmarkStart w:id="0" w:name="_Toc508096295"/>
          </w:p>
        </w:tc>
        <w:tc>
          <w:tcPr>
            <w:tcW w:w="4686" w:type="dxa"/>
            <w:hideMark/>
          </w:tcPr>
          <w:p w:rsidR="00CA6681" w:rsidRPr="00CA6681" w:rsidRDefault="00CA6681" w:rsidP="00CA6681">
            <w:pPr>
              <w:pStyle w:val="Caption"/>
              <w:spacing w:line="256" w:lineRule="auto"/>
              <w:ind w:right="-107"/>
              <w:rPr>
                <w:i w:val="0"/>
              </w:rPr>
            </w:pPr>
            <w:r>
              <w:rPr>
                <w:i w:val="0"/>
              </w:rPr>
              <w:t>Tlačivo 2</w:t>
            </w:r>
          </w:p>
        </w:tc>
        <w:bookmarkEnd w:id="0"/>
      </w:tr>
    </w:tbl>
    <w:p w:rsidR="009A6627" w:rsidRDefault="009A6627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Pokrajinský sekretariát vzdelávania, </w:t>
      </w:r>
    </w:p>
    <w:p w:rsidR="009A6627" w:rsidRDefault="009A6627" w:rsidP="009A6627">
      <w:pPr>
        <w:ind w:firstLine="9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predpisov, správy a </w:t>
      </w:r>
    </w:p>
    <w:p w:rsidR="009A6627" w:rsidRDefault="009A6627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>národnostných menšín - národnostných spoločenstiev</w:t>
      </w:r>
    </w:p>
    <w:p w:rsidR="009A6627" w:rsidRDefault="009A6627" w:rsidP="009A6627">
      <w:pPr>
        <w:rPr>
          <w:b/>
          <w:sz w:val="22"/>
          <w:szCs w:val="22"/>
          <w:lang w:val="sr-Cyrl-RS"/>
        </w:rPr>
      </w:pPr>
    </w:p>
    <w:p w:rsidR="009A6627" w:rsidRDefault="009A6627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>Bulvár Mihajla Pupina č. 16</w:t>
      </w:r>
    </w:p>
    <w:p w:rsidR="009A6627" w:rsidRPr="004F2DF7" w:rsidRDefault="009A6627" w:rsidP="009A6627">
      <w:pPr>
        <w:rPr>
          <w:sz w:val="22"/>
          <w:szCs w:val="22"/>
        </w:rPr>
      </w:pPr>
      <w:r>
        <w:rPr>
          <w:b/>
          <w:sz w:val="22"/>
          <w:szCs w:val="22"/>
        </w:rPr>
        <w:t>21 000 Nový Sad</w:t>
      </w: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</w:p>
    <w:p w:rsidR="00981048" w:rsidRPr="009A2010" w:rsidRDefault="00226C3C" w:rsidP="00226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ŽIADOSŤ O VYKONANIE ŠTÁTNEJ ODBORNEJ SKÚŠKY  </w:t>
      </w: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UCHÁDZAČOV SO STREDOŠKOLSKÝM VZDELANÍM  </w:t>
      </w:r>
    </w:p>
    <w:p w:rsidR="00226C3C" w:rsidRPr="009A2010" w:rsidRDefault="00226C3C" w:rsidP="00226C3C">
      <w:pPr>
        <w:jc w:val="center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965B65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1) Meno </w:t>
      </w:r>
      <w:r w:rsidR="00965B65">
        <w:rPr>
          <w:b/>
          <w:sz w:val="22"/>
        </w:rPr>
        <w:t>uchádzača</w:t>
      </w: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965B6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Priezvisko </w:t>
      </w:r>
      <w:r w:rsidR="00965B65">
        <w:rPr>
          <w:b/>
          <w:sz w:val="22"/>
        </w:rPr>
        <w:t>uchádzača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Deň, mesiac  a rok narodenia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6"/>
          <w:sz w:val="22"/>
          <w:szCs w:val="22"/>
        </w:rPr>
      </w:pPr>
      <w:r>
        <w:rPr>
          <w:b/>
          <w:sz w:val="22"/>
          <w:szCs w:val="22"/>
        </w:rPr>
        <w:t>4) M</w:t>
      </w:r>
      <w:r w:rsidR="00965B6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esto a obec, resp. m</w:t>
      </w:r>
      <w:r w:rsidR="00965B6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esto narodenia</w:t>
      </w:r>
      <w:r w:rsidR="008B162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 ak sa osoba narodila v</w:t>
      </w:r>
      <w:r w:rsidR="008B1624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zahraničí</w:t>
      </w:r>
      <w:r w:rsidR="008B162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aj štát narodenia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226C3C" w:rsidRPr="009A2010" w:rsidTr="000C6806"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5) Rodné číslo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3559" w:type="dxa"/>
        <w:tblInd w:w="392" w:type="dxa"/>
        <w:tblLook w:val="04A0" w:firstRow="1" w:lastRow="0" w:firstColumn="1" w:lastColumn="0" w:noHBand="0" w:noVBand="1"/>
      </w:tblPr>
      <w:tblGrid>
        <w:gridCol w:w="272"/>
        <w:gridCol w:w="2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26C3C" w:rsidRPr="009A2010" w:rsidTr="000C6806">
        <w:trPr>
          <w:trHeight w:val="2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226C3C" w:rsidRPr="009A2010" w:rsidRDefault="00226C3C" w:rsidP="00226C3C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right" w:tblpY="49"/>
        <w:tblW w:w="0" w:type="auto"/>
        <w:tblLook w:val="01E0" w:firstRow="1" w:lastRow="1" w:firstColumn="1" w:lastColumn="1" w:noHBand="0" w:noVBand="0"/>
      </w:tblPr>
      <w:tblGrid>
        <w:gridCol w:w="4253"/>
      </w:tblGrid>
      <w:tr w:rsidR="00226C3C" w:rsidRPr="009A2010" w:rsidTr="000C6806">
        <w:tc>
          <w:tcPr>
            <w:tcW w:w="4253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 xml:space="preserve">6) Telefónne číslo </w:t>
      </w:r>
      <w:r w:rsidR="00965B65">
        <w:rPr>
          <w:b/>
          <w:sz w:val="22"/>
        </w:rPr>
        <w:t>uchádzača</w:t>
      </w:r>
      <w:r>
        <w:rPr>
          <w:b/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7) Názov ukončenej strednej školy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8) Nadobudnuté stredoškolské vzdelanie a vzdelávací profil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9) Orgán, v ktorom je </w:t>
      </w:r>
      <w:r w:rsidR="00965B65">
        <w:rPr>
          <w:b/>
          <w:sz w:val="22"/>
        </w:rPr>
        <w:t>uchádzač</w:t>
      </w:r>
      <w:r>
        <w:rPr>
          <w:b/>
          <w:sz w:val="22"/>
          <w:szCs w:val="22"/>
        </w:rPr>
        <w:t xml:space="preserve"> zamestnaný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10) Pracovná skúsenosť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  <w:lang w:val="sr-Cyrl-RS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 xml:space="preserve">11)  Dátum, kedy uplynie lehota, v ktorej je uchádzač povinný vykonať štátnu odbornú skúšku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Default="00226C3C" w:rsidP="003029A8">
      <w:pPr>
        <w:widowControl/>
        <w:tabs>
          <w:tab w:val="clear" w:pos="1440"/>
        </w:tabs>
        <w:autoSpaceDE w:val="0"/>
        <w:autoSpaceDN w:val="0"/>
        <w:adjustRightInd w:val="0"/>
        <w:spacing w:before="60"/>
        <w:jc w:val="left"/>
        <w:rPr>
          <w:sz w:val="22"/>
          <w:szCs w:val="22"/>
        </w:rPr>
      </w:pPr>
    </w:p>
    <w:p w:rsidR="009A2010" w:rsidRPr="008B3F4E" w:rsidRDefault="009A2010" w:rsidP="009A201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Žiadosť sa podáva:</w:t>
      </w:r>
    </w:p>
    <w:p w:rsidR="009A2010" w:rsidRPr="008B3F4E" w:rsidRDefault="008B1624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o</w:t>
      </w:r>
      <w:r w:rsidR="009A2010">
        <w:rPr>
          <w:sz w:val="22"/>
          <w:szCs w:val="22"/>
        </w:rPr>
        <w:t>bdobne článku 3 a 6  vyhlášky;</w:t>
      </w:r>
    </w:p>
    <w:p w:rsidR="009A2010" w:rsidRPr="008B3F4E" w:rsidRDefault="008B1624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o</w:t>
      </w:r>
      <w:r w:rsidR="009A2010">
        <w:rPr>
          <w:sz w:val="22"/>
          <w:szCs w:val="22"/>
        </w:rPr>
        <w:t>bdobne článku 5 odsek 1 vyhlášky;</w:t>
      </w:r>
    </w:p>
    <w:p w:rsidR="009A2010" w:rsidRPr="009A2010" w:rsidRDefault="008B1624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>o</w:t>
      </w:r>
      <w:r w:rsidR="009A2010">
        <w:rPr>
          <w:sz w:val="22"/>
          <w:szCs w:val="22"/>
        </w:rPr>
        <w:t>bdobne článku 5 odsek 2 Vyhlášky:</w:t>
      </w: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401"/>
        <w:gridCol w:w="1302"/>
        <w:gridCol w:w="3802"/>
      </w:tblGrid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PODÁVATEĽ ŽIADOSTI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1624">
              <w:rPr>
                <w:color w:val="000000"/>
                <w:sz w:val="18"/>
                <w:szCs w:val="18"/>
              </w:rPr>
              <w:t>(meno a priezvisko oprávnenej osoby orgánu)</w:t>
            </w:r>
            <w:r>
              <w:rPr>
                <w:color w:val="000000"/>
                <w:szCs w:val="20"/>
              </w:rPr>
              <w:t xml:space="preserve"> 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 (pracovné miesto oprávnenej osoby orgánu)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</w:p>
        </w:tc>
      </w:tr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PODÁVATEĽ ŽIADOSTI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(podpis podávateľa žiadosti)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5156E2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</w:t>
            </w:r>
            <w:r>
              <w:rPr>
                <w:color w:val="000000"/>
              </w:rPr>
              <w:t>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(meno a priezvisko podávateľa žiadosti)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(bydlisko a adresa podávateľa žiadosti)</w:t>
            </w:r>
          </w:p>
        </w:tc>
      </w:tr>
    </w:tbl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lang w:val="sr-Cyrl-R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OBDOBNE ČLÁNKU 3 a 6 VYHLÁŠKY:</w:t>
      </w:r>
    </w:p>
    <w:p w:rsidR="009A2010" w:rsidRDefault="009A2010" w:rsidP="009A2010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rozhodnutie o zamestnaní na neurčitú dobu, t.j. rozhodnutie o zamestnaní  </w:t>
      </w:r>
    </w:p>
    <w:p w:rsidR="009A2010" w:rsidRPr="008E3206" w:rsidRDefault="009A2010" w:rsidP="009A2010">
      <w:pPr>
        <w:pStyle w:val="NormalWeb"/>
        <w:tabs>
          <w:tab w:val="left" w:pos="426"/>
        </w:tabs>
        <w:spacing w:before="0" w:beforeAutospacing="0" w:after="0" w:afterAutospacing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praktikanta na dobu určitú;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2) rozhodnutie o stanovenej povinnosti vykonať skúšku;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3) overená fotokópia diplomu o získanom vzdelaní;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12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4) fotokópia osobného preukazu.</w:t>
      </w: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OBDOBNE ČLÁNKU 5 ODSEK 1 VYHLÁŠKY: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zmluva o odbornom vzdelávaní bez úhrady na účely odbor</w:t>
      </w:r>
      <w:r w:rsidR="00867999">
        <w:rPr>
          <w:sz w:val="16"/>
          <w:szCs w:val="16"/>
        </w:rPr>
        <w:t>ného uschopnenia, resp. získania pracovnej skúsenosti</w:t>
      </w:r>
      <w:r>
        <w:rPr>
          <w:sz w:val="16"/>
          <w:szCs w:val="16"/>
        </w:rPr>
        <w:t xml:space="preserve"> a podmienok na vykonanie skúšky;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overená fotokópia diplomu o získanom vzdelaní;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12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fotokópia osobného preukazu.</w:t>
      </w: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OBDOBNE ČLÁNKU 5 ODSEK 2 VYHLÁŠKY:</w:t>
      </w:r>
    </w:p>
    <w:p w:rsidR="009A2010" w:rsidRPr="008E3206" w:rsidRDefault="009A2010" w:rsidP="009A2010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overená fotokópia diplomu o získanom vzdelaní;</w:t>
      </w:r>
    </w:p>
    <w:p w:rsidR="00476C25" w:rsidRDefault="009A2010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osvedčenie (potvrdenie) o odbornej spôsobilosti na samostatnú prácu, t.j. výkon prác a získanej pracovnej skúsenosti v odbore po dobu, ktorá je podmienkou vykonania skúšky v stupni odborného vzdelania, t. j. vzd</w:t>
      </w:r>
      <w:r w:rsidR="00AC0EAD">
        <w:rPr>
          <w:sz w:val="16"/>
          <w:szCs w:val="16"/>
        </w:rPr>
        <w:t>elania</w:t>
      </w:r>
      <w:r>
        <w:rPr>
          <w:sz w:val="16"/>
          <w:szCs w:val="16"/>
        </w:rPr>
        <w:t xml:space="preserve"> týkajúcej sa osoby;</w:t>
      </w:r>
    </w:p>
    <w:p w:rsidR="00BA55C7" w:rsidRDefault="009A2010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fotokópia osobného preukazu.</w:t>
      </w: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200005" w:rsidRPr="00F15831" w:rsidRDefault="00200005" w:rsidP="00200005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Kandidát, ktorý chce skladať skúšku v jednom z </w:t>
      </w:r>
      <w:r>
        <w:rPr>
          <w:b/>
          <w:i/>
          <w:sz w:val="22"/>
          <w:szCs w:val="22"/>
          <w:u w:val="single"/>
        </w:rPr>
        <w:t>jazykov národnostných menšín</w:t>
      </w:r>
      <w:r>
        <w:rPr>
          <w:i/>
          <w:sz w:val="22"/>
          <w:szCs w:val="22"/>
        </w:rPr>
        <w:t>, ktoré sa úradne používaj</w:t>
      </w:r>
      <w:r w:rsidR="002F44A3">
        <w:rPr>
          <w:i/>
          <w:sz w:val="22"/>
          <w:szCs w:val="22"/>
        </w:rPr>
        <w:t>ú v AP Vojvodine (čl. 24 Štatútu</w:t>
      </w:r>
      <w:bookmarkStart w:id="1" w:name="_GoBack"/>
      <w:bookmarkEnd w:id="1"/>
      <w:r>
        <w:rPr>
          <w:i/>
          <w:sz w:val="22"/>
          <w:szCs w:val="22"/>
        </w:rPr>
        <w:t xml:space="preserve"> APV) v žiadosti má výslovne uviesť, v ktorom z jazykov chce skúšku vykonať.</w:t>
      </w:r>
    </w:p>
    <w:p w:rsidR="009A6627" w:rsidRPr="00476C25" w:rsidRDefault="009A6627" w:rsidP="00200005">
      <w:pPr>
        <w:widowControl/>
        <w:tabs>
          <w:tab w:val="clear" w:pos="1440"/>
          <w:tab w:val="left" w:pos="426"/>
        </w:tabs>
        <w:autoSpaceDE w:val="0"/>
        <w:autoSpaceDN w:val="0"/>
        <w:adjustRightInd w:val="0"/>
        <w:rPr>
          <w:sz w:val="16"/>
          <w:szCs w:val="16"/>
          <w:lang w:val="sr-Cyrl-RS"/>
        </w:rPr>
      </w:pPr>
    </w:p>
    <w:sectPr w:rsidR="009A6627" w:rsidRPr="00476C25" w:rsidSect="00983809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68" w:rsidRDefault="00EA5168">
      <w:r>
        <w:separator/>
      </w:r>
    </w:p>
  </w:endnote>
  <w:endnote w:type="continuationSeparator" w:id="0">
    <w:p w:rsidR="00EA5168" w:rsidRDefault="00EA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2" w:rsidRPr="002677B2" w:rsidRDefault="00EA5168">
    <w:pPr>
      <w:pStyle w:val="Footer"/>
      <w:jc w:val="right"/>
      <w:rPr>
        <w:sz w:val="22"/>
        <w:szCs w:val="22"/>
      </w:rPr>
    </w:pPr>
  </w:p>
  <w:p w:rsidR="002677B2" w:rsidRDefault="00EA5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68" w:rsidRDefault="00EA5168">
      <w:r>
        <w:separator/>
      </w:r>
    </w:p>
  </w:footnote>
  <w:footnote w:type="continuationSeparator" w:id="0">
    <w:p w:rsidR="00EA5168" w:rsidRDefault="00EA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42CFA" w:rsidP="0098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6021D5" w:rsidRDefault="00EA5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 w:rsidP="00E43C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44A3">
      <w:rPr>
        <w:rStyle w:val="PageNumber"/>
        <w:noProof/>
      </w:rPr>
      <w:t>2</w:t>
    </w:r>
    <w:r>
      <w:rPr>
        <w:rStyle w:val="PageNumber"/>
      </w:rPr>
      <w:fldChar w:fldCharType="end"/>
    </w:r>
  </w:p>
  <w:p w:rsidR="006021D5" w:rsidRDefault="00EA5168" w:rsidP="005E0A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6E"/>
    <w:multiLevelType w:val="hybridMultilevel"/>
    <w:tmpl w:val="5C7C5712"/>
    <w:lvl w:ilvl="0" w:tplc="CAE689D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F1496D"/>
    <w:multiLevelType w:val="hybridMultilevel"/>
    <w:tmpl w:val="A91C4C14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DAE08DE"/>
    <w:multiLevelType w:val="hybridMultilevel"/>
    <w:tmpl w:val="E9D07FCC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4904"/>
    <w:multiLevelType w:val="hybridMultilevel"/>
    <w:tmpl w:val="F70288EE"/>
    <w:lvl w:ilvl="0" w:tplc="B3A2EF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E37CC2"/>
    <w:multiLevelType w:val="hybridMultilevel"/>
    <w:tmpl w:val="6D3C276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D65B0"/>
    <w:multiLevelType w:val="hybridMultilevel"/>
    <w:tmpl w:val="79D2F082"/>
    <w:lvl w:ilvl="0" w:tplc="B622B54E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3C"/>
    <w:rsid w:val="00053B0B"/>
    <w:rsid w:val="000561A3"/>
    <w:rsid w:val="00200005"/>
    <w:rsid w:val="00226C3C"/>
    <w:rsid w:val="002B4B5E"/>
    <w:rsid w:val="002F44A3"/>
    <w:rsid w:val="003029A8"/>
    <w:rsid w:val="00476C25"/>
    <w:rsid w:val="004E7543"/>
    <w:rsid w:val="004F597B"/>
    <w:rsid w:val="005746C5"/>
    <w:rsid w:val="005B0FA7"/>
    <w:rsid w:val="005B220A"/>
    <w:rsid w:val="005B4C59"/>
    <w:rsid w:val="00634B58"/>
    <w:rsid w:val="00642CFA"/>
    <w:rsid w:val="006A62E7"/>
    <w:rsid w:val="007C79BD"/>
    <w:rsid w:val="00827511"/>
    <w:rsid w:val="00867999"/>
    <w:rsid w:val="008B1624"/>
    <w:rsid w:val="008F7C10"/>
    <w:rsid w:val="00900A6A"/>
    <w:rsid w:val="00922B53"/>
    <w:rsid w:val="00965B65"/>
    <w:rsid w:val="00981048"/>
    <w:rsid w:val="00983809"/>
    <w:rsid w:val="009A2010"/>
    <w:rsid w:val="009A6627"/>
    <w:rsid w:val="00AC0EAD"/>
    <w:rsid w:val="00AC1339"/>
    <w:rsid w:val="00BA55C7"/>
    <w:rsid w:val="00CA6681"/>
    <w:rsid w:val="00E60691"/>
    <w:rsid w:val="00EA5168"/>
    <w:rsid w:val="00F7230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6830"/>
  <w15:chartTrackingRefBased/>
  <w15:docId w15:val="{98AD151F-1A7E-4F90-AAD0-57423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3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C3C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26C3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226C3C"/>
  </w:style>
  <w:style w:type="paragraph" w:styleId="Footer">
    <w:name w:val="footer"/>
    <w:basedOn w:val="Normal"/>
    <w:link w:val="FooterChar"/>
    <w:uiPriority w:val="99"/>
    <w:rsid w:val="0022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3C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NormalWeb">
    <w:name w:val="Normal (Web)"/>
    <w:basedOn w:val="Normal"/>
    <w:uiPriority w:val="99"/>
    <w:unhideWhenUsed/>
    <w:rsid w:val="009A2010"/>
    <w:pPr>
      <w:widowControl/>
      <w:tabs>
        <w:tab w:val="clear" w:pos="1440"/>
      </w:tabs>
      <w:spacing w:before="100" w:beforeAutospacing="1" w:after="100" w:afterAutospacing="1"/>
      <w:jc w:val="left"/>
    </w:pPr>
    <w:rPr>
      <w:lang w:eastAsia="en-GB"/>
    </w:rPr>
  </w:style>
  <w:style w:type="paragraph" w:styleId="Caption">
    <w:name w:val="caption"/>
    <w:basedOn w:val="Normal"/>
    <w:next w:val="Normal"/>
    <w:unhideWhenUsed/>
    <w:qFormat/>
    <w:rsid w:val="00CA6681"/>
    <w:pPr>
      <w:spacing w:after="200"/>
      <w:jc w:val="right"/>
    </w:pPr>
    <w:rPr>
      <w:i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09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Ana Vrska</cp:lastModifiedBy>
  <cp:revision>8</cp:revision>
  <cp:lastPrinted>2019-12-04T12:37:00Z</cp:lastPrinted>
  <dcterms:created xsi:type="dcterms:W3CDTF">2022-02-28T10:26:00Z</dcterms:created>
  <dcterms:modified xsi:type="dcterms:W3CDTF">2022-02-28T13:02:00Z</dcterms:modified>
</cp:coreProperties>
</file>