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28"/>
        <w:gridCol w:w="4686"/>
      </w:tblGrid>
      <w:tr w:rsidR="00CA6681" w:rsidRPr="00D842DA" w:rsidTr="00CA6681">
        <w:tc>
          <w:tcPr>
            <w:tcW w:w="4528" w:type="dxa"/>
            <w:hideMark/>
          </w:tcPr>
          <w:p w:rsidR="00CA6681" w:rsidRPr="00D842DA" w:rsidRDefault="00CA6681" w:rsidP="00CA6681">
            <w:pPr>
              <w:pStyle w:val="Caption"/>
              <w:spacing w:line="256" w:lineRule="auto"/>
              <w:jc w:val="left"/>
              <w:rPr>
                <w:i w:val="0"/>
              </w:rPr>
            </w:pPr>
            <w:bookmarkStart w:id="0" w:name="_Toc508096295"/>
          </w:p>
        </w:tc>
        <w:tc>
          <w:tcPr>
            <w:tcW w:w="4686" w:type="dxa"/>
            <w:hideMark/>
          </w:tcPr>
          <w:p w:rsidR="00CA6681" w:rsidRPr="00D842DA" w:rsidRDefault="00D842DA" w:rsidP="00CA6681">
            <w:pPr>
              <w:pStyle w:val="Caption"/>
              <w:spacing w:line="256" w:lineRule="auto"/>
              <w:ind w:right="-107"/>
              <w:rPr>
                <w:i w:val="0"/>
              </w:rPr>
            </w:pPr>
            <w:r>
              <w:rPr>
                <w:i w:val="0"/>
              </w:rPr>
              <w:t>Obrazac 2</w:t>
            </w:r>
          </w:p>
        </w:tc>
        <w:bookmarkEnd w:id="0"/>
      </w:tr>
    </w:tbl>
    <w:p w:rsidR="009A6627" w:rsidRPr="00D842DA" w:rsidRDefault="00D842DA" w:rsidP="009A662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Pokrajinsko tajništvo za obrazovanje, </w:t>
      </w:r>
    </w:p>
    <w:p w:rsidR="009A6627" w:rsidRPr="00D842DA" w:rsidRDefault="00D842DA" w:rsidP="0066721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propise, upravu i </w:t>
      </w:r>
    </w:p>
    <w:p w:rsidR="009A6627" w:rsidRPr="00D842DA" w:rsidRDefault="00D842DA" w:rsidP="009A662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nacionalne manjine </w:t>
      </w:r>
      <w:r w:rsidR="00667211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nacionalne zajednice</w:t>
      </w:r>
    </w:p>
    <w:p w:rsidR="009A6627" w:rsidRPr="00D842DA" w:rsidRDefault="009A6627" w:rsidP="009A6627">
      <w:pPr>
        <w:rPr>
          <w:b/>
          <w:sz w:val="22"/>
          <w:szCs w:val="22"/>
        </w:rPr>
      </w:pPr>
    </w:p>
    <w:p w:rsidR="009A6627" w:rsidRPr="00D842DA" w:rsidRDefault="00D842DA" w:rsidP="009A6627">
      <w:pPr>
        <w:rPr>
          <w:b/>
          <w:sz w:val="22"/>
          <w:szCs w:val="22"/>
        </w:rPr>
      </w:pPr>
      <w:r>
        <w:rPr>
          <w:b/>
          <w:sz w:val="22"/>
          <w:szCs w:val="22"/>
        </w:rPr>
        <w:t>Bulevar Mihajla Pupina br. 16</w:t>
      </w:r>
    </w:p>
    <w:p w:rsidR="009A6627" w:rsidRPr="00D842DA" w:rsidRDefault="009A6627" w:rsidP="009A6627">
      <w:pPr>
        <w:rPr>
          <w:sz w:val="22"/>
          <w:szCs w:val="22"/>
        </w:rPr>
      </w:pPr>
      <w:r>
        <w:rPr>
          <w:b/>
          <w:sz w:val="22"/>
          <w:szCs w:val="22"/>
        </w:rPr>
        <w:t>21000 Novi Sad</w:t>
      </w:r>
    </w:p>
    <w:p w:rsidR="00226C3C" w:rsidRPr="00D842DA" w:rsidRDefault="00226C3C" w:rsidP="00226C3C">
      <w:pPr>
        <w:rPr>
          <w:sz w:val="22"/>
          <w:szCs w:val="22"/>
        </w:rPr>
      </w:pPr>
    </w:p>
    <w:p w:rsidR="00226C3C" w:rsidRPr="00D842DA" w:rsidRDefault="00226C3C" w:rsidP="00226C3C">
      <w:pPr>
        <w:rPr>
          <w:sz w:val="22"/>
          <w:szCs w:val="22"/>
        </w:rPr>
      </w:pPr>
    </w:p>
    <w:p w:rsidR="00226C3C" w:rsidRPr="00D842DA" w:rsidRDefault="00226C3C" w:rsidP="00226C3C">
      <w:pPr>
        <w:jc w:val="center"/>
        <w:rPr>
          <w:b/>
          <w:sz w:val="22"/>
          <w:szCs w:val="22"/>
        </w:rPr>
      </w:pPr>
    </w:p>
    <w:p w:rsidR="00981048" w:rsidRPr="00D842DA" w:rsidRDefault="00D842DA" w:rsidP="00226C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A H T J E V</w:t>
      </w:r>
      <w:r>
        <w:rPr>
          <w:b/>
          <w:sz w:val="22"/>
          <w:szCs w:val="22"/>
        </w:rPr>
        <w:br/>
        <w:t xml:space="preserve">ZA POLAGANJE DRŽAVNOG STRUČNOG ISPITA </w:t>
      </w:r>
    </w:p>
    <w:p w:rsidR="00226C3C" w:rsidRDefault="00D842DA" w:rsidP="00226C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KANDIDATE SA SREDNJIM OBRAZOVANJEM </w:t>
      </w:r>
    </w:p>
    <w:p w:rsidR="00667211" w:rsidRPr="00D842DA" w:rsidRDefault="00667211" w:rsidP="00226C3C">
      <w:pPr>
        <w:jc w:val="center"/>
        <w:rPr>
          <w:b/>
          <w:sz w:val="22"/>
          <w:szCs w:val="22"/>
        </w:rPr>
      </w:pPr>
    </w:p>
    <w:p w:rsidR="00226C3C" w:rsidRPr="00D842DA" w:rsidRDefault="00226C3C" w:rsidP="00226C3C">
      <w:pPr>
        <w:jc w:val="center"/>
        <w:rPr>
          <w:sz w:val="22"/>
          <w:szCs w:val="22"/>
        </w:rPr>
      </w:pPr>
    </w:p>
    <w:p w:rsidR="00226C3C" w:rsidRPr="00D842DA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D842DA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1) Ime kandidata</w:t>
      </w:r>
      <w:bookmarkStart w:id="1" w:name="_GoBack"/>
      <w:bookmarkEnd w:id="1"/>
    </w:p>
    <w:p w:rsidR="00226C3C" w:rsidRPr="00D842DA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D842DA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D842DA" w:rsidRDefault="00226C3C" w:rsidP="00226C3C">
      <w:pPr>
        <w:rPr>
          <w:sz w:val="22"/>
          <w:szCs w:val="22"/>
        </w:rPr>
      </w:pPr>
    </w:p>
    <w:p w:rsidR="00226C3C" w:rsidRPr="00D842DA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2) Prezime kandidata</w:t>
      </w:r>
    </w:p>
    <w:p w:rsidR="00226C3C" w:rsidRPr="00D842DA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D842DA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D842DA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26C3C" w:rsidRPr="00D842DA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3) Dan, mjesec i godina rođenja </w:t>
      </w:r>
    </w:p>
    <w:p w:rsidR="00226C3C" w:rsidRPr="00D842DA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D842DA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D842DA" w:rsidRDefault="00226C3C" w:rsidP="00226C3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26C3C" w:rsidRPr="00D842DA" w:rsidRDefault="00226C3C" w:rsidP="00226C3C">
      <w:pPr>
        <w:autoSpaceDE w:val="0"/>
        <w:autoSpaceDN w:val="0"/>
        <w:adjustRightInd w:val="0"/>
        <w:ind w:left="284" w:hanging="284"/>
        <w:rPr>
          <w:b/>
          <w:spacing w:val="-6"/>
          <w:sz w:val="22"/>
          <w:szCs w:val="22"/>
        </w:rPr>
      </w:pPr>
      <w:r>
        <w:rPr>
          <w:b/>
          <w:sz w:val="22"/>
          <w:szCs w:val="22"/>
        </w:rPr>
        <w:t>4) Mjesto i općina, odnosno grad rođenja, a ako je osoba rođena u inozemstvu i država rođenja</w:t>
      </w:r>
    </w:p>
    <w:p w:rsidR="00226C3C" w:rsidRPr="00D842DA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D842DA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jc w:val="center"/>
        <w:rPr>
          <w:sz w:val="22"/>
          <w:szCs w:val="22"/>
        </w:rPr>
      </w:pPr>
    </w:p>
    <w:p w:rsidR="00226C3C" w:rsidRPr="00D842DA" w:rsidRDefault="00226C3C" w:rsidP="00226C3C">
      <w:pPr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pPr w:leftFromText="180" w:rightFromText="180" w:vertAnchor="text" w:horzAnchor="margin" w:tblpXSpec="right" w:tblpY="42"/>
        <w:tblW w:w="0" w:type="auto"/>
        <w:tblLook w:val="01E0" w:firstRow="1" w:lastRow="1" w:firstColumn="1" w:lastColumn="1" w:noHBand="0" w:noVBand="0"/>
      </w:tblPr>
      <w:tblGrid>
        <w:gridCol w:w="325"/>
        <w:gridCol w:w="325"/>
        <w:gridCol w:w="325"/>
        <w:gridCol w:w="325"/>
        <w:gridCol w:w="326"/>
        <w:gridCol w:w="325"/>
        <w:gridCol w:w="325"/>
        <w:gridCol w:w="325"/>
        <w:gridCol w:w="326"/>
        <w:gridCol w:w="325"/>
        <w:gridCol w:w="325"/>
        <w:gridCol w:w="325"/>
        <w:gridCol w:w="326"/>
      </w:tblGrid>
      <w:tr w:rsidR="00226C3C" w:rsidRPr="00D842DA" w:rsidTr="000C6806">
        <w:tc>
          <w:tcPr>
            <w:tcW w:w="325" w:type="dxa"/>
            <w:shd w:val="clear" w:color="auto" w:fill="auto"/>
          </w:tcPr>
          <w:p w:rsidR="00226C3C" w:rsidRPr="00D842DA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D842DA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D842DA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D842DA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226C3C" w:rsidRPr="00D842DA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D842DA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D842DA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D842DA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226C3C" w:rsidRPr="00D842DA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D842DA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D842DA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D842DA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226C3C" w:rsidRPr="00D842DA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26C3C" w:rsidRPr="00D842DA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5) Jedinstveni matični broj građana</w:t>
      </w:r>
    </w:p>
    <w:p w:rsidR="00226C3C" w:rsidRPr="00D842DA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3559" w:type="dxa"/>
        <w:tblInd w:w="392" w:type="dxa"/>
        <w:tblLook w:val="04A0" w:firstRow="1" w:lastRow="0" w:firstColumn="1" w:lastColumn="0" w:noHBand="0" w:noVBand="1"/>
      </w:tblPr>
      <w:tblGrid>
        <w:gridCol w:w="272"/>
        <w:gridCol w:w="29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226C3C" w:rsidRPr="00D842DA" w:rsidTr="000C6806">
        <w:trPr>
          <w:trHeight w:val="24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D842DA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D842DA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D842DA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D842DA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D842DA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D842DA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D842DA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D842DA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D842DA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D842DA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D842DA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D842DA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D842DA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226C3C" w:rsidRPr="00D842DA" w:rsidRDefault="00226C3C" w:rsidP="00226C3C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49"/>
        <w:tblW w:w="0" w:type="auto"/>
        <w:tblLook w:val="01E0" w:firstRow="1" w:lastRow="1" w:firstColumn="1" w:lastColumn="1" w:noHBand="0" w:noVBand="0"/>
      </w:tblPr>
      <w:tblGrid>
        <w:gridCol w:w="4253"/>
      </w:tblGrid>
      <w:tr w:rsidR="00226C3C" w:rsidRPr="00D842DA" w:rsidTr="000C6806">
        <w:tc>
          <w:tcPr>
            <w:tcW w:w="4253" w:type="dxa"/>
            <w:shd w:val="clear" w:color="auto" w:fill="auto"/>
          </w:tcPr>
          <w:p w:rsidR="00226C3C" w:rsidRPr="00D842DA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26C3C" w:rsidRPr="00D842DA" w:rsidRDefault="00226C3C" w:rsidP="00226C3C">
      <w:pPr>
        <w:autoSpaceDE w:val="0"/>
        <w:autoSpaceDN w:val="0"/>
        <w:adjustRightInd w:val="0"/>
        <w:ind w:left="284" w:hanging="284"/>
        <w:rPr>
          <w:b/>
          <w:spacing w:val="-8"/>
          <w:sz w:val="22"/>
          <w:szCs w:val="22"/>
        </w:rPr>
      </w:pPr>
      <w:r>
        <w:rPr>
          <w:b/>
          <w:sz w:val="22"/>
          <w:szCs w:val="22"/>
        </w:rPr>
        <w:t>6) Kontakt telefon kandidata</w:t>
      </w:r>
      <w:r>
        <w:rPr>
          <w:b/>
          <w:sz w:val="22"/>
          <w:szCs w:val="22"/>
        </w:rPr>
        <w:tab/>
      </w:r>
    </w:p>
    <w:p w:rsidR="00226C3C" w:rsidRPr="00D842DA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D842DA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jc w:val="center"/>
        <w:rPr>
          <w:sz w:val="22"/>
          <w:szCs w:val="22"/>
        </w:rPr>
      </w:pPr>
    </w:p>
    <w:p w:rsidR="00226C3C" w:rsidRPr="00D842DA" w:rsidRDefault="00226C3C" w:rsidP="00226C3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6C3C" w:rsidRPr="00D842DA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7) Naziv završene srednje škole</w:t>
      </w:r>
    </w:p>
    <w:p w:rsidR="00226C3C" w:rsidRPr="00D842DA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D842DA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D842DA" w:rsidRDefault="00226C3C" w:rsidP="00226C3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26C3C" w:rsidRPr="00D842DA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8) Stečeno srednje obrazovanje i obrazovni profil</w:t>
      </w:r>
    </w:p>
    <w:p w:rsidR="00226C3C" w:rsidRPr="00D842DA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D842DA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D842DA" w:rsidRDefault="00226C3C" w:rsidP="00226C3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26C3C" w:rsidRPr="00D842DA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9) Tijelo kod kojega je kandidat u radnom odnosu</w:t>
      </w:r>
    </w:p>
    <w:p w:rsidR="00226C3C" w:rsidRPr="00D842DA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D842DA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D842DA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26C3C" w:rsidRPr="00D842DA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10) Radno iskustvo</w:t>
      </w:r>
    </w:p>
    <w:p w:rsidR="00226C3C" w:rsidRPr="00D842DA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D842DA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D842DA" w:rsidRDefault="00226C3C" w:rsidP="00226C3C">
      <w:pPr>
        <w:tabs>
          <w:tab w:val="left" w:pos="426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</w:p>
    <w:p w:rsidR="00226C3C" w:rsidRPr="00D842DA" w:rsidRDefault="00226C3C" w:rsidP="00226C3C">
      <w:pPr>
        <w:tabs>
          <w:tab w:val="left" w:pos="426"/>
        </w:tabs>
        <w:autoSpaceDE w:val="0"/>
        <w:autoSpaceDN w:val="0"/>
        <w:adjustRightInd w:val="0"/>
        <w:ind w:left="426" w:hanging="426"/>
        <w:rPr>
          <w:b/>
          <w:spacing w:val="-8"/>
          <w:sz w:val="22"/>
          <w:szCs w:val="22"/>
        </w:rPr>
      </w:pPr>
      <w:r>
        <w:rPr>
          <w:b/>
          <w:sz w:val="22"/>
          <w:szCs w:val="22"/>
        </w:rPr>
        <w:t xml:space="preserve">11) Datum kada istječe rok u kojem je kandidat u obvezi položiti državni stručni ispit </w:t>
      </w:r>
    </w:p>
    <w:p w:rsidR="00226C3C" w:rsidRPr="00D842DA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D842DA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D842DA" w:rsidRDefault="00226C3C" w:rsidP="003029A8">
      <w:pPr>
        <w:widowControl/>
        <w:tabs>
          <w:tab w:val="clear" w:pos="1440"/>
        </w:tabs>
        <w:autoSpaceDE w:val="0"/>
        <w:autoSpaceDN w:val="0"/>
        <w:adjustRightInd w:val="0"/>
        <w:spacing w:before="60"/>
        <w:jc w:val="left"/>
        <w:rPr>
          <w:sz w:val="22"/>
          <w:szCs w:val="22"/>
        </w:rPr>
      </w:pPr>
    </w:p>
    <w:p w:rsidR="009A2010" w:rsidRPr="00D842DA" w:rsidRDefault="00D842DA" w:rsidP="009A2010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Zahtjev se podnosi:</w:t>
      </w:r>
    </w:p>
    <w:p w:rsidR="009A2010" w:rsidRPr="00D842DA" w:rsidRDefault="00D842DA" w:rsidP="009A2010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>
        <w:rPr>
          <w:sz w:val="22"/>
          <w:szCs w:val="22"/>
        </w:rPr>
        <w:t>suglasno člancima 3. i 6. Uredbe;</w:t>
      </w:r>
    </w:p>
    <w:p w:rsidR="009A2010" w:rsidRPr="00D842DA" w:rsidRDefault="00D842DA" w:rsidP="009A2010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>
        <w:rPr>
          <w:sz w:val="22"/>
          <w:szCs w:val="22"/>
        </w:rPr>
        <w:t>suglasno članku 5. stavku 1. Uredbe;</w:t>
      </w:r>
    </w:p>
    <w:p w:rsidR="009A2010" w:rsidRPr="00D842DA" w:rsidRDefault="00D842DA" w:rsidP="009A2010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>
        <w:rPr>
          <w:sz w:val="22"/>
          <w:szCs w:val="22"/>
        </w:rPr>
        <w:t>suglasno članku 5. stavku 2. Uredbe.</w:t>
      </w:r>
    </w:p>
    <w:tbl>
      <w:tblPr>
        <w:tblW w:w="8505" w:type="dxa"/>
        <w:tblInd w:w="108" w:type="dxa"/>
        <w:tblLook w:val="01E0" w:firstRow="1" w:lastRow="1" w:firstColumn="1" w:lastColumn="1" w:noHBand="0" w:noVBand="0"/>
      </w:tblPr>
      <w:tblGrid>
        <w:gridCol w:w="3401"/>
        <w:gridCol w:w="1302"/>
        <w:gridCol w:w="3802"/>
      </w:tblGrid>
      <w:tr w:rsidR="009A2010" w:rsidRPr="00D842DA" w:rsidTr="00FE4B89">
        <w:tc>
          <w:tcPr>
            <w:tcW w:w="3401" w:type="dxa"/>
          </w:tcPr>
          <w:p w:rsidR="009A2010" w:rsidRPr="00D842DA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14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9A2010" w:rsidRPr="00D842DA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2" w:type="dxa"/>
          </w:tcPr>
          <w:p w:rsidR="009A2010" w:rsidRPr="00D842DA" w:rsidRDefault="00D842DA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PODNOSITELJ ZAHTJEVA</w:t>
            </w:r>
          </w:p>
          <w:p w:rsidR="009A2010" w:rsidRPr="00D842DA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</w:t>
            </w:r>
          </w:p>
          <w:p w:rsidR="009A2010" w:rsidRPr="00D842DA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0"/>
              </w:rPr>
            </w:pPr>
          </w:p>
          <w:p w:rsidR="009A2010" w:rsidRPr="00D842DA" w:rsidRDefault="009A2010" w:rsidP="00667211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(ime i prezime ovlaštene osobe tijela) </w:t>
            </w:r>
            <w:r>
              <w:rPr>
                <w:color w:val="000000"/>
                <w:sz w:val="20"/>
                <w:szCs w:val="20"/>
              </w:rPr>
              <w:t>__________________________________</w:t>
            </w:r>
          </w:p>
          <w:p w:rsidR="009A2010" w:rsidRPr="00D842DA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 (radno mjesto ovlaštene osobe tijela)</w:t>
            </w:r>
          </w:p>
          <w:p w:rsidR="009A2010" w:rsidRPr="00D842DA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9A2010" w:rsidRPr="00D842DA" w:rsidTr="00FE4B89">
        <w:tc>
          <w:tcPr>
            <w:tcW w:w="3401" w:type="dxa"/>
          </w:tcPr>
          <w:p w:rsidR="009A2010" w:rsidRPr="00D842DA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14"/>
                <w:szCs w:val="20"/>
              </w:rPr>
            </w:pPr>
          </w:p>
        </w:tc>
        <w:tc>
          <w:tcPr>
            <w:tcW w:w="1302" w:type="dxa"/>
          </w:tcPr>
          <w:p w:rsidR="009A2010" w:rsidRPr="00D842DA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3802" w:type="dxa"/>
          </w:tcPr>
          <w:p w:rsidR="009A2010" w:rsidRPr="00D842DA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A2010" w:rsidRPr="00D842DA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A2010" w:rsidRPr="00D842DA" w:rsidRDefault="00D842DA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PODNOSITELJ ZAHTJEVA</w:t>
            </w:r>
          </w:p>
          <w:p w:rsidR="009A2010" w:rsidRPr="00D842DA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  <w:p w:rsidR="009A2010" w:rsidRPr="00D842DA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(potpis podnositelja zahtjeva)</w:t>
            </w:r>
          </w:p>
          <w:p w:rsidR="009A2010" w:rsidRPr="00D842DA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0"/>
              </w:rPr>
            </w:pPr>
          </w:p>
          <w:p w:rsidR="009A2010" w:rsidRPr="00D842DA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_______________</w:t>
            </w:r>
            <w:r>
              <w:rPr>
                <w:color w:val="000000"/>
              </w:rPr>
              <w:t>________________</w:t>
            </w:r>
          </w:p>
          <w:p w:rsidR="009A2010" w:rsidRPr="00D842DA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(ime i prezime podnositelja zahtjeva)</w:t>
            </w:r>
          </w:p>
          <w:p w:rsidR="009A2010" w:rsidRPr="00D842DA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</w:t>
            </w:r>
          </w:p>
          <w:p w:rsidR="009A2010" w:rsidRPr="00D842DA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(prebivalište i adresa podnositelja zahtjeva)</w:t>
            </w:r>
          </w:p>
        </w:tc>
      </w:tr>
    </w:tbl>
    <w:p w:rsidR="009A2010" w:rsidRPr="00D842DA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</w:p>
    <w:p w:rsidR="009A2010" w:rsidRPr="00D842DA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9A2010" w:rsidRPr="00D842DA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9A2010" w:rsidRPr="00D842DA" w:rsidRDefault="00D842DA" w:rsidP="00667211">
      <w:pPr>
        <w:pStyle w:val="NormalWeb"/>
        <w:shd w:val="clear" w:color="auto" w:fill="FFFFFF"/>
        <w:tabs>
          <w:tab w:val="left" w:pos="1134"/>
        </w:tabs>
        <w:spacing w:before="2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SUGLASNO ČLANCIMA 3. I 6. UREDBE:</w:t>
      </w:r>
    </w:p>
    <w:p w:rsidR="009A2010" w:rsidRPr="00D842DA" w:rsidRDefault="00D842DA" w:rsidP="009A2010">
      <w:pPr>
        <w:pStyle w:val="Normal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rješenje o zasnivanju radnog odnosa na neodređeno vrijeme, odnosno rješenje o zasnivanju </w:t>
      </w:r>
    </w:p>
    <w:p w:rsidR="009A2010" w:rsidRPr="00D842DA" w:rsidRDefault="009A2010" w:rsidP="009A2010">
      <w:pPr>
        <w:pStyle w:val="NormalWeb"/>
        <w:tabs>
          <w:tab w:val="left" w:pos="426"/>
        </w:tabs>
        <w:spacing w:before="0" w:beforeAutospacing="0" w:after="0" w:afterAutospacing="0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radnog odnosa vježbenika na određeno vrijeme;</w:t>
      </w:r>
    </w:p>
    <w:p w:rsidR="009A2010" w:rsidRPr="00D842DA" w:rsidRDefault="009A2010" w:rsidP="00667211">
      <w:pPr>
        <w:pStyle w:val="Normal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rješenje o utvrđenoj obvezi polaganja ispita;</w:t>
      </w:r>
    </w:p>
    <w:p w:rsidR="009A2010" w:rsidRPr="00D842DA" w:rsidRDefault="009A2010" w:rsidP="00667211">
      <w:pPr>
        <w:pStyle w:val="Normal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ovjerena preslika diplome o stečenom obrazovanju;</w:t>
      </w:r>
    </w:p>
    <w:p w:rsidR="009A2010" w:rsidRPr="00D842DA" w:rsidRDefault="009A2010" w:rsidP="00667211">
      <w:pPr>
        <w:pStyle w:val="NormalWeb"/>
        <w:numPr>
          <w:ilvl w:val="0"/>
          <w:numId w:val="13"/>
        </w:numPr>
        <w:tabs>
          <w:tab w:val="left" w:pos="426"/>
        </w:tabs>
        <w:spacing w:before="0" w:beforeAutospacing="0" w:after="12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preslika osobne iskaznice.</w:t>
      </w:r>
    </w:p>
    <w:p w:rsidR="009A2010" w:rsidRPr="00D842DA" w:rsidRDefault="00D842DA" w:rsidP="00667211">
      <w:pPr>
        <w:pStyle w:val="NormalWeb"/>
        <w:shd w:val="clear" w:color="auto" w:fill="FFFFFF"/>
        <w:tabs>
          <w:tab w:val="left" w:pos="1134"/>
        </w:tabs>
        <w:spacing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SUGLASNO ČLANKU 5. STAVKU 1. UREDBE:</w:t>
      </w:r>
    </w:p>
    <w:p w:rsidR="009A2010" w:rsidRPr="00D842DA" w:rsidRDefault="00D842DA" w:rsidP="009A2010">
      <w:pPr>
        <w:pStyle w:val="NormalWeb"/>
        <w:numPr>
          <w:ilvl w:val="0"/>
          <w:numId w:val="10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ugovor o stručnom osposobljavanju bez naknade, radi stručnog osposobljavanja, odnosno stjecanja radnog iskustva i uvjeta za polaganje ispita;</w:t>
      </w:r>
    </w:p>
    <w:p w:rsidR="009A2010" w:rsidRPr="00D842DA" w:rsidRDefault="00D842DA" w:rsidP="009A2010">
      <w:pPr>
        <w:pStyle w:val="NormalWeb"/>
        <w:numPr>
          <w:ilvl w:val="0"/>
          <w:numId w:val="10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ovjerena preslika diplome o stečenom obrazovanju;</w:t>
      </w:r>
    </w:p>
    <w:p w:rsidR="009A2010" w:rsidRPr="00D842DA" w:rsidRDefault="00D842DA" w:rsidP="009A2010">
      <w:pPr>
        <w:pStyle w:val="NormalWeb"/>
        <w:numPr>
          <w:ilvl w:val="0"/>
          <w:numId w:val="10"/>
        </w:numPr>
        <w:tabs>
          <w:tab w:val="left" w:pos="1418"/>
        </w:tabs>
        <w:spacing w:before="0" w:beforeAutospacing="0" w:after="12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preslika osobne iskaznice.</w:t>
      </w:r>
    </w:p>
    <w:p w:rsidR="009A2010" w:rsidRPr="00D842DA" w:rsidRDefault="00D842DA" w:rsidP="00667211">
      <w:pPr>
        <w:pStyle w:val="NormalWeb"/>
        <w:shd w:val="clear" w:color="auto" w:fill="FFFFFF"/>
        <w:tabs>
          <w:tab w:val="left" w:pos="1134"/>
        </w:tabs>
        <w:spacing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SUGLASNO ČLANKU 5. STAVKU 2. UREDBE:</w:t>
      </w:r>
    </w:p>
    <w:p w:rsidR="009A2010" w:rsidRPr="00D842DA" w:rsidRDefault="00D842DA" w:rsidP="009A2010">
      <w:pPr>
        <w:pStyle w:val="NormalWeb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ovjerena preslika diplome o stečenom obrazovanju;</w:t>
      </w:r>
    </w:p>
    <w:p w:rsidR="00476C25" w:rsidRPr="00D842DA" w:rsidRDefault="00D842DA" w:rsidP="00476C25">
      <w:pPr>
        <w:pStyle w:val="NormalWeb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uvjerenje (potvrda) o osposobljenosti za samostalan rad, odnosno obavljanje poslova i stečenom radnom iskustvu u struci u trajanju koje je uvjet za polaganje ispita u stupnju stručne spreme, odnosno obrazovanja odnosne osobe;</w:t>
      </w:r>
    </w:p>
    <w:p w:rsidR="00BA55C7" w:rsidRPr="00D842DA" w:rsidRDefault="00D842DA" w:rsidP="00476C25">
      <w:pPr>
        <w:pStyle w:val="NormalWeb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preslika osobne iskaznice.</w:t>
      </w:r>
    </w:p>
    <w:p w:rsidR="009A6627" w:rsidRPr="00D842DA" w:rsidRDefault="009A6627" w:rsidP="009A6627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9A6627" w:rsidRPr="00D842DA" w:rsidRDefault="009A6627" w:rsidP="009A6627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200005" w:rsidRPr="00D842DA" w:rsidRDefault="00D842DA" w:rsidP="00200005">
      <w:pPr>
        <w:pStyle w:val="NormalWeb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Kandidat koji želi polagati ispit na nekom od</w:t>
      </w:r>
      <w:r>
        <w:rPr>
          <w:b/>
          <w:i/>
          <w:sz w:val="22"/>
          <w:szCs w:val="22"/>
          <w:u w:val="single"/>
        </w:rPr>
        <w:t xml:space="preserve"> jezika nacionalnih manjina</w:t>
      </w:r>
      <w:r>
        <w:rPr>
          <w:i/>
          <w:sz w:val="22"/>
          <w:szCs w:val="22"/>
        </w:rPr>
        <w:t xml:space="preserve"> koji su u službenoj uporabi u AP Vojvodini (članak 24. Statuta APV) treba u zahtjevu izričito navesti na kojem od jezika želi polagati.</w:t>
      </w:r>
    </w:p>
    <w:p w:rsidR="009A6627" w:rsidRPr="00D842DA" w:rsidRDefault="009A6627" w:rsidP="00200005">
      <w:pPr>
        <w:widowControl/>
        <w:tabs>
          <w:tab w:val="clear" w:pos="1440"/>
          <w:tab w:val="left" w:pos="426"/>
        </w:tabs>
        <w:autoSpaceDE w:val="0"/>
        <w:autoSpaceDN w:val="0"/>
        <w:adjustRightInd w:val="0"/>
        <w:rPr>
          <w:sz w:val="16"/>
          <w:szCs w:val="16"/>
        </w:rPr>
      </w:pPr>
    </w:p>
    <w:sectPr w:rsidR="009A6627" w:rsidRPr="00D842DA" w:rsidSect="00983809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509" w:rsidRDefault="00E16509">
      <w:r>
        <w:separator/>
      </w:r>
    </w:p>
  </w:endnote>
  <w:endnote w:type="continuationSeparator" w:id="0">
    <w:p w:rsidR="00E16509" w:rsidRDefault="00E1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B2" w:rsidRPr="002677B2" w:rsidRDefault="00E16509">
    <w:pPr>
      <w:pStyle w:val="Footer"/>
      <w:jc w:val="right"/>
      <w:rPr>
        <w:sz w:val="22"/>
        <w:szCs w:val="22"/>
      </w:rPr>
    </w:pPr>
  </w:p>
  <w:p w:rsidR="002677B2" w:rsidRDefault="00E165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509" w:rsidRDefault="00E16509">
      <w:r>
        <w:separator/>
      </w:r>
    </w:p>
  </w:footnote>
  <w:footnote w:type="continuationSeparator" w:id="0">
    <w:p w:rsidR="00E16509" w:rsidRDefault="00E16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1D5" w:rsidRDefault="00642CFA" w:rsidP="009838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6021D5" w:rsidRDefault="00E165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1D5" w:rsidRDefault="00E16509" w:rsidP="005E0A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646E"/>
    <w:multiLevelType w:val="hybridMultilevel"/>
    <w:tmpl w:val="5C7C5712"/>
    <w:lvl w:ilvl="0" w:tplc="CAE689D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BF1496D"/>
    <w:multiLevelType w:val="hybridMultilevel"/>
    <w:tmpl w:val="A91C4C14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DAE08DE"/>
    <w:multiLevelType w:val="hybridMultilevel"/>
    <w:tmpl w:val="E9D07FCC"/>
    <w:lvl w:ilvl="0" w:tplc="924E6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61EF0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EE0B7B"/>
    <w:multiLevelType w:val="hybridMultilevel"/>
    <w:tmpl w:val="14FA3628"/>
    <w:lvl w:ilvl="0" w:tplc="66D42C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0FD6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2B0D33"/>
    <w:multiLevelType w:val="hybridMultilevel"/>
    <w:tmpl w:val="E752F484"/>
    <w:lvl w:ilvl="0" w:tplc="924E6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BD4904"/>
    <w:multiLevelType w:val="hybridMultilevel"/>
    <w:tmpl w:val="F70288EE"/>
    <w:lvl w:ilvl="0" w:tplc="B3A2EF9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E37CC2"/>
    <w:multiLevelType w:val="hybridMultilevel"/>
    <w:tmpl w:val="6D3C2768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38B3E3C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3D65B0"/>
    <w:multiLevelType w:val="hybridMultilevel"/>
    <w:tmpl w:val="79D2F082"/>
    <w:lvl w:ilvl="0" w:tplc="B622B54E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FDF7ECA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1D64AB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3C"/>
    <w:rsid w:val="00053B0B"/>
    <w:rsid w:val="000561A3"/>
    <w:rsid w:val="00126B89"/>
    <w:rsid w:val="00200005"/>
    <w:rsid w:val="00226C3C"/>
    <w:rsid w:val="002B4B5E"/>
    <w:rsid w:val="003029A8"/>
    <w:rsid w:val="00476C25"/>
    <w:rsid w:val="004E7543"/>
    <w:rsid w:val="004F597B"/>
    <w:rsid w:val="005B0FA7"/>
    <w:rsid w:val="005B220A"/>
    <w:rsid w:val="005B4C59"/>
    <w:rsid w:val="00642CFA"/>
    <w:rsid w:val="00667211"/>
    <w:rsid w:val="007C79BD"/>
    <w:rsid w:val="00827511"/>
    <w:rsid w:val="008F7C10"/>
    <w:rsid w:val="00900A6A"/>
    <w:rsid w:val="00922B53"/>
    <w:rsid w:val="00981048"/>
    <w:rsid w:val="00983809"/>
    <w:rsid w:val="009A2010"/>
    <w:rsid w:val="009A6627"/>
    <w:rsid w:val="00AC1339"/>
    <w:rsid w:val="00BA55C7"/>
    <w:rsid w:val="00CA6681"/>
    <w:rsid w:val="00D842DA"/>
    <w:rsid w:val="00E16509"/>
    <w:rsid w:val="00E60691"/>
    <w:rsid w:val="00F72304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D151F-1A7E-4F90-AAD0-57423818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C3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6C3C"/>
    <w:pPr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226C3C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PageNumber">
    <w:name w:val="page number"/>
    <w:basedOn w:val="DefaultParagraphFont"/>
    <w:rsid w:val="00226C3C"/>
  </w:style>
  <w:style w:type="paragraph" w:styleId="Footer">
    <w:name w:val="footer"/>
    <w:basedOn w:val="Normal"/>
    <w:link w:val="FooterChar"/>
    <w:uiPriority w:val="99"/>
    <w:rsid w:val="00226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C3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rmalWeb">
    <w:name w:val="Normal (Web)"/>
    <w:basedOn w:val="Normal"/>
    <w:uiPriority w:val="99"/>
    <w:unhideWhenUsed/>
    <w:rsid w:val="009A2010"/>
    <w:pPr>
      <w:widowControl/>
      <w:tabs>
        <w:tab w:val="clear" w:pos="1440"/>
      </w:tabs>
      <w:spacing w:before="100" w:beforeAutospacing="1" w:after="100" w:afterAutospacing="1"/>
      <w:jc w:val="left"/>
    </w:pPr>
    <w:rPr>
      <w:lang w:eastAsia="en-GB"/>
    </w:rPr>
  </w:style>
  <w:style w:type="paragraph" w:styleId="Caption">
    <w:name w:val="caption"/>
    <w:basedOn w:val="Normal"/>
    <w:next w:val="Normal"/>
    <w:unhideWhenUsed/>
    <w:qFormat/>
    <w:rsid w:val="00CA6681"/>
    <w:pPr>
      <w:spacing w:after="200"/>
      <w:jc w:val="right"/>
    </w:pPr>
    <w:rPr>
      <w:i/>
      <w:i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809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Rakić</dc:creator>
  <cp:keywords/>
  <dc:description/>
  <cp:lastModifiedBy>Hrvoje Kenjerić</cp:lastModifiedBy>
  <cp:revision>6</cp:revision>
  <cp:lastPrinted>2019-12-04T12:37:00Z</cp:lastPrinted>
  <dcterms:created xsi:type="dcterms:W3CDTF">2021-01-12T13:00:00Z</dcterms:created>
  <dcterms:modified xsi:type="dcterms:W3CDTF">2022-02-28T12:54:00Z</dcterms:modified>
</cp:coreProperties>
</file>