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Pr="00DF296A" w:rsidRDefault="00F42FAE" w:rsidP="00F42FAE">
      <w:pPr>
        <w:spacing w:after="120" w:line="280" w:lineRule="exact"/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ab/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На основу члана 37. </w:t>
      </w:r>
      <w:r w:rsidR="007A530C">
        <w:rPr>
          <w:rFonts w:ascii="Verdana" w:hAnsi="Verdana"/>
          <w:sz w:val="18"/>
          <w:szCs w:val="18"/>
          <w:lang w:val="sr-Cyrl-RS"/>
        </w:rPr>
        <w:t>став 1</w:t>
      </w:r>
      <w:r w:rsidR="008149E7">
        <w:rPr>
          <w:rFonts w:ascii="Verdana" w:hAnsi="Verdana"/>
          <w:sz w:val="18"/>
          <w:szCs w:val="18"/>
        </w:rPr>
        <w:t>2</w:t>
      </w:r>
      <w:r w:rsidR="00FF0F75" w:rsidRPr="00DF296A">
        <w:rPr>
          <w:rFonts w:ascii="Verdana" w:hAnsi="Verdana"/>
          <w:sz w:val="18"/>
          <w:szCs w:val="18"/>
          <w:lang w:val="sr-Cyrl-RS"/>
        </w:rPr>
        <w:t xml:space="preserve">. 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Покрајинскe скупштинскe одлукe о покрајинској управи </w:t>
      </w:r>
      <w:r w:rsidRPr="00DF296A">
        <w:rPr>
          <w:rFonts w:ascii="Verdana" w:hAnsi="Verdana"/>
          <w:sz w:val="18"/>
          <w:szCs w:val="18"/>
          <w:lang w:val="sr-Cyrl-RS"/>
        </w:rPr>
        <w:t>(„Службени лист АПВ”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, број: 37/2014, </w:t>
      </w:r>
      <w:r w:rsidR="00FE1CE2" w:rsidRPr="00DF296A">
        <w:rPr>
          <w:rFonts w:ascii="Verdana" w:hAnsi="Verdana"/>
          <w:sz w:val="18"/>
          <w:szCs w:val="18"/>
          <w:lang w:val="sr-Cyrl-RS"/>
        </w:rPr>
        <w:t>54/2014</w:t>
      </w:r>
      <w:r w:rsidRPr="00DF296A">
        <w:rPr>
          <w:rFonts w:ascii="Verdana" w:hAnsi="Verdana"/>
          <w:sz w:val="18"/>
          <w:szCs w:val="18"/>
        </w:rPr>
        <w:t xml:space="preserve"> </w:t>
      </w:r>
      <w:r w:rsidR="00A8085E">
        <w:rPr>
          <w:rFonts w:ascii="Verdana" w:hAnsi="Verdana"/>
          <w:sz w:val="18"/>
          <w:szCs w:val="18"/>
        </w:rPr>
        <w:t>–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др. </w:t>
      </w:r>
      <w:r w:rsidR="00235309" w:rsidRPr="00DF296A">
        <w:rPr>
          <w:rFonts w:ascii="Verdana" w:hAnsi="Verdana"/>
          <w:sz w:val="18"/>
          <w:szCs w:val="18"/>
          <w:lang w:val="sr-Cyrl-RS"/>
        </w:rPr>
        <w:t>пропис</w:t>
      </w:r>
      <w:r w:rsidR="007A530C">
        <w:rPr>
          <w:rFonts w:ascii="Verdana" w:hAnsi="Verdana"/>
          <w:sz w:val="18"/>
          <w:szCs w:val="18"/>
        </w:rPr>
        <w:t>, 37/2016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 и </w:t>
      </w:r>
      <w:r w:rsidR="007A530C">
        <w:rPr>
          <w:rFonts w:ascii="Verdana" w:hAnsi="Verdana"/>
          <w:sz w:val="18"/>
          <w:szCs w:val="18"/>
          <w:lang w:val="sr-Cyrl-RS"/>
        </w:rPr>
        <w:t>29/2017</w:t>
      </w:r>
      <w:r w:rsidR="00FE1CE2" w:rsidRPr="00DF296A">
        <w:rPr>
          <w:rFonts w:ascii="Verdana" w:hAnsi="Verdana"/>
          <w:sz w:val="18"/>
          <w:szCs w:val="18"/>
          <w:lang w:val="sr-Cyrl-RS"/>
        </w:rPr>
        <w:t>)</w:t>
      </w:r>
      <w:r w:rsidRPr="00DF296A">
        <w:rPr>
          <w:rFonts w:ascii="Verdana" w:hAnsi="Verdana"/>
          <w:sz w:val="18"/>
          <w:szCs w:val="18"/>
        </w:rPr>
        <w:t>,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у складу с чланом 79. Закона о ут</w:t>
      </w:r>
      <w:r w:rsidR="00102B95">
        <w:rPr>
          <w:rFonts w:ascii="Verdana" w:hAnsi="Verdana"/>
          <w:sz w:val="18"/>
          <w:szCs w:val="18"/>
          <w:lang w:val="sr-Cyrl-CS"/>
        </w:rPr>
        <w:t>врђивању надлежности Аутономне П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окрајине Војводине </w:t>
      </w:r>
      <w:r w:rsidRPr="00DF296A">
        <w:rPr>
          <w:rFonts w:ascii="Verdana" w:hAnsi="Verdana"/>
          <w:sz w:val="18"/>
          <w:szCs w:val="18"/>
          <w:lang w:val="sr-Cyrl-RS"/>
        </w:rPr>
        <w:t>(„</w:t>
      </w:r>
      <w:r w:rsidR="00FE1CE2" w:rsidRPr="00DF296A">
        <w:rPr>
          <w:rFonts w:ascii="Verdana" w:hAnsi="Verdana"/>
          <w:sz w:val="18"/>
          <w:szCs w:val="18"/>
          <w:lang w:val="sr-Cyrl-RS"/>
        </w:rPr>
        <w:t>Сл</w:t>
      </w:r>
      <w:r w:rsidR="00065BFE">
        <w:rPr>
          <w:rFonts w:ascii="Verdana" w:hAnsi="Verdana"/>
          <w:sz w:val="18"/>
          <w:szCs w:val="18"/>
          <w:lang w:val="sr-Cyrl-RS"/>
        </w:rPr>
        <w:t>ужбени</w:t>
      </w:r>
      <w:r w:rsidR="00A8085E">
        <w:rPr>
          <w:rFonts w:ascii="Verdana" w:hAnsi="Verdana"/>
          <w:sz w:val="18"/>
          <w:szCs w:val="18"/>
        </w:rPr>
        <w:t xml:space="preserve"> </w:t>
      </w:r>
      <w:r w:rsidR="00FE1CE2" w:rsidRPr="00DF296A">
        <w:rPr>
          <w:rFonts w:ascii="Verdana" w:hAnsi="Verdana"/>
          <w:sz w:val="18"/>
          <w:szCs w:val="18"/>
          <w:lang w:val="sr-Cyrl-RS"/>
        </w:rPr>
        <w:t>гласник</w:t>
      </w:r>
      <w:r w:rsidRPr="00DF296A">
        <w:rPr>
          <w:rFonts w:ascii="Verdana" w:hAnsi="Verdana"/>
          <w:sz w:val="18"/>
          <w:szCs w:val="18"/>
          <w:lang w:val="sr-Cyrl-RS"/>
        </w:rPr>
        <w:t xml:space="preserve"> РС”</w:t>
      </w:r>
      <w:r w:rsidR="00FE1CE2" w:rsidRPr="00DF296A">
        <w:rPr>
          <w:rFonts w:ascii="Verdana" w:hAnsi="Verdana"/>
          <w:sz w:val="18"/>
          <w:szCs w:val="18"/>
          <w:lang w:val="sr-Cyrl-RS"/>
        </w:rPr>
        <w:t>, бр. 99/2009, 67/2012 – Одлука Уставног суда Републике Србије број ИУз</w:t>
      </w:r>
      <w:r w:rsidR="00A8085E">
        <w:rPr>
          <w:rFonts w:ascii="Verdana" w:hAnsi="Verdana"/>
          <w:sz w:val="18"/>
          <w:szCs w:val="18"/>
        </w:rPr>
        <w:t xml:space="preserve"> – </w:t>
      </w:r>
      <w:r w:rsidR="00FE1CE2" w:rsidRPr="00DF296A">
        <w:rPr>
          <w:rFonts w:ascii="Verdana" w:hAnsi="Verdana"/>
          <w:sz w:val="18"/>
          <w:szCs w:val="18"/>
          <w:lang w:val="sr-Cyrl-RS"/>
        </w:rPr>
        <w:t>353/2009)</w:t>
      </w:r>
      <w:r w:rsidR="00FF0F75" w:rsidRPr="00DF296A">
        <w:rPr>
          <w:rFonts w:ascii="Verdana" w:hAnsi="Verdana"/>
          <w:sz w:val="18"/>
          <w:szCs w:val="18"/>
          <w:lang w:val="sr-Cyrl-CS"/>
        </w:rPr>
        <w:t xml:space="preserve"> и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A582A">
        <w:rPr>
          <w:rFonts w:ascii="Verdana" w:hAnsi="Verdana"/>
          <w:sz w:val="18"/>
          <w:szCs w:val="18"/>
          <w:lang w:val="sr-Cyrl-RS"/>
        </w:rPr>
        <w:t>члан</w:t>
      </w:r>
      <w:r w:rsidR="00CA7670">
        <w:rPr>
          <w:rFonts w:ascii="Verdana" w:hAnsi="Verdana"/>
          <w:sz w:val="18"/>
          <w:szCs w:val="18"/>
          <w:lang w:val="sr-Cyrl-RS"/>
        </w:rPr>
        <w:t>ом</w:t>
      </w:r>
      <w:r w:rsidR="000A582A">
        <w:rPr>
          <w:rFonts w:ascii="Verdana" w:hAnsi="Verdana"/>
          <w:sz w:val="18"/>
          <w:szCs w:val="18"/>
          <w:lang w:val="sr-Cyrl-RS"/>
        </w:rPr>
        <w:t xml:space="preserve"> 2. став 2.</w:t>
      </w:r>
      <w:r w:rsidR="001F24BB">
        <w:rPr>
          <w:rFonts w:ascii="Verdana" w:hAnsi="Verdana"/>
          <w:sz w:val="18"/>
          <w:szCs w:val="18"/>
          <w:lang w:val="sr-Cyrl-RS"/>
        </w:rPr>
        <w:t xml:space="preserve"> </w:t>
      </w:r>
      <w:r w:rsidR="00FE1CE2" w:rsidRPr="00DF296A">
        <w:rPr>
          <w:rFonts w:ascii="Verdana" w:hAnsi="Verdana"/>
          <w:sz w:val="18"/>
          <w:szCs w:val="18"/>
          <w:lang w:val="sr-Cyrl-CS"/>
        </w:rPr>
        <w:t>Правилник</w:t>
      </w:r>
      <w:r w:rsidR="001F24BB">
        <w:rPr>
          <w:rFonts w:ascii="Verdana" w:hAnsi="Verdana"/>
          <w:sz w:val="18"/>
          <w:szCs w:val="18"/>
          <w:lang w:val="sr-Cyrl-CS"/>
        </w:rPr>
        <w:t>а</w:t>
      </w:r>
      <w:r w:rsidRPr="00DF296A">
        <w:rPr>
          <w:rFonts w:ascii="Verdana" w:hAnsi="Verdana"/>
          <w:sz w:val="18"/>
          <w:szCs w:val="18"/>
          <w:lang w:val="sr-Cyrl-CS"/>
        </w:rPr>
        <w:t xml:space="preserve"> о сталним судским тумачима („Сл</w:t>
      </w:r>
      <w:r w:rsidR="00065BFE">
        <w:rPr>
          <w:rFonts w:ascii="Verdana" w:hAnsi="Verdana"/>
          <w:sz w:val="18"/>
          <w:szCs w:val="18"/>
          <w:lang w:val="sr-Cyrl-CS"/>
        </w:rPr>
        <w:t>ужбени</w:t>
      </w:r>
      <w:r w:rsidR="003160FA" w:rsidRPr="00DF296A">
        <w:rPr>
          <w:rFonts w:ascii="Verdana" w:hAnsi="Verdana"/>
          <w:sz w:val="18"/>
          <w:szCs w:val="18"/>
          <w:lang w:val="sr-Latn-RS"/>
        </w:rPr>
        <w:t xml:space="preserve"> </w:t>
      </w:r>
      <w:r w:rsidRPr="00DF296A">
        <w:rPr>
          <w:rFonts w:ascii="Verdana" w:hAnsi="Verdana"/>
          <w:sz w:val="18"/>
          <w:szCs w:val="18"/>
          <w:lang w:val="sr-Cyrl-CS"/>
        </w:rPr>
        <w:t>гласник РС”</w:t>
      </w:r>
      <w:r w:rsidR="00FE1CE2" w:rsidRPr="00DF296A">
        <w:rPr>
          <w:rFonts w:ascii="Verdana" w:hAnsi="Verdana"/>
          <w:sz w:val="18"/>
          <w:szCs w:val="18"/>
          <w:lang w:val="sr-Cyrl-CS"/>
        </w:rPr>
        <w:t>, бр</w:t>
      </w:r>
      <w:r w:rsidR="00A8085E">
        <w:rPr>
          <w:rFonts w:ascii="Verdana" w:hAnsi="Verdana"/>
          <w:sz w:val="18"/>
          <w:szCs w:val="18"/>
        </w:rPr>
        <w:t>.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35/2010</w:t>
      </w:r>
      <w:r w:rsidR="007A530C">
        <w:rPr>
          <w:rFonts w:ascii="Verdana" w:hAnsi="Verdana"/>
          <w:sz w:val="18"/>
          <w:szCs w:val="18"/>
          <w:lang w:val="sr-Cyrl-CS"/>
        </w:rPr>
        <w:t>, 80/2016 и 7/2017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), покрајински секретар за образовање, прописе, управу и националне мањине – </w:t>
      </w:r>
      <w:r w:rsidR="003E4ADB" w:rsidRPr="00DF296A">
        <w:rPr>
          <w:rFonts w:ascii="Verdana" w:hAnsi="Verdana"/>
          <w:sz w:val="18"/>
          <w:szCs w:val="18"/>
          <w:lang w:val="sr-Cyrl-CS"/>
        </w:rPr>
        <w:t>националне заједнице расписује</w:t>
      </w:r>
    </w:p>
    <w:p w:rsidR="009B4382" w:rsidRPr="00DF296A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ОГЛАС</w:t>
      </w:r>
    </w:p>
    <w:p w:rsidR="00C10BAB" w:rsidRDefault="00C10BAB" w:rsidP="00FF0F75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ЗА ПОСТАВЉЕ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ЊЕ </w:t>
      </w:r>
      <w:r w:rsidR="00FF0F75" w:rsidRPr="00DF296A">
        <w:rPr>
          <w:rFonts w:ascii="Verdana" w:hAnsi="Verdana"/>
          <w:b/>
          <w:noProof/>
          <w:sz w:val="18"/>
          <w:szCs w:val="18"/>
          <w:lang w:val="sr-Cyrl-CS"/>
        </w:rPr>
        <w:t>СТАЛНИХ СУДСКИХ ПРЕВОДИЛАЦА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FF0F75" w:rsidRPr="00DF296A" w:rsidRDefault="00102B95" w:rsidP="00FF0F75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И СТАЛНИХ СУДСКИХ ТУМАЧА ЗНАКОВА СЛЕПИХ, ГЛУВИХ ИЛИ НЕМИХ ЛИЦА</w:t>
      </w:r>
      <w:r w:rsidR="00FF0F75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9B4382" w:rsidRPr="00DF296A" w:rsidRDefault="009B4382" w:rsidP="00FF0F75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ЗА ПОДРУЧЈЕ ВИШИХ СУДОВА НА ТЕРИТОРИЈИ АУТОНОМНЕ ПОКРАЈИНЕ ВОЈВОДИНЕ</w:t>
      </w:r>
    </w:p>
    <w:p w:rsidR="00FF0F75" w:rsidRPr="00DF296A" w:rsidRDefault="00FF0F75" w:rsidP="00FF0F75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9B4382" w:rsidRPr="00DF296A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I</w:t>
      </w:r>
    </w:p>
    <w:p w:rsidR="009B4382" w:rsidRPr="00DF296A" w:rsidRDefault="00705C79" w:rsidP="00705C79">
      <w:pPr>
        <w:spacing w:after="120" w:line="280" w:lineRule="exact"/>
        <w:ind w:right="3"/>
        <w:jc w:val="both"/>
        <w:rPr>
          <w:rFonts w:ascii="Verdana" w:hAnsi="Verdana"/>
          <w:noProof/>
          <w:sz w:val="18"/>
          <w:szCs w:val="18"/>
          <w:lang w:val="sr-Latn-R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ab/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Расписује се оглас за постављ</w:t>
      </w:r>
      <w:r w:rsidR="00C10BAB">
        <w:rPr>
          <w:rFonts w:ascii="Verdana" w:hAnsi="Verdana"/>
          <w:noProof/>
          <w:sz w:val="18"/>
          <w:szCs w:val="18"/>
          <w:lang w:val="sr-Cyrl-CS"/>
        </w:rPr>
        <w:t>е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ње </w:t>
      </w:r>
      <w:r w:rsidR="00102B95">
        <w:rPr>
          <w:rFonts w:ascii="Verdana" w:hAnsi="Verdana"/>
          <w:noProof/>
          <w:sz w:val="18"/>
          <w:szCs w:val="18"/>
          <w:lang w:val="sr-Cyrl-CS"/>
        </w:rPr>
        <w:t>сталних судских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 преводилаца 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и сталних судских тумача знакова </w:t>
      </w:r>
      <w:r w:rsidR="00C9293C" w:rsidRPr="00DF296A">
        <w:rPr>
          <w:rFonts w:ascii="Verdana" w:hAnsi="Verdana"/>
          <w:noProof/>
          <w:sz w:val="18"/>
          <w:szCs w:val="18"/>
          <w:lang w:val="sr-Cyrl-CS"/>
        </w:rPr>
        <w:t xml:space="preserve">слепих, 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глувих или немих лица за </w:t>
      </w:r>
      <w:r w:rsidR="00065BFE">
        <w:rPr>
          <w:rFonts w:ascii="Verdana" w:hAnsi="Verdana"/>
          <w:noProof/>
          <w:sz w:val="18"/>
          <w:szCs w:val="18"/>
          <w:lang w:val="sr-Cyrl-CS"/>
        </w:rPr>
        <w:t xml:space="preserve">следећа 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подручј</w:t>
      </w:r>
      <w:r w:rsidR="00065BFE">
        <w:rPr>
          <w:rFonts w:ascii="Verdana" w:hAnsi="Verdana"/>
          <w:noProof/>
          <w:sz w:val="18"/>
          <w:szCs w:val="18"/>
          <w:lang w:val="sr-Cyrl-CS"/>
        </w:rPr>
        <w:t>а:</w:t>
      </w:r>
    </w:p>
    <w:p w:rsidR="009B4382" w:rsidRPr="00DF296A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Вишег суда у Новом Саду, за:</w:t>
      </w:r>
    </w:p>
    <w:p w:rsidR="002C15D9" w:rsidRDefault="009907C5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 xml:space="preserve">јапански језик – 1; дански језик – 1; холандски језик – 1; 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>јерменски језик -1, немачки језик – 1; италијански језик – 1; словачки језик – 1; француски језик – 1.</w:t>
      </w:r>
    </w:p>
    <w:p w:rsidR="009B4382" w:rsidRPr="00DF296A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Зрењанину, за:</w:t>
      </w:r>
    </w:p>
    <w:p w:rsidR="002C15D9" w:rsidRDefault="00EA180B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немачки језик – 2; ромски језик -2; арапски језик – 2; мађарски језик – 1; румунски језик – 1; словачки језик – 1; македонски језик – 1; грчки језик – 1; бугарски језик – 1; кинески језик – 1; албански језик – 1; дански језик – 1; турски језик – 1; чешки језик – 1; украјински језик – 1; шведски језик – 1; хрватски језик – 1:</w:t>
      </w:r>
    </w:p>
    <w:p w:rsidR="009B4382" w:rsidRPr="00DF296A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Сремској Митровици, за:</w:t>
      </w:r>
    </w:p>
    <w:p w:rsidR="00B6502A" w:rsidRPr="00DF296A" w:rsidRDefault="00E330FA" w:rsidP="00B6502A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турски језик – 2; француски језик – 1; пашту језик – 1; фарси језик – 1</w:t>
      </w:r>
      <w:r>
        <w:rPr>
          <w:rFonts w:ascii="Verdana" w:hAnsi="Verdana"/>
          <w:color w:val="000000"/>
          <w:sz w:val="18"/>
          <w:szCs w:val="18"/>
          <w:lang w:val="sr-Latn-R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sr-Cyrl-RS"/>
        </w:rPr>
        <w:t>руски језик - 1</w:t>
      </w:r>
      <w:r>
        <w:rPr>
          <w:rFonts w:ascii="Verdana" w:hAnsi="Verdana"/>
          <w:color w:val="000000"/>
          <w:sz w:val="18"/>
          <w:szCs w:val="18"/>
          <w:lang w:val="sr-Cyrl-CS"/>
        </w:rPr>
        <w:t>.</w:t>
      </w:r>
    </w:p>
    <w:p w:rsidR="009B4382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Суботици, за:</w:t>
      </w:r>
    </w:p>
    <w:p w:rsidR="00572E3D" w:rsidRPr="00572E3D" w:rsidRDefault="00572E3D" w:rsidP="00572E3D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572E3D">
        <w:rPr>
          <w:rFonts w:ascii="Verdana" w:hAnsi="Verdana"/>
          <w:noProof/>
          <w:color w:val="000000"/>
          <w:sz w:val="18"/>
          <w:szCs w:val="18"/>
          <w:lang w:val="sr-Cyrl-CS"/>
        </w:rPr>
        <w:t>нем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ачки језик – 2; француски језик – 1; италијански језик – 1; шпански језик – 1; бугарски језик – 1; румунски језик – 1; фарси језик – 1; турски језик – 1; албански језик – 1; словачки језик – 1; пољски језик – 1; грчки језик – 1; знаковни језик – 1.</w:t>
      </w:r>
    </w:p>
    <w:p w:rsidR="009B4382" w:rsidRPr="00DF296A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Панчеву, за:</w:t>
      </w:r>
    </w:p>
    <w:p w:rsidR="000C3514" w:rsidRPr="00DF296A" w:rsidRDefault="00572E3D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RS"/>
        </w:rPr>
        <w:t>бугарски језик – 1; русински језик – 1; јерменски језик – 1, румунски језик – 1; знаковни језик – 2.</w:t>
      </w:r>
    </w:p>
    <w:p w:rsidR="009B4382" w:rsidRPr="00DF296A" w:rsidRDefault="000C3514" w:rsidP="00F42FA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Сомбору, за:</w:t>
      </w:r>
    </w:p>
    <w:p w:rsidR="003160FA" w:rsidRPr="00572E3D" w:rsidRDefault="00572E3D" w:rsidP="00572E3D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русински језик – 1; мађарски језик – 1; бугарски језик – 1; француски језик – 1; македонски језик – 1, знаковни језик – 3.</w:t>
      </w:r>
    </w:p>
    <w:p w:rsidR="009B4382" w:rsidRPr="00DF296A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</w:t>
      </w:r>
    </w:p>
    <w:p w:rsidR="009B4382" w:rsidRDefault="009B4382" w:rsidP="00F42FAE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  <w:t>Кандидат за сталног судског преводиоца или за сталног судског тумача знакова</w:t>
      </w:r>
      <w:r w:rsidR="00A14EE9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слепих,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глувих или немих лица (у даљем тексту: кандидат) може бити лице које испуњава следеће опште и посебне услове, које доказује на начин утврђен у огласу.</w:t>
      </w:r>
    </w:p>
    <w:p w:rsidR="00590D70" w:rsidRPr="00590D70" w:rsidRDefault="00590D70" w:rsidP="00F42FAE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</w:p>
    <w:p w:rsidR="009B4382" w:rsidRPr="00DF296A" w:rsidRDefault="009B4382" w:rsidP="00F42FAE">
      <w:pPr>
        <w:spacing w:after="120" w:line="280" w:lineRule="exact"/>
        <w:jc w:val="both"/>
        <w:rPr>
          <w:rFonts w:ascii="Verdana" w:hAnsi="Verdana"/>
          <w:b/>
          <w:noProof/>
          <w:color w:val="000000"/>
          <w:sz w:val="18"/>
          <w:szCs w:val="18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Општи услови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за кандидате</w:t>
      </w: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DE08AF" w:rsidRPr="003E1741" w:rsidRDefault="00DE08AF" w:rsidP="003E1741">
      <w:pPr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lastRenderedPageBreak/>
        <w:t>да је пунолетно лице</w:t>
      </w:r>
      <w:r w:rsidR="003E1741" w:rsidRPr="003E1741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E1741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и 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да има пребивалиште на територији АП Војводине</w:t>
      </w:r>
    </w:p>
    <w:p w:rsidR="009B4382" w:rsidRPr="00B11089" w:rsidRDefault="00DE08AF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и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личном картом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 w:rsidR="00D101FC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чипована</w:t>
      </w: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лична карта мора бити очитана)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ED3FEC" w:rsidRDefault="009B4382" w:rsidP="00B11089">
      <w:pPr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да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 држављанин Републике Србије</w:t>
      </w:r>
    </w:p>
    <w:p w:rsidR="009B4382" w:rsidRPr="00ED3FEC" w:rsidRDefault="00DE08AF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и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уверењем о држављанству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које не сме бити старије од шест месеци</w:t>
      </w:r>
      <w:r w:rsidR="002F5254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DF296A" w:rsidRDefault="008708D7" w:rsidP="00B11089">
      <w:pPr>
        <w:numPr>
          <w:ilvl w:val="0"/>
          <w:numId w:val="14"/>
        </w:numPr>
        <w:spacing w:before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да има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завршено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најмање 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високо образовање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>за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кандидате за сталне судске преводиоце)</w:t>
      </w:r>
    </w:p>
    <w:p w:rsidR="006B76B3" w:rsidRDefault="00DE08AF" w:rsidP="006B76B3">
      <w:pPr>
        <w:pStyle w:val="ListParagraph"/>
        <w:numPr>
          <w:ilvl w:val="1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и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дипломом</w:t>
      </w:r>
      <w:r w:rsidR="00624069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2F5254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о </w:t>
      </w:r>
      <w:r w:rsidR="008708D7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стеченом </w:t>
      </w: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високом образовању</w:t>
      </w:r>
      <w:r w:rsidR="00B11089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6B76B3" w:rsidRDefault="006B76B3" w:rsidP="006B76B3">
      <w:pPr>
        <w:pStyle w:val="ListParagraph"/>
        <w:spacing w:line="280" w:lineRule="exact"/>
        <w:ind w:left="1440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6B76B3" w:rsidRDefault="006B76B3" w:rsidP="006B76B3">
      <w:pPr>
        <w:pStyle w:val="ListParagraph"/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да има завршено најмање средње образовање у трајању од четири године – четврти степен (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>за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кандидате за сталне судске тумаче знакова слепих, глувих или немих лица)</w:t>
      </w:r>
    </w:p>
    <w:p w:rsidR="006B76B3" w:rsidRDefault="006B76B3" w:rsidP="006B76B3">
      <w:pPr>
        <w:pStyle w:val="ListParagraph"/>
        <w:numPr>
          <w:ilvl w:val="1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испуњавање услова доказује се дипломом о стеченом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средњем</w:t>
      </w: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образовању;</w:t>
      </w:r>
    </w:p>
    <w:p w:rsidR="00B11089" w:rsidRPr="006B76B3" w:rsidRDefault="00B11089" w:rsidP="006B76B3">
      <w:pPr>
        <w:pStyle w:val="ListParagraph"/>
        <w:spacing w:line="280" w:lineRule="exact"/>
        <w:ind w:left="1440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DE08AF" w:rsidRPr="00ED3FEC" w:rsidRDefault="009B4382" w:rsidP="00B11089">
      <w:pPr>
        <w:pStyle w:val="ListParagraph"/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да му/јој раније није престајао радни однос у државном органу због теже по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вреде дужности из радног односа</w:t>
      </w:r>
    </w:p>
    <w:p w:rsidR="009B4382" w:rsidRPr="00ED3FEC" w:rsidRDefault="00DE08AF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и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>важи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само 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>за</w:t>
      </w:r>
      <w:r w:rsidR="005F261C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оне кандидате који су били 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>односно за оне који</w:t>
      </w:r>
      <w:r w:rsidR="005F261C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су 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још увек 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у радном односу у државном органу. 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>Испуњавање услова доказује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се </w:t>
      </w: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писаном изјавом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кандидата да му/јој није престао радни однос у 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>државном органу због изречене дисциплинске мере. Кандидат сам саставља</w:t>
      </w:r>
      <w:r w:rsidR="009B4382" w:rsidRPr="00ED3FEC">
        <w:rPr>
          <w:rFonts w:ascii="Verdana" w:hAnsi="Verdana"/>
          <w:noProof/>
          <w:sz w:val="18"/>
          <w:szCs w:val="18"/>
          <w:lang w:val="sr-Latn-RS"/>
        </w:rPr>
        <w:t xml:space="preserve"> </w:t>
      </w:r>
      <w:r w:rsidR="009B4382" w:rsidRPr="00ED3FEC">
        <w:rPr>
          <w:rFonts w:ascii="Verdana" w:hAnsi="Verdana"/>
          <w:noProof/>
          <w:sz w:val="18"/>
          <w:szCs w:val="18"/>
          <w:lang w:val="sr-Cyrl-RS"/>
        </w:rPr>
        <w:t>и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потписује</w:t>
      </w:r>
      <w:r w:rsidR="008708D7" w:rsidRPr="00ED3FEC">
        <w:rPr>
          <w:rFonts w:ascii="Verdana" w:hAnsi="Verdana"/>
          <w:noProof/>
          <w:sz w:val="18"/>
          <w:szCs w:val="18"/>
          <w:lang w:val="sr-Cyrl-CS"/>
        </w:rPr>
        <w:t xml:space="preserve"> изјаву</w:t>
      </w:r>
      <w:r w:rsidR="003E1741" w:rsidRPr="00ED3FEC">
        <w:rPr>
          <w:rFonts w:ascii="Verdana" w:hAnsi="Verdana"/>
          <w:noProof/>
          <w:sz w:val="18"/>
          <w:szCs w:val="18"/>
          <w:lang w:val="sr-Cyrl-RS"/>
        </w:rPr>
        <w:t>.</w:t>
      </w:r>
    </w:p>
    <w:p w:rsidR="00DE08AF" w:rsidRPr="00AB6FB7" w:rsidRDefault="009B4382" w:rsidP="00B11089">
      <w:pPr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>да није осуђиван на казну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затвора од најмање шест месеци</w:t>
      </w:r>
    </w:p>
    <w:p w:rsidR="00B11089" w:rsidRPr="00572E3D" w:rsidRDefault="003E4ADB" w:rsidP="00AB6FB7">
      <w:pPr>
        <w:pStyle w:val="ListParagraph"/>
        <w:numPr>
          <w:ilvl w:val="1"/>
          <w:numId w:val="14"/>
        </w:numPr>
        <w:spacing w:after="120" w:line="280" w:lineRule="exact"/>
        <w:jc w:val="both"/>
      </w:pPr>
      <w:r w:rsidRPr="00AB6FB7">
        <w:rPr>
          <w:rFonts w:ascii="Verdana" w:hAnsi="Verdana"/>
          <w:noProof/>
          <w:sz w:val="18"/>
          <w:szCs w:val="18"/>
          <w:lang w:val="sr-Cyrl-CS"/>
        </w:rPr>
        <w:t>и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спуњавање услова доказује се 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на основу уверења </w:t>
      </w:r>
      <w:r w:rsidR="00AB6FB7">
        <w:rPr>
          <w:rFonts w:ascii="Verdana" w:hAnsi="Verdana"/>
          <w:noProof/>
          <w:sz w:val="18"/>
          <w:szCs w:val="18"/>
          <w:lang w:val="sr-Cyrl-CS"/>
        </w:rPr>
        <w:t xml:space="preserve">из казнене евиденције 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надлежне Полицијске управе МУП РС, које не сме бити старије од шест месеци. </w:t>
      </w:r>
    </w:p>
    <w:p w:rsidR="009B4382" w:rsidRPr="00DF296A" w:rsidRDefault="009B4382" w:rsidP="00F42FAE">
      <w:pPr>
        <w:spacing w:after="120" w:line="280" w:lineRule="exact"/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Посебни услови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за кандидате</w:t>
      </w: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2B717E" w:rsidRPr="00DF296A" w:rsidRDefault="009B4382" w:rsidP="00DE08AF">
      <w:pPr>
        <w:numPr>
          <w:ilvl w:val="0"/>
          <w:numId w:val="9"/>
        </w:numPr>
        <w:tabs>
          <w:tab w:val="clear" w:pos="720"/>
        </w:tabs>
        <w:spacing w:line="280" w:lineRule="exact"/>
        <w:ind w:left="425" w:hanging="357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да има одговарајуће високо образовање за одређени страни језик или да поседује потпуно знање језика с кога преводи и на који превод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>и усмени говор или писани текст</w:t>
      </w:r>
    </w:p>
    <w:p w:rsidR="00AC726F" w:rsidRPr="001A252F" w:rsidRDefault="003E4ADB" w:rsidP="00DE08AF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CS"/>
        </w:rPr>
        <w:t>- и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>спуњавање услова доказује се</w:t>
      </w:r>
      <w:r w:rsidR="00AC726F" w:rsidRPr="001A252F">
        <w:rPr>
          <w:rFonts w:ascii="Verdana" w:hAnsi="Verdana"/>
          <w:noProof/>
          <w:sz w:val="18"/>
          <w:szCs w:val="18"/>
          <w:lang w:val="sr-Cyrl-RS"/>
        </w:rPr>
        <w:t>:</w:t>
      </w:r>
    </w:p>
    <w:p w:rsidR="001A252F" w:rsidRPr="001A252F" w:rsidRDefault="00AC726F" w:rsidP="001A252F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RS"/>
        </w:rPr>
        <w:t>дипломом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о стеченом високом образовању одговарајућем за одређен страни језик</w:t>
      </w:r>
      <w:r w:rsidR="001A252F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>(</w:t>
      </w:r>
      <w:r w:rsidR="00ED6A90">
        <w:rPr>
          <w:rFonts w:ascii="Verdana" w:hAnsi="Verdana"/>
          <w:noProof/>
          <w:color w:val="000000"/>
          <w:sz w:val="18"/>
          <w:szCs w:val="18"/>
          <w:lang w:val="sr-Cyrl-CS"/>
        </w:rPr>
        <w:t>за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кандидате за сталне судске преводиоце)</w:t>
      </w:r>
      <w:r w:rsidR="00A8085E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1A2D1E" w:rsidRPr="001A252F" w:rsidRDefault="001A2D1E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RS"/>
        </w:rPr>
        <w:t>уверењем комисије о претходно положеној провери знања језика</w:t>
      </w:r>
      <w:r w:rsidR="002B717E" w:rsidRPr="001A252F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1A2D1E" w:rsidRPr="001A252F" w:rsidRDefault="00E16E9D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RS"/>
        </w:rPr>
        <w:t>провером знања језика коју спроводи комисија</w:t>
      </w:r>
      <w:r w:rsidR="003E4ADB" w:rsidRPr="001A252F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3E4ADB" w:rsidRPr="00DF296A" w:rsidRDefault="009B4382" w:rsidP="005F2154">
      <w:pPr>
        <w:numPr>
          <w:ilvl w:val="0"/>
          <w:numId w:val="9"/>
        </w:numPr>
        <w:tabs>
          <w:tab w:val="clear" w:pos="720"/>
        </w:tabs>
        <w:spacing w:before="120" w:line="280" w:lineRule="exact"/>
        <w:ind w:left="425" w:hanging="357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да познаје правну терминологију која се користи у језику с кога с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>е преводи и на који се преводи</w:t>
      </w:r>
    </w:p>
    <w:p w:rsidR="00F27ED1" w:rsidRDefault="005F2154" w:rsidP="00F27ED1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Latn-R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- 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испуњавање услова доказује се провер</w:t>
      </w:r>
      <w:r w:rsidR="00BA51F6">
        <w:rPr>
          <w:rFonts w:ascii="Verdana" w:hAnsi="Verdana"/>
          <w:noProof/>
          <w:sz w:val="18"/>
          <w:szCs w:val="18"/>
          <w:lang w:val="sr-Cyrl-CS"/>
        </w:rPr>
        <w:t>ом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знања правне терминологије</w:t>
      </w:r>
      <w:r w:rsidR="00ED6A90">
        <w:rPr>
          <w:rFonts w:ascii="Verdana" w:hAnsi="Verdana"/>
          <w:noProof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коју спроводи комисија</w:t>
      </w:r>
      <w:r w:rsidRPr="00DF296A">
        <w:rPr>
          <w:rFonts w:ascii="Verdana" w:hAnsi="Verdana"/>
          <w:noProof/>
          <w:sz w:val="18"/>
          <w:szCs w:val="18"/>
          <w:lang w:val="sr-Cyrl-CS"/>
        </w:rPr>
        <w:t>,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односно уверењем комисије о претходно положеној провери знања правне терминологије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;</w:t>
      </w:r>
    </w:p>
    <w:p w:rsidR="002B717E" w:rsidRPr="001A252F" w:rsidRDefault="009B4382" w:rsidP="001A252F">
      <w:pPr>
        <w:pStyle w:val="ListParagraph"/>
        <w:numPr>
          <w:ilvl w:val="0"/>
          <w:numId w:val="9"/>
        </w:numPr>
        <w:tabs>
          <w:tab w:val="clear" w:pos="720"/>
          <w:tab w:val="num" w:pos="426"/>
        </w:tabs>
        <w:spacing w:before="40" w:line="280" w:lineRule="exact"/>
        <w:ind w:hanging="578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1A252F">
        <w:rPr>
          <w:rFonts w:ascii="Verdana" w:hAnsi="Verdana"/>
          <w:noProof/>
          <w:sz w:val="18"/>
          <w:szCs w:val="18"/>
          <w:lang w:val="sr-Cyrl-CS"/>
        </w:rPr>
        <w:t xml:space="preserve">да има најмање пет година искуства на преводилачким </w:t>
      </w:r>
      <w:r w:rsidRPr="008A17D8">
        <w:rPr>
          <w:rFonts w:ascii="Verdana" w:hAnsi="Verdana"/>
          <w:noProof/>
          <w:sz w:val="18"/>
          <w:szCs w:val="18"/>
          <w:lang w:val="sr-Cyrl-CS"/>
        </w:rPr>
        <w:t>пословима</w:t>
      </w:r>
      <w:r w:rsidR="002B717E" w:rsidRPr="008A17D8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590D70" w:rsidRPr="008A17D8">
        <w:rPr>
          <w:rFonts w:ascii="Verdana" w:hAnsi="Verdana"/>
          <w:noProof/>
          <w:sz w:val="18"/>
          <w:szCs w:val="18"/>
          <w:lang w:val="sr-Cyrl-CS"/>
        </w:rPr>
        <w:t xml:space="preserve">односно </w:t>
      </w:r>
      <w:r w:rsidR="00590D70">
        <w:rPr>
          <w:rFonts w:ascii="Verdana" w:hAnsi="Verdana"/>
          <w:noProof/>
          <w:sz w:val="18"/>
          <w:szCs w:val="18"/>
          <w:lang w:val="sr-Cyrl-CS"/>
        </w:rPr>
        <w:t>искуства као тумач знаковног језика</w:t>
      </w:r>
      <w:r w:rsidR="008A17D8">
        <w:rPr>
          <w:rFonts w:ascii="Verdana" w:hAnsi="Verdana"/>
          <w:noProof/>
          <w:sz w:val="18"/>
          <w:szCs w:val="18"/>
          <w:lang w:val="sr-Cyrl-CS"/>
        </w:rPr>
        <w:t>;</w:t>
      </w:r>
    </w:p>
    <w:p w:rsidR="009B4382" w:rsidRDefault="005F2154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- и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спуњавање услова доказује се на основу</w:t>
      </w:r>
      <w:r w:rsid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потврда о искус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>тву на преводилачким пословима.</w:t>
      </w:r>
    </w:p>
    <w:p w:rsidR="008A17D8" w:rsidRDefault="008A17D8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8A17D8" w:rsidRPr="00DF296A" w:rsidRDefault="008A17D8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9B4382" w:rsidRPr="00DF296A" w:rsidRDefault="009B4382" w:rsidP="005F2154">
      <w:pPr>
        <w:spacing w:before="120"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III</w:t>
      </w:r>
    </w:p>
    <w:p w:rsidR="003E1741" w:rsidRPr="00102B95" w:rsidRDefault="00F42FAE" w:rsidP="00705C79">
      <w:p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ED6A90">
        <w:rPr>
          <w:rFonts w:ascii="Verdana" w:hAnsi="Verdana"/>
          <w:noProof/>
          <w:color w:val="000000"/>
          <w:sz w:val="18"/>
          <w:szCs w:val="18"/>
          <w:lang w:val="sr-Cyrl-CS"/>
        </w:rPr>
        <w:t>У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>з пријаву на оглас</w:t>
      </w:r>
      <w:r w:rsidR="00ED6A90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ED6A90">
        <w:rPr>
          <w:rFonts w:ascii="Verdana" w:hAnsi="Verdana"/>
          <w:noProof/>
          <w:color w:val="000000"/>
          <w:sz w:val="18"/>
          <w:szCs w:val="18"/>
          <w:lang w:val="sr-Cyrl-CS"/>
        </w:rPr>
        <w:t>к</w:t>
      </w:r>
      <w:r w:rsidR="00ED6A90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андидат 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доставља </w:t>
      </w:r>
      <w:r w:rsidR="009B4382" w:rsidRPr="00572E3D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оригинал или оверену фотокопију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>тражених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доказа</w:t>
      </w:r>
      <w:r w:rsidR="00D20D79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102B95" w:rsidRPr="001A252F">
        <w:rPr>
          <w:rFonts w:ascii="Verdana" w:hAnsi="Verdana"/>
          <w:sz w:val="18"/>
          <w:szCs w:val="18"/>
        </w:rPr>
        <w:t xml:space="preserve"> </w:t>
      </w:r>
      <w:r w:rsidR="00CF196B">
        <w:rPr>
          <w:rFonts w:ascii="Verdana" w:hAnsi="Verdana"/>
          <w:sz w:val="18"/>
          <w:szCs w:val="18"/>
          <w:lang w:val="sr-Cyrl-RS"/>
        </w:rPr>
        <w:t>оверен</w:t>
      </w:r>
      <w:r w:rsidR="00ED6A90">
        <w:rPr>
          <w:rFonts w:ascii="Verdana" w:hAnsi="Verdana"/>
          <w:sz w:val="18"/>
          <w:szCs w:val="18"/>
          <w:lang w:val="sr-Cyrl-RS"/>
        </w:rPr>
        <w:t>у</w:t>
      </w:r>
      <w:r w:rsidR="00CF196B">
        <w:rPr>
          <w:rFonts w:ascii="Verdana" w:hAnsi="Verdana"/>
          <w:sz w:val="18"/>
          <w:szCs w:val="18"/>
          <w:lang w:val="sr-Cyrl-RS"/>
        </w:rPr>
        <w:t xml:space="preserve"> код јавног беле</w:t>
      </w:r>
      <w:r w:rsidR="00102B95" w:rsidRPr="001A252F">
        <w:rPr>
          <w:rFonts w:ascii="Verdana" w:hAnsi="Verdana"/>
          <w:sz w:val="18"/>
          <w:szCs w:val="18"/>
          <w:lang w:val="sr-Cyrl-RS"/>
        </w:rPr>
        <w:t xml:space="preserve">жника или у </w:t>
      </w:r>
      <w:r w:rsidR="001A252F" w:rsidRPr="001A252F">
        <w:rPr>
          <w:rFonts w:ascii="Verdana" w:hAnsi="Verdana"/>
          <w:sz w:val="18"/>
          <w:szCs w:val="18"/>
          <w:lang w:val="sr-Cyrl-RS"/>
        </w:rPr>
        <w:t>општинским управама</w:t>
      </w:r>
      <w:r w:rsidR="00CA7670" w:rsidRPr="001A252F">
        <w:rPr>
          <w:rFonts w:ascii="Verdana" w:hAnsi="Verdana"/>
          <w:sz w:val="18"/>
          <w:szCs w:val="18"/>
        </w:rPr>
        <w:t xml:space="preserve"> за које нису именовани јавни бележници</w:t>
      </w:r>
      <w:r w:rsidR="00102B95" w:rsidRPr="001A252F">
        <w:rPr>
          <w:rFonts w:ascii="Verdana" w:hAnsi="Verdana"/>
          <w:sz w:val="18"/>
          <w:szCs w:val="18"/>
          <w:lang w:val="sr-Cyrl-RS"/>
        </w:rPr>
        <w:t>.</w:t>
      </w:r>
    </w:p>
    <w:p w:rsidR="009B4382" w:rsidRPr="00DF296A" w:rsidRDefault="003E1741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ab/>
        <w:t xml:space="preserve">Доказе о испуњености услова из члана </w:t>
      </w:r>
      <w:r>
        <w:rPr>
          <w:rFonts w:ascii="Verdana" w:hAnsi="Verdana"/>
          <w:noProof/>
          <w:sz w:val="18"/>
          <w:szCs w:val="18"/>
          <w:lang w:val="sr-Latn-RS"/>
        </w:rPr>
        <w:t xml:space="preserve">II </w:t>
      </w:r>
      <w:r w:rsidR="00AB6FB7">
        <w:rPr>
          <w:rFonts w:ascii="Verdana" w:hAnsi="Verdana"/>
          <w:noProof/>
          <w:sz w:val="18"/>
          <w:szCs w:val="18"/>
          <w:lang w:val="sr-Cyrl-RS"/>
        </w:rPr>
        <w:t>став 1. тачке 2</w:t>
      </w:r>
      <w:r w:rsidR="00FA492A">
        <w:rPr>
          <w:rFonts w:ascii="Verdana" w:hAnsi="Verdana"/>
          <w:noProof/>
          <w:sz w:val="18"/>
          <w:szCs w:val="18"/>
          <w:lang w:val="sr-Cyrl-RS"/>
        </w:rPr>
        <w:t>.</w:t>
      </w:r>
      <w:r w:rsidR="00AB6FB7">
        <w:rPr>
          <w:rFonts w:ascii="Verdana" w:hAnsi="Verdana"/>
          <w:noProof/>
          <w:sz w:val="18"/>
          <w:szCs w:val="18"/>
          <w:lang w:val="sr-Cyrl-RS"/>
        </w:rPr>
        <w:t xml:space="preserve"> и 6</w:t>
      </w:r>
      <w:r>
        <w:rPr>
          <w:rFonts w:ascii="Verdana" w:hAnsi="Verdana"/>
          <w:noProof/>
          <w:sz w:val="18"/>
          <w:szCs w:val="18"/>
          <w:lang w:val="sr-Cyrl-RS"/>
        </w:rPr>
        <w:t>, у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складу с чланом 103. став 2. Закона о општем управном поступку („Сл</w:t>
      </w:r>
      <w:r w:rsidR="00ED6A90">
        <w:rPr>
          <w:rFonts w:ascii="Verdana" w:hAnsi="Verdana"/>
          <w:noProof/>
          <w:sz w:val="18"/>
          <w:szCs w:val="18"/>
          <w:lang w:val="sr-Cyrl-CS"/>
        </w:rPr>
        <w:t xml:space="preserve">ужбени </w:t>
      </w:r>
      <w:r>
        <w:rPr>
          <w:rFonts w:ascii="Verdana" w:hAnsi="Verdana"/>
          <w:noProof/>
          <w:sz w:val="18"/>
          <w:szCs w:val="18"/>
          <w:lang w:val="sr-Cyrl-CS"/>
        </w:rPr>
        <w:t>гласник РС</w:t>
      </w:r>
      <w:r w:rsidR="00BA51F6">
        <w:rPr>
          <w:rFonts w:ascii="Verdana" w:hAnsi="Verdana"/>
          <w:noProof/>
          <w:sz w:val="18"/>
          <w:szCs w:val="18"/>
          <w:lang w:val="sr-Cyrl-CS"/>
        </w:rPr>
        <w:t>”,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бр</w:t>
      </w:r>
      <w:r w:rsidR="00BA51F6">
        <w:rPr>
          <w:rFonts w:ascii="Verdana" w:hAnsi="Verdana"/>
          <w:noProof/>
          <w:sz w:val="18"/>
          <w:szCs w:val="18"/>
          <w:lang w:val="sr-Cyrl-CS"/>
        </w:rPr>
        <w:t>ој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18/2016), п</w:t>
      </w:r>
      <w:r w:rsidRPr="003E1741">
        <w:rPr>
          <w:rFonts w:ascii="Verdana" w:hAnsi="Verdana"/>
          <w:noProof/>
          <w:sz w:val="18"/>
          <w:szCs w:val="18"/>
          <w:lang w:val="sr-Cyrl-CS"/>
        </w:rPr>
        <w:t>о службеној дужности</w:t>
      </w:r>
      <w:r w:rsidR="00ED6A90">
        <w:rPr>
          <w:rFonts w:ascii="Verdana" w:hAnsi="Verdana"/>
          <w:noProof/>
          <w:sz w:val="18"/>
          <w:szCs w:val="18"/>
          <w:lang w:val="sr-Cyrl-CS"/>
        </w:rPr>
        <w:t>,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прибавља </w:t>
      </w:r>
      <w:r w:rsidR="00ED6A90">
        <w:rPr>
          <w:rFonts w:ascii="Verdana" w:hAnsi="Verdana"/>
          <w:noProof/>
          <w:sz w:val="18"/>
          <w:szCs w:val="18"/>
          <w:lang w:val="sr-Cyrl-CS"/>
        </w:rPr>
        <w:t>П</w:t>
      </w:r>
      <w:r w:rsidRPr="003E1741">
        <w:rPr>
          <w:rFonts w:ascii="Verdana" w:hAnsi="Verdana"/>
          <w:noProof/>
          <w:sz w:val="18"/>
          <w:szCs w:val="18"/>
          <w:lang w:val="sr-Cyrl-CS"/>
        </w:rPr>
        <w:t>окрајински секретаријат за образовање, прописе, управу и националн</w:t>
      </w:r>
      <w:r>
        <w:rPr>
          <w:rFonts w:ascii="Verdana" w:hAnsi="Verdana"/>
          <w:noProof/>
          <w:sz w:val="18"/>
          <w:szCs w:val="18"/>
          <w:lang w:val="sr-Cyrl-CS"/>
        </w:rPr>
        <w:t xml:space="preserve">е мањине </w:t>
      </w:r>
      <w:r w:rsidR="00A8085E">
        <w:rPr>
          <w:rFonts w:ascii="Verdana" w:hAnsi="Verdana"/>
          <w:noProof/>
          <w:sz w:val="18"/>
          <w:szCs w:val="18"/>
        </w:rPr>
        <w:t>–</w:t>
      </w:r>
      <w:r w:rsidR="00CF196B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националне заједнице.</w:t>
      </w:r>
    </w:p>
    <w:p w:rsidR="009B4382" w:rsidRPr="00DF296A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IV</w:t>
      </w:r>
    </w:p>
    <w:p w:rsidR="008708D7" w:rsidRPr="00DF296A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Комисија 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коју образује покрајински секретар 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разматра 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пријаве кандидата и поднете доказе, те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спроводи проверу знања ј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езика и правне терминологије</w:t>
      </w:r>
      <w:r w:rsidR="00D51FB8" w:rsidRP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ради доказивања испуњености посебних услова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Pr="00DF296A" w:rsidRDefault="008708D7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  <w:t>Т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рошкове провере сноси кандидат.</w:t>
      </w:r>
    </w:p>
    <w:p w:rsidR="009B4382" w:rsidRPr="00DF296A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</w:t>
      </w:r>
    </w:p>
    <w:p w:rsidR="008708D7" w:rsidRPr="00DF296A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Пријаве на оглас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 доказима о испуњавању услова из тачке II овог огласа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достављају се у року од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30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дана од дан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а објављивања огласа на адресу:</w:t>
      </w:r>
    </w:p>
    <w:p w:rsidR="00157989" w:rsidRPr="00DF296A" w:rsidRDefault="008708D7" w:rsidP="00157989">
      <w:pPr>
        <w:spacing w:line="240" w:lineRule="exact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Покрајински секретаријат за образовање,</w:t>
      </w:r>
      <w:r w:rsidR="003160F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RS"/>
        </w:rPr>
        <w:t>прописе,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управу и 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националне мањине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националне заједнице, Бул</w:t>
      </w:r>
      <w:r w:rsidR="00BA51F6">
        <w:rPr>
          <w:rFonts w:ascii="Verdana" w:hAnsi="Verdana"/>
          <w:noProof/>
          <w:color w:val="000000"/>
          <w:sz w:val="18"/>
          <w:szCs w:val="18"/>
          <w:lang w:val="sr-Cyrl-CS"/>
        </w:rPr>
        <w:t>евар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М</w:t>
      </w:r>
      <w:r w:rsidR="00BA51F6">
        <w:rPr>
          <w:rFonts w:ascii="Verdana" w:hAnsi="Verdana"/>
          <w:noProof/>
          <w:color w:val="000000"/>
          <w:sz w:val="18"/>
          <w:szCs w:val="18"/>
          <w:lang w:val="sr-Cyrl-CS"/>
        </w:rPr>
        <w:t>ихајла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Пупина број 16, 21000 Н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ови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Сад</w:t>
      </w:r>
      <w:r w:rsidR="00F42FAE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 назнаком 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Пријава на оглас за поставље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ње сталних судских 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преводилаца и сталних судских тумача знакова слепих, глувих или немих лица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за подручје в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иших судова на територији АПВ.</w:t>
      </w:r>
      <w:r w:rsidR="00157989" w:rsidRPr="00157989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F42FAE" w:rsidRPr="00DF296A" w:rsidRDefault="00F42FAE" w:rsidP="00705C79">
      <w:pPr>
        <w:spacing w:after="120" w:line="280" w:lineRule="exact"/>
        <w:jc w:val="both"/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</w:pPr>
    </w:p>
    <w:p w:rsidR="009B4382" w:rsidRPr="00AB6FB7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Пријаве се подносе на обрасцу који се може преузети на интернет страници Покрајинског секретаријата за образовање, 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прописе,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управу и националне мањине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националне заједнице: </w:t>
      </w:r>
      <w:hyperlink r:id="rId9" w:history="1">
        <w:r w:rsidR="00AB6FB7" w:rsidRPr="001A252F">
          <w:rPr>
            <w:rStyle w:val="Hyperlink"/>
            <w:rFonts w:ascii="Verdana" w:hAnsi="Verdana"/>
            <w:noProof/>
            <w:sz w:val="18"/>
            <w:szCs w:val="18"/>
            <w:lang w:val="sr-Latn-RS"/>
          </w:rPr>
          <w:t>www.puma.vojvodina.gov.rs</w:t>
        </w:r>
      </w:hyperlink>
      <w:r w:rsidR="00AB6FB7" w:rsidRPr="001A252F">
        <w:rPr>
          <w:rFonts w:ascii="Verdana" w:hAnsi="Verdana"/>
          <w:noProof/>
          <w:color w:val="000000"/>
          <w:sz w:val="18"/>
          <w:szCs w:val="18"/>
          <w:lang w:val="sr-Latn-RS"/>
        </w:rPr>
        <w:t xml:space="preserve"> 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у делу „Сервиси</w:t>
      </w:r>
      <w:r w:rsidR="00A8085E">
        <w:rPr>
          <w:rFonts w:ascii="Verdana" w:hAnsi="Verdana"/>
          <w:noProof/>
          <w:color w:val="000000"/>
          <w:sz w:val="18"/>
          <w:szCs w:val="18"/>
        </w:rPr>
        <w:t>”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3372EE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– 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рубрика „С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удски тумачи</w:t>
      </w:r>
      <w:r w:rsidR="00A8085E">
        <w:rPr>
          <w:rFonts w:ascii="Verdana" w:hAnsi="Verdana"/>
          <w:noProof/>
          <w:color w:val="000000"/>
          <w:sz w:val="18"/>
          <w:szCs w:val="18"/>
        </w:rPr>
        <w:t>”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.</w:t>
      </w:r>
    </w:p>
    <w:p w:rsidR="009B4382" w:rsidRPr="00DF296A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Latn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Неблаговремене, недопуштене, неразумљиве и непотпуне пријаве неће </w:t>
      </w:r>
      <w:r w:rsidR="00BA51F6">
        <w:rPr>
          <w:rFonts w:ascii="Verdana" w:hAnsi="Verdana"/>
          <w:noProof/>
          <w:color w:val="000000"/>
          <w:sz w:val="18"/>
          <w:szCs w:val="18"/>
          <w:lang w:val="sr-Cyrl-CS"/>
        </w:rPr>
        <w:t>се разматрати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BF5021" w:rsidRPr="00572E3D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Latn-CS"/>
        </w:rPr>
        <w:tab/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Провера знања језика спроводи се најраније у року од 30 дана од последњег дана рока за подношење пријава.</w:t>
      </w:r>
    </w:p>
    <w:p w:rsidR="009B4382" w:rsidRPr="00DF296A" w:rsidRDefault="009B4382" w:rsidP="005F2154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</w:t>
      </w:r>
    </w:p>
    <w:p w:rsidR="009B4382" w:rsidRPr="00CF196B" w:rsidRDefault="00E249DA" w:rsidP="00123957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У </w:t>
      </w:r>
      <w:r w:rsid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складу 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са Законом о републичким административним таксама, тарифни број 1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кандидат је дужан да приликом подношења пријаве 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уплати 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RS"/>
        </w:rPr>
        <w:t>310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,00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динара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као таксу на захтев, на жиро рачун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бр. 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840-742221843-57, позив на број 97 </w:t>
      </w:r>
      <w:r w:rsidR="00CF196B" w:rsidRPr="00CA7670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11-223</w:t>
      </w:r>
      <w:r w:rsidR="00BA51F6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CF196B" w:rsidRPr="00CF196B">
        <w:rPr>
          <w:rFonts w:ascii="Verdana" w:hAnsi="Verdana"/>
          <w:noProof/>
          <w:color w:val="000000"/>
          <w:sz w:val="18"/>
          <w:szCs w:val="18"/>
          <w:lang w:val="sr-Cyrl-CS"/>
        </w:rPr>
        <w:t>сврха уплате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BA51F6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– 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Р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епубличк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а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административн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а такса, прималац: Буџет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Републике Србије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C74ACF" w:rsidRPr="00DF296A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ПОКРАЈИНСКИ СЕКРЕТАРИЈАТ ЗА ОБРАЗОВАЊЕ, </w:t>
      </w:r>
      <w:r w:rsidR="00C74ACF" w:rsidRPr="00DF296A">
        <w:rPr>
          <w:rFonts w:ascii="Verdana" w:hAnsi="Verdana"/>
          <w:noProof/>
          <w:sz w:val="18"/>
          <w:szCs w:val="18"/>
          <w:lang w:val="sr-Cyrl-RS"/>
        </w:rPr>
        <w:t>ПРОПИСЕ,</w:t>
      </w:r>
      <w:r w:rsidR="0072090A" w:rsidRPr="00DF296A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УПРАВУ И </w:t>
      </w:r>
    </w:p>
    <w:p w:rsidR="009B4382" w:rsidRPr="00DF296A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НАЦИОНАЛНЕ </w:t>
      </w:r>
      <w:r w:rsidR="0072090A" w:rsidRPr="00DF296A">
        <w:rPr>
          <w:rFonts w:ascii="Verdana" w:hAnsi="Verdana"/>
          <w:noProof/>
          <w:sz w:val="18"/>
          <w:szCs w:val="18"/>
          <w:lang w:val="sr-Cyrl-CS"/>
        </w:rPr>
        <w:t xml:space="preserve">МАЊИНЕ </w:t>
      </w:r>
      <w:r w:rsidR="00A8085E">
        <w:rPr>
          <w:rFonts w:ascii="Verdana" w:hAnsi="Verdana"/>
          <w:noProof/>
          <w:sz w:val="18"/>
          <w:szCs w:val="18"/>
        </w:rPr>
        <w:t>–</w:t>
      </w:r>
      <w:r w:rsidR="00144B73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C74ACF" w:rsidRPr="00DF296A">
        <w:rPr>
          <w:rFonts w:ascii="Verdana" w:hAnsi="Verdana"/>
          <w:noProof/>
          <w:sz w:val="18"/>
          <w:szCs w:val="18"/>
          <w:lang w:val="sr-Cyrl-CS"/>
        </w:rPr>
        <w:t xml:space="preserve">НАЦИОНАЛНЕ </w:t>
      </w:r>
      <w:r w:rsidR="0072090A" w:rsidRPr="00DF296A">
        <w:rPr>
          <w:rFonts w:ascii="Verdana" w:hAnsi="Verdana"/>
          <w:noProof/>
          <w:sz w:val="18"/>
          <w:szCs w:val="18"/>
          <w:lang w:val="sr-Cyrl-CS"/>
        </w:rPr>
        <w:t>ЗАЈЕДНИЦЕ</w:t>
      </w:r>
    </w:p>
    <w:p w:rsidR="009B4382" w:rsidRPr="00DF296A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АУТОНОМН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 ПОКРАЈИН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 ВОЈВОДИН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</w:p>
    <w:p w:rsidR="009B4382" w:rsidRPr="00DF296A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РЕПУБЛИК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 СРБИЈ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</w:p>
    <w:p w:rsidR="00572E3D" w:rsidRPr="008A17D8" w:rsidRDefault="00CE2ADB" w:rsidP="00572E3D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RS"/>
        </w:rPr>
      </w:pPr>
      <w:r w:rsidRPr="008A17D8">
        <w:rPr>
          <w:rFonts w:ascii="Verdana" w:hAnsi="Verdana"/>
          <w:noProof/>
          <w:sz w:val="18"/>
          <w:szCs w:val="18"/>
          <w:lang w:val="sr-Cyrl-RS"/>
        </w:rPr>
        <w:t>128-74-10/2018</w:t>
      </w:r>
      <w:r w:rsidR="001C60B9" w:rsidRPr="008A17D8">
        <w:rPr>
          <w:rFonts w:ascii="Verdana" w:hAnsi="Verdana"/>
          <w:noProof/>
          <w:sz w:val="18"/>
          <w:szCs w:val="18"/>
          <w:lang w:val="sr-Cyrl-RS"/>
        </w:rPr>
        <w:t>-02</w:t>
      </w:r>
      <w:r w:rsidR="008A17D8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bookmarkStart w:id="0" w:name="_GoBack"/>
      <w:bookmarkEnd w:id="0"/>
      <w:r w:rsidR="00546B2C" w:rsidRPr="008A17D8">
        <w:rPr>
          <w:rFonts w:ascii="Verdana" w:hAnsi="Verdana"/>
          <w:noProof/>
          <w:sz w:val="18"/>
          <w:szCs w:val="18"/>
          <w:lang w:val="sr-Cyrl-CS"/>
        </w:rPr>
        <w:t xml:space="preserve">од </w:t>
      </w:r>
      <w:r w:rsidR="008A17D8">
        <w:rPr>
          <w:rFonts w:ascii="Verdana" w:hAnsi="Verdana"/>
          <w:noProof/>
          <w:sz w:val="18"/>
          <w:szCs w:val="18"/>
          <w:lang w:val="sr-Cyrl-CS"/>
        </w:rPr>
        <w:t>21.11.</w:t>
      </w:r>
      <w:r w:rsidRPr="008A17D8">
        <w:rPr>
          <w:rFonts w:ascii="Verdana" w:hAnsi="Verdana"/>
          <w:noProof/>
          <w:sz w:val="18"/>
          <w:szCs w:val="18"/>
          <w:lang w:val="sr-Cyrl-RS"/>
        </w:rPr>
        <w:t xml:space="preserve">2018. </w:t>
      </w:r>
      <w:r w:rsidR="00546B2C" w:rsidRPr="008A17D8">
        <w:rPr>
          <w:rFonts w:ascii="Verdana" w:hAnsi="Verdana"/>
          <w:noProof/>
          <w:sz w:val="18"/>
          <w:szCs w:val="18"/>
          <w:lang w:val="sr-Cyrl-CS"/>
        </w:rPr>
        <w:t>године</w:t>
      </w:r>
    </w:p>
    <w:p w:rsidR="00572E3D" w:rsidRDefault="00572E3D" w:rsidP="00572E3D">
      <w:pPr>
        <w:rPr>
          <w:lang w:val="sr-Cyrl-RS"/>
        </w:rPr>
      </w:pPr>
    </w:p>
    <w:p w:rsidR="00572E3D" w:rsidRPr="00572E3D" w:rsidRDefault="00572E3D" w:rsidP="00572E3D">
      <w:pPr>
        <w:ind w:left="709" w:firstLine="5387"/>
        <w:rPr>
          <w:rFonts w:ascii="Verdana" w:hAnsi="Verdana"/>
          <w:sz w:val="18"/>
          <w:szCs w:val="18"/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>ПОКРАЈИНСКИ СЕКРЕТАР</w:t>
      </w:r>
    </w:p>
    <w:p w:rsidR="00572E3D" w:rsidRPr="00572E3D" w:rsidRDefault="00572E3D" w:rsidP="00572E3D">
      <w:pPr>
        <w:ind w:left="709"/>
        <w:rPr>
          <w:rFonts w:ascii="Verdana" w:hAnsi="Verdana"/>
          <w:sz w:val="18"/>
          <w:szCs w:val="18"/>
          <w:lang w:val="sr-Cyrl-RS"/>
        </w:rPr>
      </w:pPr>
    </w:p>
    <w:p w:rsidR="00572E3D" w:rsidRPr="00572E3D" w:rsidRDefault="00572E3D" w:rsidP="00572E3D">
      <w:pPr>
        <w:tabs>
          <w:tab w:val="left" w:pos="6521"/>
          <w:tab w:val="center" w:pos="6663"/>
        </w:tabs>
        <w:rPr>
          <w:rFonts w:ascii="Verdana" w:hAnsi="Verdana"/>
          <w:sz w:val="18"/>
          <w:szCs w:val="18"/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 xml:space="preserve">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val="sr-Cyrl-RS"/>
        </w:rPr>
        <w:tab/>
      </w:r>
      <w:r>
        <w:rPr>
          <w:rFonts w:ascii="Verdana" w:hAnsi="Verdana"/>
          <w:sz w:val="18"/>
          <w:szCs w:val="18"/>
          <w:lang w:val="sr-Cyrl-RS"/>
        </w:rPr>
        <w:tab/>
      </w:r>
      <w:r w:rsidRPr="00572E3D">
        <w:rPr>
          <w:rFonts w:ascii="Verdana" w:hAnsi="Verdana"/>
          <w:sz w:val="18"/>
          <w:szCs w:val="18"/>
          <w:lang w:val="sr-Cyrl-RS"/>
        </w:rPr>
        <w:t xml:space="preserve"> Nyilas Mihály</w:t>
      </w:r>
    </w:p>
    <w:p w:rsidR="00550D2B" w:rsidRPr="00572E3D" w:rsidRDefault="00572E3D" w:rsidP="00572E3D">
      <w:pPr>
        <w:tabs>
          <w:tab w:val="left" w:pos="6237"/>
          <w:tab w:val="left" w:pos="6379"/>
          <w:tab w:val="center" w:pos="7200"/>
        </w:tabs>
        <w:rPr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 xml:space="preserve">                                                                                             </w:t>
      </w:r>
      <w:r>
        <w:rPr>
          <w:rFonts w:ascii="Verdana" w:hAnsi="Verdana"/>
          <w:sz w:val="18"/>
          <w:szCs w:val="18"/>
          <w:lang w:val="sr-Cyrl-RS"/>
        </w:rPr>
        <w:tab/>
      </w:r>
      <w:r>
        <w:rPr>
          <w:rFonts w:ascii="Verdana" w:hAnsi="Verdana"/>
          <w:sz w:val="18"/>
          <w:szCs w:val="18"/>
          <w:lang w:val="sr-Cyrl-RS"/>
        </w:rPr>
        <w:tab/>
      </w:r>
      <w:r w:rsidRPr="00572E3D">
        <w:rPr>
          <w:rFonts w:ascii="Verdana" w:hAnsi="Verdana"/>
          <w:sz w:val="18"/>
          <w:szCs w:val="18"/>
          <w:lang w:val="sr-Cyrl-RS"/>
        </w:rPr>
        <w:t xml:space="preserve">(Михаљ Њилаш) </w:t>
      </w:r>
    </w:p>
    <w:sectPr w:rsidR="00550D2B" w:rsidRPr="00572E3D" w:rsidSect="00572E3D"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70" w:rsidRDefault="00590D70" w:rsidP="00C6172A">
      <w:r>
        <w:separator/>
      </w:r>
    </w:p>
  </w:endnote>
  <w:endnote w:type="continuationSeparator" w:id="0">
    <w:p w:rsidR="00590D70" w:rsidRDefault="00590D70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70" w:rsidRDefault="00590D70" w:rsidP="00C6172A">
      <w:r>
        <w:separator/>
      </w:r>
    </w:p>
  </w:footnote>
  <w:footnote w:type="continuationSeparator" w:id="0">
    <w:p w:rsidR="00590D70" w:rsidRDefault="00590D70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5332D"/>
    <w:rsid w:val="00065BFE"/>
    <w:rsid w:val="00066977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24BB"/>
    <w:rsid w:val="00235309"/>
    <w:rsid w:val="00245EA9"/>
    <w:rsid w:val="00257EC1"/>
    <w:rsid w:val="002705D7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956BF"/>
    <w:rsid w:val="003A3330"/>
    <w:rsid w:val="003E1741"/>
    <w:rsid w:val="003E4ADB"/>
    <w:rsid w:val="00431BCF"/>
    <w:rsid w:val="00486BDC"/>
    <w:rsid w:val="004E0C9B"/>
    <w:rsid w:val="004F3779"/>
    <w:rsid w:val="005032EB"/>
    <w:rsid w:val="00546B2C"/>
    <w:rsid w:val="00550D2B"/>
    <w:rsid w:val="00572E3D"/>
    <w:rsid w:val="00590D70"/>
    <w:rsid w:val="005A6EA3"/>
    <w:rsid w:val="005B554C"/>
    <w:rsid w:val="005C1A95"/>
    <w:rsid w:val="005F2154"/>
    <w:rsid w:val="005F261C"/>
    <w:rsid w:val="00624069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2090A"/>
    <w:rsid w:val="007565F4"/>
    <w:rsid w:val="00781BFA"/>
    <w:rsid w:val="007A1910"/>
    <w:rsid w:val="007A530C"/>
    <w:rsid w:val="008149E7"/>
    <w:rsid w:val="00814EF7"/>
    <w:rsid w:val="00840899"/>
    <w:rsid w:val="00857D14"/>
    <w:rsid w:val="008708D7"/>
    <w:rsid w:val="00871847"/>
    <w:rsid w:val="008A17D8"/>
    <w:rsid w:val="008D7FF1"/>
    <w:rsid w:val="0090068B"/>
    <w:rsid w:val="009111C5"/>
    <w:rsid w:val="00911208"/>
    <w:rsid w:val="00931C20"/>
    <w:rsid w:val="009907C5"/>
    <w:rsid w:val="009B4382"/>
    <w:rsid w:val="009F470C"/>
    <w:rsid w:val="00A14EE9"/>
    <w:rsid w:val="00A15BEB"/>
    <w:rsid w:val="00A26CED"/>
    <w:rsid w:val="00A36F1D"/>
    <w:rsid w:val="00A8085E"/>
    <w:rsid w:val="00AA65F7"/>
    <w:rsid w:val="00AB6FB7"/>
    <w:rsid w:val="00AC726F"/>
    <w:rsid w:val="00AD489C"/>
    <w:rsid w:val="00B11089"/>
    <w:rsid w:val="00B475E3"/>
    <w:rsid w:val="00B6502A"/>
    <w:rsid w:val="00B673BF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E2ADB"/>
    <w:rsid w:val="00CF196B"/>
    <w:rsid w:val="00D101FC"/>
    <w:rsid w:val="00D20D79"/>
    <w:rsid w:val="00D3565F"/>
    <w:rsid w:val="00D51FB8"/>
    <w:rsid w:val="00D630E3"/>
    <w:rsid w:val="00D65214"/>
    <w:rsid w:val="00D6603A"/>
    <w:rsid w:val="00D718C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A180B"/>
    <w:rsid w:val="00ED3FEC"/>
    <w:rsid w:val="00ED6A90"/>
    <w:rsid w:val="00EF1E8F"/>
    <w:rsid w:val="00F27ED1"/>
    <w:rsid w:val="00F30D47"/>
    <w:rsid w:val="00F42FAE"/>
    <w:rsid w:val="00F6444B"/>
    <w:rsid w:val="00FA0EA8"/>
    <w:rsid w:val="00FA492A"/>
    <w:rsid w:val="00FE1CE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C3D9-50DA-41FC-A0E3-4BD9CAF7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4</cp:revision>
  <cp:lastPrinted>2018-11-05T08:36:00Z</cp:lastPrinted>
  <dcterms:created xsi:type="dcterms:W3CDTF">2018-11-05T08:38:00Z</dcterms:created>
  <dcterms:modified xsi:type="dcterms:W3CDTF">2018-11-13T13:43:00Z</dcterms:modified>
</cp:coreProperties>
</file>